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137"/>
        <w:gridCol w:w="4536"/>
      </w:tblGrid>
      <w:tr w:rsidR="000967A7" w:rsidRPr="001B7F58" w:rsidTr="00D6233C">
        <w:tc>
          <w:tcPr>
            <w:tcW w:w="5245" w:type="dxa"/>
          </w:tcPr>
          <w:p w:rsidR="000967A7" w:rsidRPr="00726CB2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26CB2">
              <w:rPr>
                <w:rFonts w:ascii="Times New Roman" w:eastAsia="Times New Roman" w:hAnsi="Times New Roman"/>
                <w:bCs/>
                <w:sz w:val="26"/>
                <w:szCs w:val="26"/>
              </w:rPr>
              <w:t>UBND HUYỆN THỦY NGUYÊN</w:t>
            </w:r>
          </w:p>
          <w:p w:rsidR="000967A7" w:rsidRPr="00726CB2" w:rsidRDefault="000967A7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26CB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57385" wp14:editId="7CBD7B25">
                      <wp:simplePos x="0" y="0"/>
                      <wp:positionH relativeFrom="column">
                        <wp:posOffset>1033146</wp:posOffset>
                      </wp:positionH>
                      <wp:positionV relativeFrom="paragraph">
                        <wp:posOffset>204469</wp:posOffset>
                      </wp:positionV>
                      <wp:extent cx="112395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95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CDF9A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16.1pt" to="169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26CB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TRƯỜNG MẦM NON </w:t>
            </w:r>
            <w:r w:rsidR="00462BD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PHÙ NINH</w:t>
            </w:r>
          </w:p>
        </w:tc>
        <w:tc>
          <w:tcPr>
            <w:tcW w:w="4644" w:type="dxa"/>
          </w:tcPr>
          <w:p w:rsidR="000967A7" w:rsidRPr="00D8622D" w:rsidRDefault="000967A7" w:rsidP="00D62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D8622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Biểu mẫu 1.3</w:t>
            </w:r>
          </w:p>
        </w:tc>
      </w:tr>
    </w:tbl>
    <w:p w:rsidR="000967A7" w:rsidRDefault="000967A7" w:rsidP="000967A7">
      <w:pPr>
        <w:spacing w:after="0"/>
      </w:pPr>
    </w:p>
    <w:p w:rsidR="000967A7" w:rsidRPr="00D510E8" w:rsidRDefault="000967A7" w:rsidP="00977D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510E8">
        <w:rPr>
          <w:rFonts w:ascii="Times New Roman" w:eastAsia="Times New Roman" w:hAnsi="Times New Roman"/>
          <w:b/>
          <w:bCs/>
          <w:sz w:val="28"/>
          <w:szCs w:val="28"/>
        </w:rPr>
        <w:t>THÔNG BÁO</w:t>
      </w:r>
    </w:p>
    <w:p w:rsidR="000967A7" w:rsidRDefault="000967A7" w:rsidP="00977D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510E8">
        <w:rPr>
          <w:rFonts w:ascii="Times New Roman" w:eastAsia="Times New Roman" w:hAnsi="Times New Roman"/>
          <w:b/>
          <w:bCs/>
          <w:sz w:val="28"/>
          <w:szCs w:val="28"/>
        </w:rPr>
        <w:t>Công khai thông tin cơ sở vật chất của cơ sở giáo dục mầm non</w:t>
      </w:r>
    </w:p>
    <w:p w:rsidR="000967A7" w:rsidRPr="00D510E8" w:rsidRDefault="00977D33" w:rsidP="00977D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</w:t>
      </w:r>
      <w:r w:rsidR="000967A7" w:rsidRPr="00D510E8">
        <w:rPr>
          <w:rFonts w:ascii="Times New Roman" w:eastAsia="Times New Roman" w:hAnsi="Times New Roman"/>
          <w:b/>
          <w:bCs/>
          <w:sz w:val="28"/>
          <w:szCs w:val="28"/>
        </w:rPr>
        <w:t>ăm học 20</w:t>
      </w:r>
      <w:r w:rsidR="00FD2A4C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4C5D7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0967A7" w:rsidRPr="00D510E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967A7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0967A7" w:rsidRPr="00D510E8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4C5D70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0967A7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0967A7" w:rsidRPr="00D510E8" w:rsidRDefault="000967A7" w:rsidP="000967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967A7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2096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AEE2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5pt" to="9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" strokecolor="black [3213]">
                <w10:wrap anchorx="margin"/>
              </v:line>
            </w:pict>
          </mc:Fallback>
        </mc:AlternateContent>
      </w:r>
      <w:r w:rsidRPr="00D510E8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846"/>
        <w:gridCol w:w="4394"/>
        <w:gridCol w:w="1701"/>
        <w:gridCol w:w="2551"/>
      </w:tblGrid>
      <w:tr w:rsidR="000967A7" w:rsidTr="005861E6">
        <w:trPr>
          <w:tblHeader/>
        </w:trPr>
        <w:tc>
          <w:tcPr>
            <w:tcW w:w="846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STT</w:t>
            </w:r>
          </w:p>
        </w:tc>
        <w:tc>
          <w:tcPr>
            <w:tcW w:w="4394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Số lượng</w:t>
            </w:r>
          </w:p>
        </w:tc>
        <w:tc>
          <w:tcPr>
            <w:tcW w:w="2551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Bình quân</w:t>
            </w:r>
          </w:p>
        </w:tc>
      </w:tr>
      <w:tr w:rsidR="000967A7" w:rsidTr="005861E6">
        <w:tc>
          <w:tcPr>
            <w:tcW w:w="846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I</w:t>
            </w:r>
          </w:p>
        </w:tc>
        <w:tc>
          <w:tcPr>
            <w:tcW w:w="4394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số phòng</w:t>
            </w:r>
          </w:p>
        </w:tc>
        <w:tc>
          <w:tcPr>
            <w:tcW w:w="1701" w:type="dxa"/>
            <w:vAlign w:val="center"/>
          </w:tcPr>
          <w:p w:rsidR="000967A7" w:rsidRPr="00D510E8" w:rsidRDefault="00FD2A4C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  <w:r w:rsidR="00140D5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Số </w:t>
            </w:r>
            <w:r w:rsidR="00FD2A4C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1,5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/trẻ em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II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Loại phòng học</w:t>
            </w:r>
          </w:p>
        </w:tc>
        <w:tc>
          <w:tcPr>
            <w:tcW w:w="1701" w:type="dxa"/>
            <w:vAlign w:val="bottom"/>
          </w:tcPr>
          <w:p w:rsidR="00462BD3" w:rsidRPr="00462BD3" w:rsidRDefault="00140D50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Phòng học kiên cố</w:t>
            </w:r>
          </w:p>
        </w:tc>
        <w:tc>
          <w:tcPr>
            <w:tcW w:w="1701" w:type="dxa"/>
            <w:vAlign w:val="bottom"/>
          </w:tcPr>
          <w:p w:rsidR="00462BD3" w:rsidRPr="00462BD3" w:rsidRDefault="00140D50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Phòng học bán kiên cố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Phòng học tạm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0</w:t>
            </w:r>
          </w:p>
        </w:tc>
        <w:tc>
          <w:tcPr>
            <w:tcW w:w="2551" w:type="dxa"/>
            <w:vAlign w:val="center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Phòng học nhờ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vAlign w:val="center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III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Số điểm trường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B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IV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diện tích đất toàn trường 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BD3">
              <w:rPr>
                <w:rFonts w:ascii="Times New Roman" w:hAnsi="Times New Roman"/>
                <w:b/>
                <w:sz w:val="28"/>
                <w:szCs w:val="28"/>
              </w:rPr>
              <w:t>3763</w:t>
            </w:r>
          </w:p>
        </w:tc>
        <w:tc>
          <w:tcPr>
            <w:tcW w:w="2551" w:type="dxa"/>
            <w:vAlign w:val="center"/>
          </w:tcPr>
          <w:p w:rsidR="00462BD3" w:rsidRPr="00462BD3" w:rsidRDefault="00140D50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V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diện tích sân chơi 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BD3"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2551" w:type="dxa"/>
          </w:tcPr>
          <w:p w:rsidR="00462BD3" w:rsidRPr="00462BD3" w:rsidRDefault="00140D50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1,8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VI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diện tích một số loại phòng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62BD3" w:rsidRPr="00462BD3" w:rsidRDefault="00462BD3" w:rsidP="00462BD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Diện tích phòng sinh hoạt chung 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51" w:type="dxa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1,5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Diện tích phòng ngủ 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Diện tích phòng vệ sinh 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140</w:t>
            </w:r>
          </w:p>
        </w:tc>
        <w:tc>
          <w:tcPr>
            <w:tcW w:w="2551" w:type="dxa"/>
          </w:tcPr>
          <w:p w:rsidR="00462BD3" w:rsidRPr="00462BD3" w:rsidRDefault="00140D50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Diện tích hiên chơi 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224</w:t>
            </w:r>
          </w:p>
        </w:tc>
        <w:tc>
          <w:tcPr>
            <w:tcW w:w="2551" w:type="dxa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 0,5</w:t>
            </w:r>
            <w:r w:rsidR="00140D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Diện tích phòng giáo dục thể chất (m</w:t>
            </w:r>
            <w:r w:rsidRPr="00D510E8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Diện tích phòng giáo dục nghệ thuật hoặc phòng đa chức năng (m</w:t>
            </w:r>
            <w:r w:rsidRPr="00D510E8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Diện tích nhà bếp và kho 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bottom"/>
          </w:tcPr>
          <w:p w:rsidR="00462BD3" w:rsidRPr="00462BD3" w:rsidRDefault="00462BD3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D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551" w:type="dxa"/>
          </w:tcPr>
          <w:p w:rsidR="00462BD3" w:rsidRPr="00462BD3" w:rsidRDefault="00140D50" w:rsidP="00462B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0967A7" w:rsidTr="005861E6">
        <w:tc>
          <w:tcPr>
            <w:tcW w:w="846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VII</w:t>
            </w:r>
          </w:p>
        </w:tc>
        <w:tc>
          <w:tcPr>
            <w:tcW w:w="4394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số thiết bị, đồ dùng, đồ chơi tối thiểu 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(Đơn vị tính: bộ)</w:t>
            </w:r>
          </w:p>
        </w:tc>
        <w:tc>
          <w:tcPr>
            <w:tcW w:w="1701" w:type="dxa"/>
            <w:vAlign w:val="center"/>
          </w:tcPr>
          <w:p w:rsidR="000967A7" w:rsidRPr="00462BD3" w:rsidRDefault="00140D50" w:rsidP="0072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28</w:t>
            </w:r>
            <w:r w:rsidR="00462BD3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0967A7" w:rsidRPr="00D510E8" w:rsidRDefault="00462BD3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  <w:r w:rsidR="002C616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</w:t>
            </w:r>
            <w:r w:rsidR="000967A7"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bộ/nhóm (lớp)</w:t>
            </w:r>
          </w:p>
        </w:tc>
      </w:tr>
      <w:tr w:rsidR="00462BD3" w:rsidTr="005861E6">
        <w:tc>
          <w:tcPr>
            <w:tcW w:w="846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Số bộ thiết bị, đồ dùng, đồ chơi tối thiểu hiện có theo quy định</w:t>
            </w:r>
          </w:p>
        </w:tc>
        <w:tc>
          <w:tcPr>
            <w:tcW w:w="1701" w:type="dxa"/>
            <w:vAlign w:val="center"/>
          </w:tcPr>
          <w:p w:rsidR="00462BD3" w:rsidRPr="00462BD3" w:rsidRDefault="00140D50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42</w:t>
            </w:r>
            <w:r w:rsidR="00462BD3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462BD3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30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bộ/nhóm (lớp)</w:t>
            </w:r>
          </w:p>
        </w:tc>
      </w:tr>
      <w:tr w:rsidR="000967A7" w:rsidTr="005861E6">
        <w:tc>
          <w:tcPr>
            <w:tcW w:w="846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Số bộ thiết bị, đồ dùng, đồ chơi tối thiểu còn thiếu so với quy định</w:t>
            </w:r>
          </w:p>
        </w:tc>
        <w:tc>
          <w:tcPr>
            <w:tcW w:w="1701" w:type="dxa"/>
            <w:vAlign w:val="center"/>
          </w:tcPr>
          <w:p w:rsidR="000967A7" w:rsidRPr="00462BD3" w:rsidRDefault="00140D50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70</w:t>
            </w:r>
            <w:r w:rsidR="00462BD3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0967A7" w:rsidRPr="00D510E8" w:rsidRDefault="00462BD3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50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bộ/nhóm (lớp)</w:t>
            </w:r>
          </w:p>
        </w:tc>
      </w:tr>
      <w:tr w:rsidR="000967A7" w:rsidTr="005861E6">
        <w:tc>
          <w:tcPr>
            <w:tcW w:w="846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lastRenderedPageBreak/>
              <w:t>VIII</w:t>
            </w:r>
          </w:p>
        </w:tc>
        <w:tc>
          <w:tcPr>
            <w:tcW w:w="4394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số đồ chơi ngoài trời</w:t>
            </w:r>
          </w:p>
        </w:tc>
        <w:tc>
          <w:tcPr>
            <w:tcW w:w="1701" w:type="dxa"/>
            <w:vAlign w:val="center"/>
          </w:tcPr>
          <w:p w:rsidR="000967A7" w:rsidRPr="00D510E8" w:rsidRDefault="00462BD3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0967A7" w:rsidRPr="00D510E8" w:rsidRDefault="00231A92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5</w:t>
            </w:r>
            <w:r w:rsidR="000967A7"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bộ/sân chơi (trường)</w:t>
            </w:r>
          </w:p>
        </w:tc>
      </w:tr>
      <w:tr w:rsidR="000967A7" w:rsidTr="005861E6">
        <w:tc>
          <w:tcPr>
            <w:tcW w:w="846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IX</w:t>
            </w:r>
          </w:p>
        </w:tc>
        <w:tc>
          <w:tcPr>
            <w:tcW w:w="4394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701" w:type="dxa"/>
            <w:vAlign w:val="center"/>
          </w:tcPr>
          <w:p w:rsidR="000967A7" w:rsidRPr="002F7848" w:rsidRDefault="002C4E90" w:rsidP="00462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  <w:r w:rsidR="00140D5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4</w:t>
            </w:r>
            <w:r w:rsidR="000967A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vi-VN"/>
              </w:rPr>
              <w:t xml:space="preserve"> máy vi tính/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  <w:r w:rsidR="00140D5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4</w:t>
            </w:r>
            <w:r w:rsidR="00726CB2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</w:t>
            </w:r>
            <w:r w:rsidR="000967A7">
              <w:rPr>
                <w:rFonts w:ascii="Times New Roman" w:eastAsia="Times New Roman" w:hAnsi="Times New Roman"/>
                <w:color w:val="222222"/>
                <w:sz w:val="28"/>
                <w:szCs w:val="28"/>
                <w:lang w:val="vi-VN"/>
              </w:rPr>
              <w:t>lớp</w:t>
            </w:r>
          </w:p>
        </w:tc>
        <w:tc>
          <w:tcPr>
            <w:tcW w:w="2551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 bộ/ lớp </w:t>
            </w:r>
          </w:p>
        </w:tc>
      </w:tr>
      <w:tr w:rsidR="000967A7" w:rsidRPr="00722A33" w:rsidTr="005861E6">
        <w:tc>
          <w:tcPr>
            <w:tcW w:w="846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X</w:t>
            </w:r>
          </w:p>
        </w:tc>
        <w:tc>
          <w:tcPr>
            <w:tcW w:w="4394" w:type="dxa"/>
            <w:vAlign w:val="center"/>
          </w:tcPr>
          <w:p w:rsidR="000967A7" w:rsidRPr="00D510E8" w:rsidRDefault="000967A7" w:rsidP="000967A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Tổng số thiết bị phục vụ giáo dục khác 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(Liệt kê các thiết bị ngoài danh mục tối thiểu theo quy định)</w:t>
            </w:r>
          </w:p>
        </w:tc>
        <w:tc>
          <w:tcPr>
            <w:tcW w:w="1701" w:type="dxa"/>
            <w:vAlign w:val="center"/>
          </w:tcPr>
          <w:p w:rsidR="000967A7" w:rsidRPr="002F7848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0967A7" w:rsidRPr="00726CB2" w:rsidRDefault="000967A7" w:rsidP="00096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vi-VN"/>
              </w:rPr>
            </w:pPr>
            <w:r w:rsidRPr="00726CB2">
              <w:rPr>
                <w:rFonts w:ascii="Times New Roman" w:eastAsia="Times New Roman" w:hAnsi="Times New Roman"/>
                <w:color w:val="222222"/>
                <w:sz w:val="28"/>
                <w:szCs w:val="28"/>
                <w:lang w:val="vi-VN"/>
              </w:rPr>
              <w:t>Số thiết bị/nhóm (lớp)</w:t>
            </w:r>
          </w:p>
        </w:tc>
      </w:tr>
      <w:tr w:rsidR="005861E6" w:rsidTr="005861E6">
        <w:tc>
          <w:tcPr>
            <w:tcW w:w="846" w:type="dxa"/>
            <w:vAlign w:val="center"/>
          </w:tcPr>
          <w:p w:rsidR="005861E6" w:rsidRPr="00D510E8" w:rsidRDefault="005861E6" w:rsidP="00586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bottom"/>
          </w:tcPr>
          <w:p w:rsidR="005861E6" w:rsidRPr="005861E6" w:rsidRDefault="005861E6" w:rsidP="005861E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861E6">
              <w:rPr>
                <w:rFonts w:ascii="Times New Roman" w:hAnsi="Times New Roman"/>
                <w:sz w:val="28"/>
                <w:szCs w:val="28"/>
              </w:rPr>
              <w:t>Ti vi</w:t>
            </w:r>
          </w:p>
        </w:tc>
        <w:tc>
          <w:tcPr>
            <w:tcW w:w="1701" w:type="dxa"/>
            <w:vAlign w:val="bottom"/>
          </w:tcPr>
          <w:p w:rsidR="005861E6" w:rsidRPr="005861E6" w:rsidRDefault="005861E6" w:rsidP="005861E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1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5861E6" w:rsidRPr="005861E6" w:rsidRDefault="005861E6" w:rsidP="005861E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861E6"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</w:p>
        </w:tc>
      </w:tr>
      <w:tr w:rsidR="005861E6" w:rsidTr="005861E6">
        <w:tc>
          <w:tcPr>
            <w:tcW w:w="846" w:type="dxa"/>
            <w:vAlign w:val="center"/>
          </w:tcPr>
          <w:p w:rsidR="005861E6" w:rsidRPr="00D510E8" w:rsidRDefault="005861E6" w:rsidP="00586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bottom"/>
          </w:tcPr>
          <w:p w:rsidR="005861E6" w:rsidRPr="005861E6" w:rsidRDefault="005861E6" w:rsidP="005861E6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861E6">
              <w:rPr>
                <w:rFonts w:ascii="Times New Roman" w:hAnsi="Times New Roman"/>
                <w:sz w:val="28"/>
                <w:szCs w:val="28"/>
                <w:lang w:val="sv-SE"/>
              </w:rPr>
              <w:t>Nhạc cụ ( Đàn ocgan, ghi ta, trống)</w:t>
            </w:r>
          </w:p>
        </w:tc>
        <w:tc>
          <w:tcPr>
            <w:tcW w:w="1701" w:type="dxa"/>
            <w:vAlign w:val="bottom"/>
          </w:tcPr>
          <w:p w:rsidR="005861E6" w:rsidRPr="005861E6" w:rsidRDefault="005861E6" w:rsidP="005861E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551" w:type="dxa"/>
          </w:tcPr>
          <w:p w:rsidR="005861E6" w:rsidRPr="005861E6" w:rsidRDefault="005861E6" w:rsidP="005861E6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5861E6" w:rsidTr="005861E6">
        <w:tc>
          <w:tcPr>
            <w:tcW w:w="846" w:type="dxa"/>
            <w:vAlign w:val="center"/>
          </w:tcPr>
          <w:p w:rsidR="005861E6" w:rsidRPr="00D510E8" w:rsidRDefault="005861E6" w:rsidP="00586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3 </w:t>
            </w:r>
          </w:p>
        </w:tc>
        <w:tc>
          <w:tcPr>
            <w:tcW w:w="4394" w:type="dxa"/>
            <w:vAlign w:val="bottom"/>
          </w:tcPr>
          <w:p w:rsidR="005861E6" w:rsidRPr="005861E6" w:rsidRDefault="005861E6" w:rsidP="005861E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861E6">
              <w:rPr>
                <w:rFonts w:ascii="Times New Roman" w:hAnsi="Times New Roman"/>
                <w:sz w:val="28"/>
                <w:szCs w:val="28"/>
              </w:rPr>
              <w:t>Máy phô tô</w:t>
            </w:r>
          </w:p>
        </w:tc>
        <w:tc>
          <w:tcPr>
            <w:tcW w:w="1701" w:type="dxa"/>
            <w:vAlign w:val="bottom"/>
          </w:tcPr>
          <w:p w:rsidR="005861E6" w:rsidRPr="005861E6" w:rsidRDefault="005861E6" w:rsidP="005861E6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861E6" w:rsidRPr="005861E6" w:rsidRDefault="005861E6" w:rsidP="005861E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861E6">
              <w:rPr>
                <w:rFonts w:ascii="Times New Roman" w:hAnsi="Times New Roman"/>
                <w:sz w:val="28"/>
                <w:szCs w:val="28"/>
              </w:rPr>
              <w:t xml:space="preserve">     </w:t>
            </w:r>
          </w:p>
        </w:tc>
      </w:tr>
    </w:tbl>
    <w:p w:rsidR="00A80DD3" w:rsidRDefault="00A80DD3" w:rsidP="000967A7">
      <w:pPr>
        <w:tabs>
          <w:tab w:val="left" w:pos="1890"/>
        </w:tabs>
      </w:pPr>
    </w:p>
    <w:tbl>
      <w:tblPr>
        <w:tblW w:w="50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769"/>
        <w:gridCol w:w="1751"/>
        <w:gridCol w:w="1628"/>
        <w:gridCol w:w="2423"/>
      </w:tblGrid>
      <w:tr w:rsidR="000967A7" w:rsidRPr="00D510E8" w:rsidTr="000967A7">
        <w:tc>
          <w:tcPr>
            <w:tcW w:w="618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769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802" w:type="dxa"/>
            <w:gridSpan w:val="3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Số lượng(m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)</w:t>
            </w:r>
          </w:p>
        </w:tc>
      </w:tr>
      <w:tr w:rsidR="000967A7" w:rsidRPr="00D510E8" w:rsidTr="000967A7">
        <w:tc>
          <w:tcPr>
            <w:tcW w:w="618" w:type="dxa"/>
            <w:vMerge w:val="restart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XI</w:t>
            </w:r>
          </w:p>
        </w:tc>
        <w:tc>
          <w:tcPr>
            <w:tcW w:w="2769" w:type="dxa"/>
            <w:vMerge w:val="restart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Nhà vệ sinh</w:t>
            </w:r>
          </w:p>
        </w:tc>
        <w:tc>
          <w:tcPr>
            <w:tcW w:w="1751" w:type="dxa"/>
            <w:vMerge w:val="restart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Dùng cho giáo viên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Dùng cho học sinh</w:t>
            </w:r>
          </w:p>
        </w:tc>
      </w:tr>
      <w:tr w:rsidR="000967A7" w:rsidRPr="00D510E8" w:rsidTr="000967A7">
        <w:tc>
          <w:tcPr>
            <w:tcW w:w="618" w:type="dxa"/>
            <w:vMerge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2423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Nam/Nữ</w:t>
            </w:r>
          </w:p>
        </w:tc>
      </w:tr>
      <w:tr w:rsidR="000967A7" w:rsidRPr="00D510E8" w:rsidTr="002C4E90">
        <w:tc>
          <w:tcPr>
            <w:tcW w:w="618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2769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Đạt chuẩn vệ sinh</w:t>
            </w:r>
          </w:p>
        </w:tc>
        <w:tc>
          <w:tcPr>
            <w:tcW w:w="1751" w:type="dxa"/>
            <w:vAlign w:val="center"/>
            <w:hideMark/>
          </w:tcPr>
          <w:p w:rsidR="000967A7" w:rsidRPr="002C4E90" w:rsidRDefault="005861E6" w:rsidP="0086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  <w:r w:rsidR="002C4E9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0m</w:t>
            </w:r>
            <w:r w:rsidR="002C4E90"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 w:rsidR="002C4E9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/ 2 </w:t>
            </w:r>
          </w:p>
        </w:tc>
        <w:tc>
          <w:tcPr>
            <w:tcW w:w="1628" w:type="dxa"/>
            <w:vAlign w:val="center"/>
          </w:tcPr>
          <w:p w:rsidR="000967A7" w:rsidRPr="002C4E90" w:rsidRDefault="000967A7" w:rsidP="0072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</w:pPr>
          </w:p>
        </w:tc>
        <w:tc>
          <w:tcPr>
            <w:tcW w:w="2423" w:type="dxa"/>
            <w:vAlign w:val="center"/>
            <w:hideMark/>
          </w:tcPr>
          <w:p w:rsidR="000967A7" w:rsidRPr="002C4E90" w:rsidRDefault="002C4E90" w:rsidP="00BC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1</w:t>
            </w:r>
            <w:r w:rsidR="00140D5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0m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/1</w:t>
            </w:r>
            <w:r w:rsidR="00140D5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0967A7" w:rsidRPr="00D510E8" w:rsidTr="002C4E90">
        <w:tc>
          <w:tcPr>
            <w:tcW w:w="618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2769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Chưa đạt chuẩn vệ sinh</w:t>
            </w:r>
          </w:p>
        </w:tc>
        <w:tc>
          <w:tcPr>
            <w:tcW w:w="1751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0</w:t>
            </w:r>
          </w:p>
        </w:tc>
        <w:tc>
          <w:tcPr>
            <w:tcW w:w="1628" w:type="dxa"/>
            <w:vAlign w:val="center"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0</w:t>
            </w:r>
          </w:p>
        </w:tc>
      </w:tr>
    </w:tbl>
    <w:p w:rsidR="000967A7" w:rsidRPr="000967A7" w:rsidRDefault="000967A7" w:rsidP="000967A7">
      <w:pPr>
        <w:tabs>
          <w:tab w:val="left" w:pos="1890"/>
        </w:tabs>
        <w:rPr>
          <w:sz w:val="6"/>
        </w:rPr>
      </w:pPr>
    </w:p>
    <w:p w:rsidR="000967A7" w:rsidRPr="00D510E8" w:rsidRDefault="000967A7" w:rsidP="000967A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D510E8">
        <w:rPr>
          <w:rFonts w:ascii="Times New Roman" w:eastAsia="Times New Roman" w:hAnsi="Times New Roman"/>
          <w:i/>
          <w:iCs/>
          <w:sz w:val="28"/>
          <w:szCs w:val="28"/>
        </w:rPr>
        <w:t xml:space="preserve">(*Theo </w:t>
      </w:r>
      <w:r>
        <w:rPr>
          <w:rFonts w:ascii="Times New Roman" w:eastAsia="Times New Roman" w:hAnsi="Times New Roman"/>
          <w:i/>
          <w:iCs/>
          <w:sz w:val="28"/>
          <w:szCs w:val="28"/>
        </w:rPr>
        <w:t>Thông tư 52/2020/TT-BGDDT ngày 31/12/2020  của Bộ Trưởng Bộ giáo dục và đào tạo ban hành theo điều lệ trường Mầm non và Thông tư số 27/2011/TT-BYT ngày 24/6/2011 của Bộ Ytế ban hành quy chuẩn kỹ thuật quốc gia về nhà tiêu chuẩn - điều kiện đảm bảo hợp vệ sinh</w:t>
      </w:r>
      <w:r w:rsidRPr="00D510E8">
        <w:rPr>
          <w:rFonts w:ascii="Times New Roman" w:eastAsia="Times New Roman" w:hAnsi="Times New Roman"/>
          <w:i/>
          <w:iCs/>
          <w:sz w:val="28"/>
          <w:szCs w:val="28"/>
        </w:rPr>
        <w:t>)</w:t>
      </w:r>
      <w:r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6310"/>
        <w:gridCol w:w="860"/>
        <w:gridCol w:w="1064"/>
      </w:tblGrid>
      <w:tr w:rsidR="000967A7" w:rsidRPr="00D510E8" w:rsidTr="00D6233C">
        <w:trPr>
          <w:jc w:val="center"/>
        </w:trPr>
        <w:tc>
          <w:tcPr>
            <w:tcW w:w="94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70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Có</w:t>
            </w:r>
          </w:p>
        </w:tc>
        <w:tc>
          <w:tcPr>
            <w:tcW w:w="121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Không</w:t>
            </w:r>
          </w:p>
        </w:tc>
      </w:tr>
      <w:tr w:rsidR="000967A7" w:rsidRPr="00D510E8" w:rsidTr="00D6233C">
        <w:trPr>
          <w:jc w:val="center"/>
        </w:trPr>
        <w:tc>
          <w:tcPr>
            <w:tcW w:w="94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XII</w:t>
            </w:r>
          </w:p>
        </w:tc>
        <w:tc>
          <w:tcPr>
            <w:tcW w:w="870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Nguồn nước sinh hoạt hợp vệ sinh</w:t>
            </w:r>
          </w:p>
        </w:tc>
        <w:tc>
          <w:tcPr>
            <w:tcW w:w="114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 </w:t>
            </w: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x </w:t>
            </w:r>
          </w:p>
        </w:tc>
        <w:tc>
          <w:tcPr>
            <w:tcW w:w="121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</w:tr>
      <w:tr w:rsidR="000967A7" w:rsidRPr="00D510E8" w:rsidTr="00D6233C">
        <w:trPr>
          <w:jc w:val="center"/>
        </w:trPr>
        <w:tc>
          <w:tcPr>
            <w:tcW w:w="94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XIII</w:t>
            </w:r>
          </w:p>
        </w:tc>
        <w:tc>
          <w:tcPr>
            <w:tcW w:w="870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114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x</w:t>
            </w:r>
          </w:p>
        </w:tc>
        <w:tc>
          <w:tcPr>
            <w:tcW w:w="121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</w:tr>
      <w:tr w:rsidR="000967A7" w:rsidRPr="00D510E8" w:rsidTr="00D6233C">
        <w:trPr>
          <w:jc w:val="center"/>
        </w:trPr>
        <w:tc>
          <w:tcPr>
            <w:tcW w:w="94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XIV</w:t>
            </w:r>
          </w:p>
        </w:tc>
        <w:tc>
          <w:tcPr>
            <w:tcW w:w="870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Kết nối internet</w:t>
            </w:r>
          </w:p>
        </w:tc>
        <w:tc>
          <w:tcPr>
            <w:tcW w:w="114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x</w:t>
            </w:r>
          </w:p>
        </w:tc>
        <w:tc>
          <w:tcPr>
            <w:tcW w:w="121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</w:tr>
      <w:tr w:rsidR="000967A7" w:rsidRPr="00D510E8" w:rsidTr="00D6233C">
        <w:trPr>
          <w:jc w:val="center"/>
        </w:trPr>
        <w:tc>
          <w:tcPr>
            <w:tcW w:w="94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XV</w:t>
            </w:r>
          </w:p>
        </w:tc>
        <w:tc>
          <w:tcPr>
            <w:tcW w:w="870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Trang thông tin điện tử (website) của cơ sở giáo dục</w:t>
            </w:r>
          </w:p>
        </w:tc>
        <w:tc>
          <w:tcPr>
            <w:tcW w:w="114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x</w:t>
            </w:r>
          </w:p>
        </w:tc>
        <w:tc>
          <w:tcPr>
            <w:tcW w:w="121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</w:tr>
      <w:tr w:rsidR="000967A7" w:rsidRPr="00D510E8" w:rsidTr="00D6233C">
        <w:trPr>
          <w:jc w:val="center"/>
        </w:trPr>
        <w:tc>
          <w:tcPr>
            <w:tcW w:w="94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XVI</w:t>
            </w:r>
          </w:p>
        </w:tc>
        <w:tc>
          <w:tcPr>
            <w:tcW w:w="870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Tường rào xây</w:t>
            </w:r>
          </w:p>
        </w:tc>
        <w:tc>
          <w:tcPr>
            <w:tcW w:w="114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x</w:t>
            </w:r>
          </w:p>
        </w:tc>
        <w:tc>
          <w:tcPr>
            <w:tcW w:w="121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</w:tr>
      <w:tr w:rsidR="000967A7" w:rsidRPr="00D510E8" w:rsidTr="00D6233C">
        <w:trPr>
          <w:jc w:val="center"/>
        </w:trPr>
        <w:tc>
          <w:tcPr>
            <w:tcW w:w="94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..</w:t>
            </w:r>
          </w:p>
        </w:tc>
        <w:tc>
          <w:tcPr>
            <w:tcW w:w="870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</w:rPr>
              <w:t>....</w:t>
            </w:r>
          </w:p>
        </w:tc>
        <w:tc>
          <w:tcPr>
            <w:tcW w:w="1140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0967A7" w:rsidRPr="00D510E8" w:rsidRDefault="000967A7" w:rsidP="00D6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</w:tr>
    </w:tbl>
    <w:p w:rsidR="000967A7" w:rsidRPr="00D510E8" w:rsidRDefault="000967A7" w:rsidP="000967A7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D510E8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619"/>
      </w:tblGrid>
      <w:tr w:rsidR="000967A7" w:rsidRPr="00D510E8" w:rsidTr="00D6233C">
        <w:trPr>
          <w:jc w:val="center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7A7" w:rsidRPr="00D510E8" w:rsidRDefault="000967A7" w:rsidP="00D623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 w:rsidRPr="00D510E8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7A7" w:rsidRDefault="000251A8" w:rsidP="009C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>Phù Ninh</w:t>
            </w:r>
            <w:r w:rsidR="004C5D70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>, ngày 31</w:t>
            </w:r>
            <w:r w:rsidR="000967A7" w:rsidRPr="00D510E8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 xml:space="preserve"> tháng </w:t>
            </w:r>
            <w:r w:rsidR="004C5D70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>8</w:t>
            </w:r>
            <w:r w:rsidR="000967A7" w:rsidRPr="00D510E8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 xml:space="preserve"> năm 202</w:t>
            </w:r>
            <w:r w:rsidR="004C5D70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>4</w:t>
            </w:r>
            <w:r w:rsidR="000967A7" w:rsidRPr="00D510E8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br/>
            </w:r>
            <w:r w:rsidR="00AC61DD" w:rsidRPr="00AC61DD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HIỆU TRƯỞNG</w:t>
            </w:r>
          </w:p>
          <w:p w:rsidR="009C50E6" w:rsidRDefault="009C50E6" w:rsidP="009C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</w:p>
          <w:p w:rsidR="009C50E6" w:rsidRDefault="009C50E6" w:rsidP="009C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</w:p>
          <w:p w:rsidR="009C50E6" w:rsidRDefault="009C50E6" w:rsidP="009C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</w:p>
          <w:p w:rsidR="009C50E6" w:rsidRDefault="009C50E6" w:rsidP="009C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</w:p>
          <w:p w:rsidR="009C50E6" w:rsidRDefault="009C50E6" w:rsidP="009C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</w:p>
          <w:p w:rsidR="009C50E6" w:rsidRPr="00D510E8" w:rsidRDefault="000251A8" w:rsidP="009C5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Trần Thị Loan</w:t>
            </w:r>
          </w:p>
        </w:tc>
      </w:tr>
    </w:tbl>
    <w:p w:rsidR="000967A7" w:rsidRPr="00D510E8" w:rsidRDefault="000967A7" w:rsidP="0009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510E8">
        <w:rPr>
          <w:rFonts w:ascii="Times New Roman" w:eastAsia="Times New Roman" w:hAnsi="Times New Roman"/>
          <w:sz w:val="28"/>
          <w:szCs w:val="28"/>
        </w:rPr>
        <w:t> </w:t>
      </w:r>
    </w:p>
    <w:p w:rsidR="000967A7" w:rsidRPr="00D510E8" w:rsidRDefault="000967A7" w:rsidP="0009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0967A7" w:rsidRPr="00D510E8" w:rsidSect="00067BC4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A7"/>
    <w:rsid w:val="000251A8"/>
    <w:rsid w:val="00067BC4"/>
    <w:rsid w:val="000967A7"/>
    <w:rsid w:val="000B5621"/>
    <w:rsid w:val="00140D50"/>
    <w:rsid w:val="00231A92"/>
    <w:rsid w:val="002C4E90"/>
    <w:rsid w:val="002C616A"/>
    <w:rsid w:val="002C778F"/>
    <w:rsid w:val="002F50DC"/>
    <w:rsid w:val="00462BD3"/>
    <w:rsid w:val="00492188"/>
    <w:rsid w:val="004C5D70"/>
    <w:rsid w:val="005861E6"/>
    <w:rsid w:val="00722A33"/>
    <w:rsid w:val="00726CB2"/>
    <w:rsid w:val="00780203"/>
    <w:rsid w:val="007B05E0"/>
    <w:rsid w:val="0086036B"/>
    <w:rsid w:val="008C7140"/>
    <w:rsid w:val="00977D33"/>
    <w:rsid w:val="009C50E6"/>
    <w:rsid w:val="00A80DD3"/>
    <w:rsid w:val="00AC61DD"/>
    <w:rsid w:val="00BC4A61"/>
    <w:rsid w:val="00D8622D"/>
    <w:rsid w:val="00DA4005"/>
    <w:rsid w:val="00E96494"/>
    <w:rsid w:val="00EA3DB6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4BB2"/>
  <w15:chartTrackingRefBased/>
  <w15:docId w15:val="{6BD10E0C-DBCF-46F8-AB40-150AFCA2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</dc:creator>
  <cp:keywords/>
  <dc:description/>
  <cp:lastModifiedBy>Admin</cp:lastModifiedBy>
  <cp:revision>12</cp:revision>
  <cp:lastPrinted>2023-09-16T07:22:00Z</cp:lastPrinted>
  <dcterms:created xsi:type="dcterms:W3CDTF">2022-10-14T00:41:00Z</dcterms:created>
  <dcterms:modified xsi:type="dcterms:W3CDTF">2024-09-02T09:36:00Z</dcterms:modified>
</cp:coreProperties>
</file>