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670"/>
      </w:tblGrid>
      <w:tr w:rsidR="005E6613" w:rsidTr="005D6567">
        <w:tc>
          <w:tcPr>
            <w:tcW w:w="4395" w:type="dxa"/>
          </w:tcPr>
          <w:p w:rsidR="005E6613" w:rsidRPr="0063691B" w:rsidRDefault="005E6613" w:rsidP="00D13EFB">
            <w:pPr>
              <w:spacing w:after="150"/>
              <w:jc w:val="center"/>
              <w:rPr>
                <w:rFonts w:ascii="Times New Roman" w:eastAsia="Times New Roman" w:hAnsi="Times New Roman" w:cs="Times New Roman"/>
                <w:b/>
                <w:bCs/>
                <w:color w:val="333333"/>
                <w:sz w:val="26"/>
                <w:szCs w:val="26"/>
              </w:rPr>
            </w:pPr>
            <w:r w:rsidRPr="0063691B">
              <w:rPr>
                <w:rFonts w:ascii="Times New Roman" w:eastAsia="Times New Roman" w:hAnsi="Times New Roman" w:cs="Times New Roman"/>
                <w:b/>
                <w:bCs/>
                <w:color w:val="333333"/>
                <w:sz w:val="26"/>
                <w:szCs w:val="26"/>
              </w:rPr>
              <w:t>UBND HUYỆN AN LÃO</w:t>
            </w:r>
          </w:p>
          <w:p w:rsidR="005E6613" w:rsidRPr="0063691B" w:rsidRDefault="007F4E3C" w:rsidP="00D13EFB">
            <w:pPr>
              <w:spacing w:after="150"/>
              <w:jc w:val="center"/>
              <w:rPr>
                <w:rFonts w:ascii="Times New Roman" w:eastAsia="Times New Roman" w:hAnsi="Times New Roman" w:cs="Times New Roman"/>
                <w:b/>
                <w:bCs/>
                <w:color w:val="333333"/>
                <w:sz w:val="26"/>
                <w:szCs w:val="26"/>
              </w:rPr>
            </w:pPr>
            <w:r w:rsidRPr="0063691B">
              <w:rPr>
                <w:rFonts w:ascii="Times New Roman" w:eastAsia="Times New Roman" w:hAnsi="Times New Roman" w:cs="Times New Roman"/>
                <w:b/>
                <w:bCs/>
                <w:noProof/>
                <w:color w:val="333333"/>
                <w:sz w:val="26"/>
                <w:szCs w:val="26"/>
              </w:rPr>
              <mc:AlternateContent>
                <mc:Choice Requires="wps">
                  <w:drawing>
                    <wp:anchor distT="0" distB="0" distL="114300" distR="114300" simplePos="0" relativeHeight="251659264" behindDoc="0" locked="0" layoutInCell="1" allowOverlap="1">
                      <wp:simplePos x="0" y="0"/>
                      <wp:positionH relativeFrom="column">
                        <wp:posOffset>816610</wp:posOffset>
                      </wp:positionH>
                      <wp:positionV relativeFrom="paragraph">
                        <wp:posOffset>212090</wp:posOffset>
                      </wp:positionV>
                      <wp:extent cx="1009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56895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3pt,16.7pt" to="143.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r1jtQEAAMMDAAAOAAAAZHJzL2Uyb0RvYy54bWysU8GOEzEMvSPxD1HudKYrsYJRp3voaveC&#10;oGLhA7IZpxMpiSMndKZ/j5O2swiQEIiLJ078bL9nz+Zu9k4cgZLF0Mv1qpUCgsbBhkMvv355ePNO&#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" strokecolor="#5b9bd5 [3204]" strokeweight=".5pt">
                      <v:stroke joinstyle="miter"/>
                    </v:line>
                  </w:pict>
                </mc:Fallback>
              </mc:AlternateContent>
            </w:r>
            <w:r w:rsidR="005E6613" w:rsidRPr="0063691B">
              <w:rPr>
                <w:rFonts w:ascii="Times New Roman" w:eastAsia="Times New Roman" w:hAnsi="Times New Roman" w:cs="Times New Roman"/>
                <w:b/>
                <w:bCs/>
                <w:color w:val="333333"/>
                <w:sz w:val="26"/>
                <w:szCs w:val="26"/>
              </w:rPr>
              <w:t>TRƯỜNG MN QUANG TRUNG</w:t>
            </w:r>
          </w:p>
          <w:p w:rsidR="007F4E3C" w:rsidRPr="005D6567" w:rsidRDefault="00F34A37" w:rsidP="00D13EFB">
            <w:pPr>
              <w:spacing w:after="150"/>
              <w:jc w:val="center"/>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6"/>
                <w:szCs w:val="26"/>
              </w:rPr>
              <w:t xml:space="preserve">Số:  </w:t>
            </w:r>
            <w:bookmarkStart w:id="0" w:name="_GoBack"/>
            <w:bookmarkEnd w:id="0"/>
            <w:r w:rsidR="007F4E3C" w:rsidRPr="005D6567">
              <w:rPr>
                <w:rFonts w:ascii="Times New Roman" w:eastAsia="Times New Roman" w:hAnsi="Times New Roman" w:cs="Times New Roman"/>
                <w:bCs/>
                <w:color w:val="333333"/>
                <w:sz w:val="26"/>
                <w:szCs w:val="26"/>
              </w:rPr>
              <w:t>.</w:t>
            </w:r>
            <w:r w:rsidR="0063691B" w:rsidRPr="005D6567">
              <w:rPr>
                <w:rFonts w:ascii="Times New Roman" w:eastAsia="Times New Roman" w:hAnsi="Times New Roman" w:cs="Times New Roman"/>
                <w:bCs/>
                <w:color w:val="333333"/>
                <w:sz w:val="26"/>
                <w:szCs w:val="26"/>
              </w:rPr>
              <w:t>/</w:t>
            </w:r>
            <w:r w:rsidR="007F4E3C" w:rsidRPr="005D6567">
              <w:rPr>
                <w:rFonts w:ascii="Times New Roman" w:eastAsia="Times New Roman" w:hAnsi="Times New Roman" w:cs="Times New Roman"/>
                <w:bCs/>
                <w:color w:val="333333"/>
                <w:sz w:val="26"/>
                <w:szCs w:val="26"/>
              </w:rPr>
              <w:t>KH</w:t>
            </w:r>
            <w:r w:rsidR="0063691B" w:rsidRPr="005D6567">
              <w:rPr>
                <w:rFonts w:ascii="Times New Roman" w:eastAsia="Times New Roman" w:hAnsi="Times New Roman" w:cs="Times New Roman"/>
                <w:bCs/>
                <w:color w:val="333333"/>
                <w:sz w:val="26"/>
                <w:szCs w:val="26"/>
              </w:rPr>
              <w:t>-</w:t>
            </w:r>
            <w:r w:rsidR="007F4E3C" w:rsidRPr="005D6567">
              <w:rPr>
                <w:rFonts w:ascii="Times New Roman" w:eastAsia="Times New Roman" w:hAnsi="Times New Roman" w:cs="Times New Roman"/>
                <w:bCs/>
                <w:color w:val="333333"/>
                <w:sz w:val="26"/>
                <w:szCs w:val="26"/>
              </w:rPr>
              <w:t>MNQTr</w:t>
            </w:r>
          </w:p>
        </w:tc>
        <w:tc>
          <w:tcPr>
            <w:tcW w:w="5670" w:type="dxa"/>
          </w:tcPr>
          <w:p w:rsidR="005E6613" w:rsidRPr="0063691B" w:rsidRDefault="005E6613" w:rsidP="00D13EFB">
            <w:pPr>
              <w:spacing w:after="150"/>
              <w:jc w:val="center"/>
              <w:rPr>
                <w:rFonts w:ascii="Times New Roman" w:eastAsia="Times New Roman" w:hAnsi="Times New Roman" w:cs="Times New Roman"/>
                <w:b/>
                <w:bCs/>
                <w:color w:val="333333"/>
                <w:sz w:val="26"/>
                <w:szCs w:val="26"/>
              </w:rPr>
            </w:pPr>
            <w:r w:rsidRPr="0063691B">
              <w:rPr>
                <w:rFonts w:ascii="Times New Roman" w:eastAsia="Times New Roman" w:hAnsi="Times New Roman" w:cs="Times New Roman"/>
                <w:b/>
                <w:bCs/>
                <w:color w:val="333333"/>
                <w:sz w:val="26"/>
                <w:szCs w:val="26"/>
              </w:rPr>
              <w:t>CỘNG HÒA XÃ HỘI CHỦ NGHĨA VIỆT NAM</w:t>
            </w:r>
          </w:p>
          <w:p w:rsidR="005E6613" w:rsidRDefault="0063691B" w:rsidP="00D13EFB">
            <w:pPr>
              <w:spacing w:after="150"/>
              <w:jc w:val="center"/>
              <w:rPr>
                <w:rFonts w:ascii="Times New Roman" w:eastAsia="Times New Roman" w:hAnsi="Times New Roman" w:cs="Times New Roman"/>
                <w:b/>
                <w:bCs/>
                <w:color w:val="333333"/>
                <w:sz w:val="28"/>
                <w:szCs w:val="28"/>
              </w:rPr>
            </w:pPr>
            <w:r>
              <w:rPr>
                <w:rFonts w:ascii="Times New Roman" w:eastAsia="Times New Roman" w:hAnsi="Times New Roman" w:cs="Times New Roman"/>
                <w:b/>
                <w:bCs/>
                <w:noProof/>
                <w:color w:val="333333"/>
                <w:sz w:val="28"/>
                <w:szCs w:val="28"/>
              </w:rPr>
              <mc:AlternateContent>
                <mc:Choice Requires="wps">
                  <w:drawing>
                    <wp:anchor distT="0" distB="0" distL="114300" distR="114300" simplePos="0" relativeHeight="251660288" behindDoc="0" locked="0" layoutInCell="1" allowOverlap="1">
                      <wp:simplePos x="0" y="0"/>
                      <wp:positionH relativeFrom="column">
                        <wp:posOffset>654684</wp:posOffset>
                      </wp:positionH>
                      <wp:positionV relativeFrom="paragraph">
                        <wp:posOffset>236220</wp:posOffset>
                      </wp:positionV>
                      <wp:extent cx="21621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1621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5D30B"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1.55pt,18.6pt" to="221.8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" strokecolor="#5b9bd5 [3204]" strokeweight=".5pt">
                      <v:stroke joinstyle="miter"/>
                    </v:line>
                  </w:pict>
                </mc:Fallback>
              </mc:AlternateContent>
            </w:r>
            <w:r w:rsidR="005E6613">
              <w:rPr>
                <w:rFonts w:ascii="Times New Roman" w:eastAsia="Times New Roman" w:hAnsi="Times New Roman" w:cs="Times New Roman"/>
                <w:b/>
                <w:bCs/>
                <w:color w:val="333333"/>
                <w:sz w:val="28"/>
                <w:szCs w:val="28"/>
              </w:rPr>
              <w:t>Độc lập – Tự do – Hạnh phúc</w:t>
            </w:r>
          </w:p>
          <w:p w:rsidR="0063691B" w:rsidRPr="005D6567" w:rsidRDefault="005D6567" w:rsidP="00541A54">
            <w:pPr>
              <w:spacing w:after="150"/>
              <w:jc w:val="center"/>
              <w:rPr>
                <w:rFonts w:ascii="Times New Roman" w:eastAsia="Times New Roman" w:hAnsi="Times New Roman" w:cs="Times New Roman"/>
                <w:bCs/>
                <w:i/>
                <w:color w:val="333333"/>
                <w:sz w:val="28"/>
                <w:szCs w:val="28"/>
              </w:rPr>
            </w:pPr>
            <w:r>
              <w:rPr>
                <w:rFonts w:ascii="Times New Roman" w:eastAsia="Times New Roman" w:hAnsi="Times New Roman" w:cs="Times New Roman"/>
                <w:bCs/>
                <w:i/>
                <w:color w:val="333333"/>
                <w:sz w:val="28"/>
                <w:szCs w:val="28"/>
              </w:rPr>
              <w:t xml:space="preserve"> </w:t>
            </w:r>
            <w:r w:rsidR="00C06282">
              <w:rPr>
                <w:rFonts w:ascii="Times New Roman" w:eastAsia="Times New Roman" w:hAnsi="Times New Roman" w:cs="Times New Roman"/>
                <w:bCs/>
                <w:i/>
                <w:color w:val="333333"/>
                <w:sz w:val="28"/>
                <w:szCs w:val="28"/>
              </w:rPr>
              <w:t xml:space="preserve">          </w:t>
            </w:r>
            <w:r>
              <w:rPr>
                <w:rFonts w:ascii="Times New Roman" w:eastAsia="Times New Roman" w:hAnsi="Times New Roman" w:cs="Times New Roman"/>
                <w:bCs/>
                <w:i/>
                <w:color w:val="333333"/>
                <w:sz w:val="28"/>
                <w:szCs w:val="28"/>
              </w:rPr>
              <w:t xml:space="preserve">   </w:t>
            </w:r>
            <w:r w:rsidR="00541A54">
              <w:rPr>
                <w:rFonts w:ascii="Times New Roman" w:eastAsia="Times New Roman" w:hAnsi="Times New Roman" w:cs="Times New Roman"/>
                <w:bCs/>
                <w:i/>
                <w:color w:val="333333"/>
                <w:sz w:val="28"/>
                <w:szCs w:val="28"/>
              </w:rPr>
              <w:t>Quang Trung</w:t>
            </w:r>
            <w:r w:rsidR="0063691B" w:rsidRPr="005D6567">
              <w:rPr>
                <w:rFonts w:ascii="Times New Roman" w:eastAsia="Times New Roman" w:hAnsi="Times New Roman" w:cs="Times New Roman"/>
                <w:bCs/>
                <w:i/>
                <w:color w:val="333333"/>
                <w:sz w:val="28"/>
                <w:szCs w:val="28"/>
              </w:rPr>
              <w:t xml:space="preserve">, ngày </w:t>
            </w:r>
            <w:r w:rsidR="00541A54">
              <w:rPr>
                <w:rFonts w:ascii="Times New Roman" w:eastAsia="Times New Roman" w:hAnsi="Times New Roman" w:cs="Times New Roman"/>
                <w:bCs/>
                <w:i/>
                <w:color w:val="333333"/>
                <w:sz w:val="28"/>
                <w:szCs w:val="28"/>
              </w:rPr>
              <w:t xml:space="preserve">  </w:t>
            </w:r>
            <w:r w:rsidRPr="005D6567">
              <w:rPr>
                <w:rFonts w:ascii="Times New Roman" w:eastAsia="Times New Roman" w:hAnsi="Times New Roman" w:cs="Times New Roman"/>
                <w:bCs/>
                <w:i/>
                <w:color w:val="333333"/>
                <w:sz w:val="28"/>
                <w:szCs w:val="28"/>
              </w:rPr>
              <w:t xml:space="preserve"> tháng </w:t>
            </w:r>
            <w:r w:rsidR="00541A54">
              <w:rPr>
                <w:rFonts w:ascii="Times New Roman" w:eastAsia="Times New Roman" w:hAnsi="Times New Roman" w:cs="Times New Roman"/>
                <w:bCs/>
                <w:i/>
                <w:color w:val="333333"/>
                <w:sz w:val="28"/>
                <w:szCs w:val="28"/>
              </w:rPr>
              <w:t xml:space="preserve"> </w:t>
            </w:r>
            <w:r w:rsidRPr="005D6567">
              <w:rPr>
                <w:rFonts w:ascii="Times New Roman" w:eastAsia="Times New Roman" w:hAnsi="Times New Roman" w:cs="Times New Roman"/>
                <w:bCs/>
                <w:i/>
                <w:color w:val="333333"/>
                <w:sz w:val="28"/>
                <w:szCs w:val="28"/>
              </w:rPr>
              <w:t xml:space="preserve"> năm 202</w:t>
            </w:r>
            <w:r w:rsidR="00B278BF">
              <w:rPr>
                <w:rFonts w:ascii="Times New Roman" w:eastAsia="Times New Roman" w:hAnsi="Times New Roman" w:cs="Times New Roman"/>
                <w:bCs/>
                <w:i/>
                <w:color w:val="333333"/>
                <w:sz w:val="28"/>
                <w:szCs w:val="28"/>
              </w:rPr>
              <w:t>3</w:t>
            </w:r>
          </w:p>
        </w:tc>
      </w:tr>
    </w:tbl>
    <w:p w:rsidR="00F707F8" w:rsidRPr="00F707F8" w:rsidRDefault="00F707F8" w:rsidP="00D13EFB">
      <w:pPr>
        <w:spacing w:after="150" w:line="240" w:lineRule="auto"/>
        <w:jc w:val="center"/>
        <w:rPr>
          <w:rFonts w:ascii="Helvetica" w:eastAsia="Times New Roman" w:hAnsi="Helvetica" w:cs="Helvetica"/>
          <w:color w:val="333333"/>
          <w:sz w:val="20"/>
          <w:szCs w:val="20"/>
        </w:rPr>
      </w:pPr>
      <w:r w:rsidRPr="00F707F8">
        <w:rPr>
          <w:rFonts w:ascii="Times New Roman" w:eastAsia="Times New Roman" w:hAnsi="Times New Roman" w:cs="Times New Roman"/>
          <w:b/>
          <w:bCs/>
          <w:color w:val="333333"/>
          <w:sz w:val="28"/>
          <w:szCs w:val="28"/>
        </w:rPr>
        <w:t>KẾ HOẠCH</w:t>
      </w:r>
    </w:p>
    <w:p w:rsidR="00C9465F" w:rsidRDefault="00F707F8" w:rsidP="00D13EFB">
      <w:pPr>
        <w:spacing w:after="150" w:line="240" w:lineRule="auto"/>
        <w:jc w:val="center"/>
        <w:rPr>
          <w:rFonts w:ascii="Times New Roman" w:eastAsia="Times New Roman" w:hAnsi="Times New Roman" w:cs="Times New Roman"/>
          <w:b/>
          <w:bCs/>
          <w:color w:val="333333"/>
          <w:sz w:val="28"/>
          <w:szCs w:val="28"/>
        </w:rPr>
      </w:pPr>
      <w:r w:rsidRPr="00F707F8">
        <w:rPr>
          <w:rFonts w:ascii="Times New Roman" w:eastAsia="Times New Roman" w:hAnsi="Times New Roman" w:cs="Times New Roman"/>
          <w:b/>
          <w:bCs/>
          <w:color w:val="333333"/>
          <w:sz w:val="28"/>
          <w:szCs w:val="28"/>
        </w:rPr>
        <w:t xml:space="preserve">Phòng, chống bạo hành trẻ em trong trường mầm non </w:t>
      </w:r>
      <w:r w:rsidR="00C9465F">
        <w:rPr>
          <w:rFonts w:ascii="Times New Roman" w:eastAsia="Times New Roman" w:hAnsi="Times New Roman" w:cs="Times New Roman"/>
          <w:b/>
          <w:bCs/>
          <w:color w:val="333333"/>
          <w:sz w:val="28"/>
          <w:szCs w:val="28"/>
        </w:rPr>
        <w:t>Quang Trung</w:t>
      </w:r>
    </w:p>
    <w:p w:rsidR="00F707F8" w:rsidRPr="00F707F8" w:rsidRDefault="00C9465F" w:rsidP="00D13EFB">
      <w:pPr>
        <w:spacing w:after="150" w:line="240" w:lineRule="auto"/>
        <w:jc w:val="center"/>
        <w:rPr>
          <w:rFonts w:ascii="Helvetica" w:eastAsia="Times New Roman" w:hAnsi="Helvetica" w:cs="Helvetica"/>
          <w:color w:val="333333"/>
          <w:sz w:val="20"/>
          <w:szCs w:val="20"/>
        </w:rPr>
      </w:pPr>
      <w:r>
        <w:rPr>
          <w:rFonts w:ascii="Times New Roman" w:eastAsia="Times New Roman" w:hAnsi="Times New Roman" w:cs="Times New Roman"/>
          <w:b/>
          <w:bCs/>
          <w:noProof/>
          <w:color w:val="333333"/>
          <w:sz w:val="28"/>
          <w:szCs w:val="28"/>
        </w:rPr>
        <mc:AlternateContent>
          <mc:Choice Requires="wps">
            <w:drawing>
              <wp:anchor distT="0" distB="0" distL="114300" distR="114300" simplePos="0" relativeHeight="251661312" behindDoc="0" locked="0" layoutInCell="1" allowOverlap="1">
                <wp:simplePos x="0" y="0"/>
                <wp:positionH relativeFrom="column">
                  <wp:posOffset>2209800</wp:posOffset>
                </wp:positionH>
                <wp:positionV relativeFrom="paragraph">
                  <wp:posOffset>213995</wp:posOffset>
                </wp:positionV>
                <wp:extent cx="15811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1581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7E9E0B"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4pt,16.85pt" to="29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" strokecolor="#5b9bd5 [3204]" strokeweight=".5pt">
                <v:stroke joinstyle="miter"/>
              </v:line>
            </w:pict>
          </mc:Fallback>
        </mc:AlternateContent>
      </w:r>
      <w:r w:rsidR="00F707F8" w:rsidRPr="00F707F8">
        <w:rPr>
          <w:rFonts w:ascii="Times New Roman" w:eastAsia="Times New Roman" w:hAnsi="Times New Roman" w:cs="Times New Roman"/>
          <w:b/>
          <w:bCs/>
          <w:color w:val="333333"/>
          <w:sz w:val="28"/>
          <w:szCs w:val="28"/>
        </w:rPr>
        <w:t xml:space="preserve"> Năm học: 20</w:t>
      </w:r>
      <w:r>
        <w:rPr>
          <w:rFonts w:ascii="Times New Roman" w:eastAsia="Times New Roman" w:hAnsi="Times New Roman" w:cs="Times New Roman"/>
          <w:b/>
          <w:bCs/>
          <w:color w:val="333333"/>
          <w:sz w:val="28"/>
          <w:szCs w:val="28"/>
        </w:rPr>
        <w:t>2</w:t>
      </w:r>
      <w:r w:rsidR="00B278BF">
        <w:rPr>
          <w:rFonts w:ascii="Times New Roman" w:eastAsia="Times New Roman" w:hAnsi="Times New Roman" w:cs="Times New Roman"/>
          <w:b/>
          <w:bCs/>
          <w:color w:val="333333"/>
          <w:sz w:val="28"/>
          <w:szCs w:val="28"/>
        </w:rPr>
        <w:t>3</w:t>
      </w:r>
      <w:r w:rsidR="00F707F8" w:rsidRPr="00F707F8">
        <w:rPr>
          <w:rFonts w:ascii="Times New Roman" w:eastAsia="Times New Roman" w:hAnsi="Times New Roman" w:cs="Times New Roman"/>
          <w:b/>
          <w:bCs/>
          <w:color w:val="333333"/>
          <w:sz w:val="28"/>
          <w:szCs w:val="28"/>
        </w:rPr>
        <w:t xml:space="preserve"> </w:t>
      </w:r>
      <w:r w:rsidR="008114F6">
        <w:rPr>
          <w:rFonts w:ascii="Times New Roman" w:eastAsia="Times New Roman" w:hAnsi="Times New Roman" w:cs="Times New Roman"/>
          <w:b/>
          <w:bCs/>
          <w:color w:val="333333"/>
          <w:sz w:val="28"/>
          <w:szCs w:val="28"/>
        </w:rPr>
        <w:t>-</w:t>
      </w:r>
      <w:r w:rsidR="00F707F8" w:rsidRPr="00F707F8">
        <w:rPr>
          <w:rFonts w:ascii="Times New Roman" w:eastAsia="Times New Roman" w:hAnsi="Times New Roman" w:cs="Times New Roman"/>
          <w:b/>
          <w:bCs/>
          <w:color w:val="333333"/>
          <w:sz w:val="28"/>
          <w:szCs w:val="28"/>
        </w:rPr>
        <w:t xml:space="preserve"> 202</w:t>
      </w:r>
      <w:r w:rsidR="00B278BF">
        <w:rPr>
          <w:rFonts w:ascii="Times New Roman" w:eastAsia="Times New Roman" w:hAnsi="Times New Roman" w:cs="Times New Roman"/>
          <w:b/>
          <w:bCs/>
          <w:color w:val="333333"/>
          <w:sz w:val="28"/>
          <w:szCs w:val="28"/>
        </w:rPr>
        <w:t>4</w:t>
      </w:r>
    </w:p>
    <w:p w:rsidR="00F707F8" w:rsidRDefault="00F707F8" w:rsidP="00D13EFB">
      <w:pPr>
        <w:spacing w:after="150" w:line="240" w:lineRule="auto"/>
        <w:jc w:val="both"/>
        <w:rPr>
          <w:rFonts w:ascii="Times New Roman" w:eastAsia="Times New Roman" w:hAnsi="Times New Roman" w:cs="Times New Roman"/>
          <w:color w:val="333333"/>
          <w:spacing w:val="-8"/>
          <w:sz w:val="28"/>
          <w:szCs w:val="28"/>
        </w:rPr>
      </w:pPr>
      <w:r w:rsidRPr="00F707F8">
        <w:rPr>
          <w:rFonts w:ascii="Helvetica" w:eastAsia="Times New Roman" w:hAnsi="Helvetica" w:cs="Helvetica"/>
          <w:noProof/>
          <w:color w:val="333333"/>
          <w:sz w:val="20"/>
          <w:szCs w:val="20"/>
        </w:rPr>
        <mc:AlternateContent>
          <mc:Choice Requires="wps">
            <w:drawing>
              <wp:inline distT="0" distB="0" distL="0" distR="0" wp14:anchorId="3D4D01F1" wp14:editId="21EF4828">
                <wp:extent cx="304800" cy="304800"/>
                <wp:effectExtent l="0" t="0" r="0" b="0"/>
                <wp:docPr id="2" name="AutoShape 2" descr="http://mnbichdong.pgdvietyen.edu.vn/gioi-thieu/co-cau-to-chuc/ban-giam-hieu/ke-hoach-phong-chong-bao-hanh-tre-em-trong-truong-mam-non-ho.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DC" w:rsidRDefault="007C32DC" w:rsidP="007C32DC">
                            <w:pPr>
                              <w:jc w:val="center"/>
                            </w:pPr>
                            <w:r>
                              <w:t xml:space="preserve"> </w:t>
                            </w:r>
                          </w:p>
                        </w:txbxContent>
                      </wps:txbx>
                      <wps:bodyPr rot="0" vert="horz" wrap="square" lIns="91440" tIns="45720" rIns="91440" bIns="45720" anchor="t" anchorCtr="0" upright="1">
                        <a:noAutofit/>
                      </wps:bodyPr>
                    </wps:wsp>
                  </a:graphicData>
                </a:graphic>
              </wp:inline>
            </w:drawing>
          </mc:Choice>
          <mc:Fallback>
            <w:pict>
              <v:rect w14:anchorId="3D4D01F1" id="AutoShape 2" o:spid="_x0000_s1026" alt="http://mnbichdong.pgdvietyen.edu.vn/gioi-thieu/co-cau-to-chuc/ban-giam-hieu/ke-hoach-phong-chong-bao-hanh-tre-em-trong-truong-mam-non-ho.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H1LTiwaAwAAWAYAAA4AAAAAAAAAAAAAAAAALgIA&#10;AGRycy9lMm9Eb2MueG1sUEsBAi0AFAAGAAgAAAAhAEyg6SzYAAAAAwEAAA8AAAAAAAAAAAAAAAAA&#10;dAUAAGRycy9kb3ducmV2LnhtbFBLBQYAAAAABAAEAPMAAAB5BgAAAAA=&#10;" filled="f" stroked="f">
                <o:lock v:ext="edit" aspectratio="t"/>
                <v:textbox>
                  <w:txbxContent>
                    <w:p w:rsidR="007C32DC" w:rsidRDefault="007C32DC" w:rsidP="007C32DC">
                      <w:pPr>
                        <w:jc w:val="center"/>
                      </w:pPr>
                      <w:r>
                        <w:t xml:space="preserve"> </w:t>
                      </w:r>
                    </w:p>
                  </w:txbxContent>
                </v:textbox>
                <w10:anchorlock/>
              </v:rect>
            </w:pict>
          </mc:Fallback>
        </mc:AlternateContent>
      </w:r>
      <w:r w:rsidR="007C32DC">
        <w:rPr>
          <w:rFonts w:ascii="Times New Roman" w:eastAsia="Times New Roman" w:hAnsi="Times New Roman" w:cs="Times New Roman"/>
          <w:color w:val="333333"/>
          <w:sz w:val="28"/>
          <w:szCs w:val="28"/>
        </w:rPr>
        <w:t xml:space="preserve">   </w:t>
      </w:r>
      <w:r w:rsidRPr="00F707F8">
        <w:rPr>
          <w:rFonts w:ascii="Times New Roman" w:eastAsia="Times New Roman" w:hAnsi="Times New Roman" w:cs="Times New Roman"/>
          <w:color w:val="333333"/>
          <w:sz w:val="28"/>
          <w:szCs w:val="28"/>
        </w:rPr>
        <w:t xml:space="preserve">Căn cứ Kế hoạch số: </w:t>
      </w:r>
      <w:r w:rsidR="002A402C">
        <w:rPr>
          <w:rFonts w:ascii="Times New Roman" w:eastAsia="Times New Roman" w:hAnsi="Times New Roman" w:cs="Times New Roman"/>
          <w:color w:val="333333"/>
          <w:sz w:val="28"/>
          <w:szCs w:val="28"/>
        </w:rPr>
        <w:t>1560</w:t>
      </w:r>
      <w:r w:rsidRPr="00F707F8">
        <w:rPr>
          <w:rFonts w:ascii="Times New Roman" w:eastAsia="Times New Roman" w:hAnsi="Times New Roman" w:cs="Times New Roman"/>
          <w:color w:val="333333"/>
          <w:sz w:val="28"/>
          <w:szCs w:val="28"/>
        </w:rPr>
        <w:t>/</w:t>
      </w:r>
      <w:r w:rsidR="002A402C">
        <w:rPr>
          <w:rFonts w:ascii="Times New Roman" w:eastAsia="Times New Roman" w:hAnsi="Times New Roman" w:cs="Times New Roman"/>
          <w:color w:val="333333"/>
          <w:sz w:val="28"/>
          <w:szCs w:val="28"/>
        </w:rPr>
        <w:t xml:space="preserve">UBND - GD&amp;ĐT </w:t>
      </w:r>
      <w:r w:rsidRPr="00F707F8">
        <w:rPr>
          <w:rFonts w:ascii="Times New Roman" w:eastAsia="Times New Roman" w:hAnsi="Times New Roman" w:cs="Times New Roman"/>
          <w:color w:val="333333"/>
          <w:sz w:val="28"/>
          <w:szCs w:val="28"/>
        </w:rPr>
        <w:t>ngày</w:t>
      </w:r>
      <w:r w:rsidR="002A402C">
        <w:rPr>
          <w:rFonts w:ascii="Times New Roman" w:eastAsia="Times New Roman" w:hAnsi="Times New Roman" w:cs="Times New Roman"/>
          <w:color w:val="333333"/>
          <w:sz w:val="28"/>
          <w:szCs w:val="28"/>
        </w:rPr>
        <w:t xml:space="preserve"> 04/12/2017</w:t>
      </w:r>
      <w:r w:rsidRPr="00F707F8">
        <w:rPr>
          <w:rFonts w:ascii="Times New Roman" w:eastAsia="Times New Roman" w:hAnsi="Times New Roman" w:cs="Times New Roman"/>
          <w:color w:val="333333"/>
          <w:sz w:val="28"/>
          <w:szCs w:val="28"/>
        </w:rPr>
        <w:t xml:space="preserve"> </w:t>
      </w:r>
      <w:r w:rsidR="002A402C">
        <w:rPr>
          <w:rFonts w:ascii="Times New Roman" w:eastAsia="Times New Roman" w:hAnsi="Times New Roman" w:cs="Times New Roman"/>
          <w:color w:val="333333"/>
          <w:sz w:val="28"/>
          <w:szCs w:val="28"/>
        </w:rPr>
        <w:t>của UBND Huyện An Lão</w:t>
      </w:r>
      <w:r w:rsidR="00A17086">
        <w:rPr>
          <w:rFonts w:ascii="Times New Roman" w:eastAsia="Times New Roman" w:hAnsi="Times New Roman" w:cs="Times New Roman"/>
          <w:color w:val="333333"/>
          <w:spacing w:val="-8"/>
          <w:sz w:val="28"/>
          <w:szCs w:val="28"/>
        </w:rPr>
        <w:t xml:space="preserve"> V/v tăng cường phòng chống bạo hành, xâm hại trẻ em và bạo lực học </w:t>
      </w:r>
      <w:proofErr w:type="gramStart"/>
      <w:r w:rsidR="00A17086">
        <w:rPr>
          <w:rFonts w:ascii="Times New Roman" w:eastAsia="Times New Roman" w:hAnsi="Times New Roman" w:cs="Times New Roman"/>
          <w:color w:val="333333"/>
          <w:spacing w:val="-8"/>
          <w:sz w:val="28"/>
          <w:szCs w:val="28"/>
        </w:rPr>
        <w:t xml:space="preserve">đường </w:t>
      </w:r>
      <w:r w:rsidR="006331DD">
        <w:rPr>
          <w:rFonts w:ascii="Times New Roman" w:eastAsia="Times New Roman" w:hAnsi="Times New Roman" w:cs="Times New Roman"/>
          <w:color w:val="333333"/>
          <w:spacing w:val="-8"/>
          <w:sz w:val="28"/>
          <w:szCs w:val="28"/>
        </w:rPr>
        <w:t>;</w:t>
      </w:r>
      <w:proofErr w:type="gramEnd"/>
    </w:p>
    <w:p w:rsidR="00B278BF" w:rsidRPr="00F707F8" w:rsidRDefault="00B278BF" w:rsidP="00B278BF">
      <w:pPr>
        <w:spacing w:after="150" w:line="240" w:lineRule="auto"/>
        <w:ind w:firstLine="720"/>
        <w:jc w:val="both"/>
        <w:rPr>
          <w:rFonts w:ascii="Helvetica" w:eastAsia="Times New Roman" w:hAnsi="Helvetica" w:cs="Helvetica"/>
          <w:color w:val="333333"/>
          <w:sz w:val="20"/>
          <w:szCs w:val="20"/>
        </w:rPr>
      </w:pPr>
      <w:r>
        <w:rPr>
          <w:rFonts w:ascii="Times New Roman" w:eastAsia="Times New Roman" w:hAnsi="Times New Roman" w:cs="Times New Roman"/>
          <w:color w:val="333333"/>
          <w:spacing w:val="-8"/>
          <w:sz w:val="28"/>
          <w:szCs w:val="28"/>
        </w:rPr>
        <w:t>Căn cứ</w:t>
      </w:r>
      <w:r w:rsidR="00751021">
        <w:rPr>
          <w:rFonts w:ascii="Times New Roman" w:eastAsia="Times New Roman" w:hAnsi="Times New Roman" w:cs="Times New Roman"/>
          <w:color w:val="333333"/>
          <w:spacing w:val="-8"/>
          <w:sz w:val="28"/>
          <w:szCs w:val="28"/>
        </w:rPr>
        <w:t xml:space="preserve"> Kế hoạch Số 102/MNQTr, ngày 2</w:t>
      </w:r>
      <w:r w:rsidR="00541A54">
        <w:rPr>
          <w:rFonts w:ascii="Times New Roman" w:eastAsia="Times New Roman" w:hAnsi="Times New Roman" w:cs="Times New Roman"/>
          <w:color w:val="333333"/>
          <w:spacing w:val="-8"/>
          <w:sz w:val="28"/>
          <w:szCs w:val="28"/>
        </w:rPr>
        <w:t>2</w:t>
      </w:r>
      <w:r>
        <w:rPr>
          <w:rFonts w:ascii="Times New Roman" w:eastAsia="Times New Roman" w:hAnsi="Times New Roman" w:cs="Times New Roman"/>
          <w:color w:val="333333"/>
          <w:spacing w:val="-8"/>
          <w:sz w:val="28"/>
          <w:szCs w:val="28"/>
        </w:rPr>
        <w:t xml:space="preserve">/ 09/2023 Hướng dẫn thực hiện nhiệm vụ năm học 2023 </w:t>
      </w:r>
      <w:r w:rsidR="00541A54">
        <w:rPr>
          <w:rFonts w:ascii="Times New Roman" w:eastAsia="Times New Roman" w:hAnsi="Times New Roman" w:cs="Times New Roman"/>
          <w:color w:val="333333"/>
          <w:spacing w:val="-8"/>
          <w:sz w:val="28"/>
          <w:szCs w:val="28"/>
        </w:rPr>
        <w:t>-</w:t>
      </w:r>
      <w:r>
        <w:rPr>
          <w:rFonts w:ascii="Times New Roman" w:eastAsia="Times New Roman" w:hAnsi="Times New Roman" w:cs="Times New Roman"/>
          <w:color w:val="333333"/>
          <w:spacing w:val="-8"/>
          <w:sz w:val="28"/>
          <w:szCs w:val="28"/>
        </w:rPr>
        <w:t xml:space="preserve"> 2024;</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xml:space="preserve">Trường Mầm non </w:t>
      </w:r>
      <w:r w:rsidR="00B92CFA">
        <w:rPr>
          <w:rFonts w:ascii="Times New Roman" w:eastAsia="Times New Roman" w:hAnsi="Times New Roman" w:cs="Times New Roman"/>
          <w:color w:val="333333"/>
          <w:sz w:val="28"/>
          <w:szCs w:val="28"/>
        </w:rPr>
        <w:t>Quang Trung</w:t>
      </w:r>
      <w:r w:rsidRPr="00F707F8">
        <w:rPr>
          <w:rFonts w:ascii="Times New Roman" w:eastAsia="Times New Roman" w:hAnsi="Times New Roman" w:cs="Times New Roman"/>
          <w:color w:val="333333"/>
          <w:sz w:val="28"/>
          <w:szCs w:val="28"/>
        </w:rPr>
        <w:t xml:space="preserve"> xây dựng kế hoạch phòng, chống bạo hành trẻ em trong trường mầm non năm học 20</w:t>
      </w:r>
      <w:r w:rsidR="00B92CFA">
        <w:rPr>
          <w:rFonts w:ascii="Times New Roman" w:eastAsia="Times New Roman" w:hAnsi="Times New Roman" w:cs="Times New Roman"/>
          <w:color w:val="333333"/>
          <w:sz w:val="28"/>
          <w:szCs w:val="28"/>
        </w:rPr>
        <w:t>2</w:t>
      </w:r>
      <w:r w:rsidR="00B278BF">
        <w:rPr>
          <w:rFonts w:ascii="Times New Roman" w:eastAsia="Times New Roman" w:hAnsi="Times New Roman" w:cs="Times New Roman"/>
          <w:color w:val="333333"/>
          <w:sz w:val="28"/>
          <w:szCs w:val="28"/>
        </w:rPr>
        <w:t>3</w:t>
      </w:r>
      <w:r w:rsidR="00B92CFA">
        <w:rPr>
          <w:rFonts w:ascii="Times New Roman" w:eastAsia="Times New Roman" w:hAnsi="Times New Roman" w:cs="Times New Roman"/>
          <w:color w:val="333333"/>
          <w:sz w:val="28"/>
          <w:szCs w:val="28"/>
        </w:rPr>
        <w:t>-</w:t>
      </w:r>
      <w:r w:rsidRPr="00F707F8">
        <w:rPr>
          <w:rFonts w:ascii="Times New Roman" w:eastAsia="Times New Roman" w:hAnsi="Times New Roman" w:cs="Times New Roman"/>
          <w:color w:val="333333"/>
          <w:sz w:val="28"/>
          <w:szCs w:val="28"/>
        </w:rPr>
        <w:t xml:space="preserve"> 202</w:t>
      </w:r>
      <w:r w:rsidR="00B278BF">
        <w:rPr>
          <w:rFonts w:ascii="Times New Roman" w:eastAsia="Times New Roman" w:hAnsi="Times New Roman" w:cs="Times New Roman"/>
          <w:color w:val="333333"/>
          <w:sz w:val="28"/>
          <w:szCs w:val="28"/>
        </w:rPr>
        <w:t>4</w:t>
      </w:r>
      <w:r w:rsidRPr="00F707F8">
        <w:rPr>
          <w:rFonts w:ascii="Times New Roman" w:eastAsia="Times New Roman" w:hAnsi="Times New Roman" w:cs="Times New Roman"/>
          <w:color w:val="333333"/>
          <w:sz w:val="28"/>
          <w:szCs w:val="28"/>
        </w:rPr>
        <w:t xml:space="preserve"> như sau:</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b/>
          <w:bCs/>
          <w:color w:val="333333"/>
          <w:sz w:val="28"/>
          <w:szCs w:val="28"/>
        </w:rPr>
        <w:t>1. Mục đích, yêu cầu</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b/>
          <w:bCs/>
          <w:color w:val="333333"/>
          <w:sz w:val="28"/>
          <w:szCs w:val="28"/>
        </w:rPr>
        <w:t>1.1. Mục đích</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Nâng cao trách nhiệm của Ban giám hiệu trong việc chỉ đạo, điều hành phối hợp hoạt động tuyên truyền giáo dục pháp luật nhằm xây dựng môi trường giáo dục lành mạnh, góp phần giữ gìn an ninh trật tự trường học.</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Đảm bảo tuyệt đối an toàn về thể chất và tinh thần cho trẻ trong nhà trường.</w:t>
      </w:r>
    </w:p>
    <w:p w:rsidR="00F707F8" w:rsidRPr="00F707F8" w:rsidRDefault="00384DDD" w:rsidP="00D13EFB">
      <w:pPr>
        <w:spacing w:after="150" w:line="240" w:lineRule="auto"/>
        <w:ind w:firstLine="720"/>
        <w:jc w:val="both"/>
        <w:rPr>
          <w:rFonts w:ascii="Helvetica" w:eastAsia="Times New Roman" w:hAnsi="Helvetica" w:cs="Helvetica"/>
          <w:color w:val="333333"/>
          <w:sz w:val="20"/>
          <w:szCs w:val="20"/>
        </w:rPr>
      </w:pPr>
      <w:r>
        <w:rPr>
          <w:rFonts w:ascii="Times New Roman" w:eastAsia="Times New Roman" w:hAnsi="Times New Roman" w:cs="Times New Roman"/>
          <w:color w:val="333333"/>
          <w:sz w:val="28"/>
          <w:szCs w:val="28"/>
          <w:shd w:val="clear" w:color="auto" w:fill="FFFFFF"/>
        </w:rPr>
        <w:t>-</w:t>
      </w:r>
      <w:r w:rsidR="00F707F8" w:rsidRPr="00F707F8">
        <w:rPr>
          <w:rFonts w:ascii="Times New Roman" w:eastAsia="Times New Roman" w:hAnsi="Times New Roman" w:cs="Times New Roman"/>
          <w:color w:val="333333"/>
          <w:sz w:val="28"/>
          <w:szCs w:val="28"/>
          <w:shd w:val="clear" w:color="auto" w:fill="FFFFFF"/>
        </w:rPr>
        <w:t xml:space="preserve">100% </w:t>
      </w:r>
      <w:proofErr w:type="gramStart"/>
      <w:r w:rsidR="00F707F8" w:rsidRPr="00F707F8">
        <w:rPr>
          <w:rFonts w:ascii="Times New Roman" w:eastAsia="Times New Roman" w:hAnsi="Times New Roman" w:cs="Times New Roman"/>
          <w:color w:val="333333"/>
          <w:sz w:val="28"/>
          <w:szCs w:val="28"/>
          <w:shd w:val="clear" w:color="auto" w:fill="FFFFFF"/>
        </w:rPr>
        <w:t>CB,GV</w:t>
      </w:r>
      <w:proofErr w:type="gramEnd"/>
      <w:r w:rsidR="00F707F8" w:rsidRPr="00F707F8">
        <w:rPr>
          <w:rFonts w:ascii="Times New Roman" w:eastAsia="Times New Roman" w:hAnsi="Times New Roman" w:cs="Times New Roman"/>
          <w:color w:val="333333"/>
          <w:sz w:val="28"/>
          <w:szCs w:val="28"/>
          <w:shd w:val="clear" w:color="auto" w:fill="FFFFFF"/>
        </w:rPr>
        <w:t>,NV trong trường được hướng dẫn thực hiện các biện pháp phòng, chống bạo hành; biện pháp hỗ trợ trẻ có nguy cơ bị bạo hành; biện pháp can thiệp khi xảy ra bạo hành theo quy định</w:t>
      </w:r>
      <w:r w:rsidR="00F707F8" w:rsidRPr="00F707F8">
        <w:rPr>
          <w:rFonts w:ascii="Times New Roman" w:eastAsia="Times New Roman" w:hAnsi="Times New Roman" w:cs="Times New Roman"/>
          <w:color w:val="333333"/>
          <w:spacing w:val="-12"/>
          <w:sz w:val="28"/>
          <w:szCs w:val="28"/>
          <w:shd w:val="clear" w:color="auto" w:fill="FFFFFF"/>
        </w:rPr>
        <w:t>.</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pacing w:val="-12"/>
          <w:sz w:val="28"/>
          <w:szCs w:val="28"/>
        </w:rPr>
        <w:t>- </w:t>
      </w:r>
      <w:r w:rsidRPr="00F707F8">
        <w:rPr>
          <w:rFonts w:ascii="Times New Roman" w:eastAsia="Times New Roman" w:hAnsi="Times New Roman" w:cs="Times New Roman"/>
          <w:color w:val="000000"/>
          <w:sz w:val="28"/>
          <w:szCs w:val="28"/>
        </w:rPr>
        <w:t>Phòng, chống các tệ nạn xã hội xâm nhập vào trường học</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b/>
          <w:bCs/>
          <w:color w:val="333333"/>
          <w:sz w:val="28"/>
          <w:szCs w:val="28"/>
        </w:rPr>
        <w:t>1</w:t>
      </w:r>
      <w:r w:rsidRPr="00F707F8">
        <w:rPr>
          <w:rFonts w:ascii="Times New Roman" w:eastAsia="Times New Roman" w:hAnsi="Times New Roman" w:cs="Times New Roman"/>
          <w:color w:val="333333"/>
          <w:sz w:val="28"/>
          <w:szCs w:val="28"/>
        </w:rPr>
        <w:t>.</w:t>
      </w:r>
      <w:r w:rsidRPr="00F707F8">
        <w:rPr>
          <w:rFonts w:ascii="Times New Roman" w:eastAsia="Times New Roman" w:hAnsi="Times New Roman" w:cs="Times New Roman"/>
          <w:b/>
          <w:bCs/>
          <w:color w:val="333333"/>
          <w:sz w:val="28"/>
          <w:szCs w:val="28"/>
        </w:rPr>
        <w:t>2. Yêu cầu</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Đẩy mạnh công tác tuyên truyền, giáo dục nhằm nâng cao hiểu biết và ý thức trách nhiệm của cán bộ, giáoviên, phụ huynh học sinh đảm bảo các biện pháp phòng, chống bạo hành; biện pháp hỗ trợ trẻ có nguy cơ bị bạo hành.</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Phát huy sức mạnh của tập thể, huy động toàn thể lực lượng trong nhà trường tích cực tham gia phong trào đấu tranh giữ gìn đảm bảo an ninh trật tự trường học và các biện pháp phòng, chống bạo hành; biện pháp hỗ trợ trẻ có nguy cơ bị bạo hành. Đảm bảo sự phối hợp chặt chẽ giữa nhà trường với Phòng Giáo dục, chính quyền địa phương, các ban ngành đoàn thể và gia đình học sinh, nhằm đảm bảo an toàn, phòng ngừa hỗ trợ, can thiệp kịp thời trong công tác phòng, chống bạo hành trẻ.</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lastRenderedPageBreak/>
        <w:t>- Chủ động phòng ngừa, không để có những hành động bạo hành trẻ em trong nhà trường.</w:t>
      </w:r>
    </w:p>
    <w:p w:rsidR="00F707F8" w:rsidRPr="00F707F8" w:rsidRDefault="00575996" w:rsidP="00D13EFB">
      <w:pPr>
        <w:spacing w:after="150" w:line="240" w:lineRule="auto"/>
        <w:ind w:firstLine="720"/>
        <w:jc w:val="both"/>
        <w:rPr>
          <w:rFonts w:ascii="Helvetica" w:eastAsia="Times New Roman" w:hAnsi="Helvetica" w:cs="Helvetica"/>
          <w:color w:val="333333"/>
          <w:sz w:val="20"/>
          <w:szCs w:val="20"/>
        </w:rPr>
      </w:pPr>
      <w:r>
        <w:rPr>
          <w:rFonts w:ascii="Times New Roman" w:eastAsia="Times New Roman" w:hAnsi="Times New Roman" w:cs="Times New Roman"/>
          <w:color w:val="333333"/>
          <w:sz w:val="28"/>
          <w:szCs w:val="28"/>
        </w:rPr>
        <w:t>-</w:t>
      </w:r>
      <w:r w:rsidR="00F707F8" w:rsidRPr="00F707F8">
        <w:rPr>
          <w:rFonts w:ascii="Times New Roman" w:eastAsia="Times New Roman" w:hAnsi="Times New Roman" w:cs="Times New Roman"/>
          <w:color w:val="333333"/>
          <w:sz w:val="28"/>
          <w:szCs w:val="28"/>
        </w:rPr>
        <w:t>Phát hiện kịp thời CB, GV, NV có biểu hiện hoặc hành vi gây bạo lực học đường cho người học, phòng chống hiện tượng kỳ thị, đối xử không công bằng đối với người học.</w:t>
      </w:r>
    </w:p>
    <w:p w:rsidR="00F707F8" w:rsidRPr="00F707F8" w:rsidRDefault="00575996" w:rsidP="00D13EFB">
      <w:pPr>
        <w:spacing w:after="150" w:line="240" w:lineRule="auto"/>
        <w:ind w:firstLine="720"/>
        <w:jc w:val="both"/>
        <w:rPr>
          <w:rFonts w:ascii="Helvetica" w:eastAsia="Times New Roman" w:hAnsi="Helvetica" w:cs="Helvetica"/>
          <w:color w:val="333333"/>
          <w:sz w:val="20"/>
          <w:szCs w:val="20"/>
        </w:rPr>
      </w:pPr>
      <w:r>
        <w:rPr>
          <w:rFonts w:ascii="Times New Roman" w:eastAsia="Times New Roman" w:hAnsi="Times New Roman" w:cs="Times New Roman"/>
          <w:color w:val="333333"/>
          <w:sz w:val="28"/>
          <w:szCs w:val="28"/>
        </w:rPr>
        <w:t>-</w:t>
      </w:r>
      <w:r w:rsidR="00F707F8" w:rsidRPr="00F707F8">
        <w:rPr>
          <w:rFonts w:ascii="Times New Roman" w:eastAsia="Times New Roman" w:hAnsi="Times New Roman" w:cs="Times New Roman"/>
          <w:color w:val="333333"/>
          <w:sz w:val="28"/>
          <w:szCs w:val="28"/>
        </w:rPr>
        <w:t>Xây dựng môi trường xanh sạch đẹp, môi trường thân thiện, môi trường an toàn lành mạnh.</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b/>
          <w:bCs/>
          <w:color w:val="333333"/>
          <w:sz w:val="28"/>
          <w:szCs w:val="28"/>
        </w:rPr>
        <w:t>2. Nhiệm vụ và giải pháp</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xml:space="preserve">2.1. Triển khai tới đội ngũ </w:t>
      </w:r>
      <w:proofErr w:type="gramStart"/>
      <w:r w:rsidRPr="00F707F8">
        <w:rPr>
          <w:rFonts w:ascii="Times New Roman" w:eastAsia="Times New Roman" w:hAnsi="Times New Roman" w:cs="Times New Roman"/>
          <w:color w:val="333333"/>
          <w:sz w:val="28"/>
          <w:szCs w:val="28"/>
        </w:rPr>
        <w:t>CB,GV</w:t>
      </w:r>
      <w:proofErr w:type="gramEnd"/>
      <w:r w:rsidRPr="00F707F8">
        <w:rPr>
          <w:rFonts w:ascii="Times New Roman" w:eastAsia="Times New Roman" w:hAnsi="Times New Roman" w:cs="Times New Roman"/>
          <w:color w:val="333333"/>
          <w:sz w:val="28"/>
          <w:szCs w:val="28"/>
        </w:rPr>
        <w:t>,NV học tập thực hiện:</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Thực hiện tốt công tác tuyên truyền, giáo dục phòng, chống bạo hành trẻ cho cán bộ, giáo viên và phụ huynh học sinh tại đơn vị; phối hợp giữa nhà trường, gia đình, cơ quan công an và các tổ chức đoàn thể ở địa phương trong tăng cường các giải pháp phòng ngừa, ngăn chặn bạo hành trẻ xảy ra trong và ngoài nhà trường.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Tiếp tục quán triệt các văn bản như: Nghị định số 80/2017/NĐ-CP ngày 17 tháng 7 năm 2017 của Chính phủ quy định về môi trường giáo dục an toàn, lành mạnh, thân thiện, phòng, chống bạo lực học đường;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Chỉ thị số 505/CT-BGDĐT ngày 20 tháng 02 năm 2017 của BGDĐT Chỉ thị về việc tăng cường các giải pháp đảm bảo an toàn trong các cơ sở giáo dục;</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Quyết định 5886/QĐ-BGDĐT, ngày 28 tháng 12 năm 2017 của Bộ GD&amp;ĐT về việc ban hành chương trình hành động phòng chống, bạo lực học đường trong cơ sở giáo dục mầm non, phổ thông, giáo dục thường xuyên giai đoạn 2017-2021</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pacing w:val="-2"/>
          <w:sz w:val="28"/>
          <w:szCs w:val="28"/>
        </w:rPr>
        <w:t>Chỉ thị số 1737/CT-BGDĐT ngày 01tháng 5 năm 2018 của BGD&amp;</w:t>
      </w:r>
      <w:proofErr w:type="gramStart"/>
      <w:r w:rsidRPr="00F707F8">
        <w:rPr>
          <w:rFonts w:ascii="Times New Roman" w:eastAsia="Times New Roman" w:hAnsi="Times New Roman" w:cs="Times New Roman"/>
          <w:color w:val="333333"/>
          <w:spacing w:val="-2"/>
          <w:sz w:val="28"/>
          <w:szCs w:val="28"/>
        </w:rPr>
        <w:t>ĐT,</w:t>
      </w:r>
      <w:r w:rsidRPr="00F707F8">
        <w:rPr>
          <w:rFonts w:ascii="Times New Roman" w:eastAsia="Times New Roman" w:hAnsi="Times New Roman" w:cs="Times New Roman"/>
          <w:color w:val="333333"/>
          <w:sz w:val="28"/>
          <w:szCs w:val="28"/>
        </w:rPr>
        <w:t>Chỉ</w:t>
      </w:r>
      <w:proofErr w:type="gramEnd"/>
      <w:r w:rsidRPr="00F707F8">
        <w:rPr>
          <w:rFonts w:ascii="Times New Roman" w:eastAsia="Times New Roman" w:hAnsi="Times New Roman" w:cs="Times New Roman"/>
          <w:color w:val="333333"/>
          <w:sz w:val="28"/>
          <w:szCs w:val="28"/>
        </w:rPr>
        <w:t xml:space="preserve"> thị về việc tăng cường công tác quản lý và nâng cao đạo đức nhà giáo.</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xml:space="preserve">Kế hoạch số: </w:t>
      </w:r>
      <w:r w:rsidR="00742D6C">
        <w:rPr>
          <w:rFonts w:ascii="Times New Roman" w:eastAsia="Times New Roman" w:hAnsi="Times New Roman" w:cs="Times New Roman"/>
          <w:color w:val="333333"/>
          <w:sz w:val="28"/>
          <w:szCs w:val="28"/>
        </w:rPr>
        <w:t>56</w:t>
      </w:r>
      <w:r w:rsidRPr="00F707F8">
        <w:rPr>
          <w:rFonts w:ascii="Times New Roman" w:eastAsia="Times New Roman" w:hAnsi="Times New Roman" w:cs="Times New Roman"/>
          <w:color w:val="333333"/>
          <w:sz w:val="28"/>
          <w:szCs w:val="28"/>
        </w:rPr>
        <w:t>/KH-SGDĐT ngày 27/3/2020; kế hoạch số: 275/KH- P</w:t>
      </w:r>
      <w:r w:rsidRPr="00F707F8">
        <w:rPr>
          <w:rFonts w:ascii="Times New Roman" w:eastAsia="Times New Roman" w:hAnsi="Times New Roman" w:cs="Times New Roman"/>
          <w:color w:val="333333"/>
          <w:spacing w:val="-8"/>
          <w:sz w:val="28"/>
          <w:szCs w:val="28"/>
        </w:rPr>
        <w:t xml:space="preserve">GD&amp;ĐT </w:t>
      </w:r>
      <w:r w:rsidR="00742D6C">
        <w:rPr>
          <w:rFonts w:ascii="Times New Roman" w:eastAsia="Times New Roman" w:hAnsi="Times New Roman" w:cs="Times New Roman"/>
          <w:color w:val="333333"/>
          <w:spacing w:val="-8"/>
          <w:sz w:val="28"/>
          <w:szCs w:val="28"/>
        </w:rPr>
        <w:t xml:space="preserve">Huyện </w:t>
      </w:r>
      <w:proofErr w:type="gramStart"/>
      <w:r w:rsidR="00742D6C">
        <w:rPr>
          <w:rFonts w:ascii="Times New Roman" w:eastAsia="Times New Roman" w:hAnsi="Times New Roman" w:cs="Times New Roman"/>
          <w:color w:val="333333"/>
          <w:spacing w:val="-8"/>
          <w:sz w:val="28"/>
          <w:szCs w:val="28"/>
        </w:rPr>
        <w:t>An</w:t>
      </w:r>
      <w:proofErr w:type="gramEnd"/>
      <w:r w:rsidR="00742D6C">
        <w:rPr>
          <w:rFonts w:ascii="Times New Roman" w:eastAsia="Times New Roman" w:hAnsi="Times New Roman" w:cs="Times New Roman"/>
          <w:color w:val="333333"/>
          <w:spacing w:val="-8"/>
          <w:sz w:val="28"/>
          <w:szCs w:val="28"/>
        </w:rPr>
        <w:t xml:space="preserve"> Lão</w:t>
      </w:r>
      <w:r w:rsidRPr="00F707F8">
        <w:rPr>
          <w:rFonts w:ascii="Times New Roman" w:eastAsia="Times New Roman" w:hAnsi="Times New Roman" w:cs="Times New Roman"/>
          <w:color w:val="333333"/>
          <w:spacing w:val="-8"/>
          <w:sz w:val="28"/>
          <w:szCs w:val="28"/>
        </w:rPr>
        <w:t xml:space="preserve"> </w:t>
      </w:r>
      <w:r w:rsidR="00742D6C">
        <w:rPr>
          <w:rFonts w:ascii="Times New Roman" w:eastAsia="Times New Roman" w:hAnsi="Times New Roman" w:cs="Times New Roman"/>
          <w:color w:val="333333"/>
          <w:spacing w:val="-8"/>
          <w:sz w:val="28"/>
          <w:szCs w:val="28"/>
        </w:rPr>
        <w:t>về</w:t>
      </w:r>
      <w:r w:rsidRPr="00F707F8">
        <w:rPr>
          <w:rFonts w:ascii="Times New Roman" w:eastAsia="Times New Roman" w:hAnsi="Times New Roman" w:cs="Times New Roman"/>
          <w:color w:val="333333"/>
          <w:spacing w:val="-8"/>
          <w:sz w:val="28"/>
          <w:szCs w:val="28"/>
        </w:rPr>
        <w:t xml:space="preserve"> việc ban hành kế hoạch phòng, chống bạo hành trẻ em trong các cơ sở giáo dục mầm non trên địa bàn huyện </w:t>
      </w:r>
      <w:r w:rsidR="00742D6C">
        <w:rPr>
          <w:rFonts w:ascii="Times New Roman" w:eastAsia="Times New Roman" w:hAnsi="Times New Roman" w:cs="Times New Roman"/>
          <w:color w:val="333333"/>
          <w:spacing w:val="-8"/>
          <w:sz w:val="28"/>
          <w:szCs w:val="28"/>
        </w:rPr>
        <w:t>An Lão.</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xml:space="preserve">2.2. Nhà trường hướng dẫn, triển khai Kế hoạch công tác phòng, chống phòng, chống bạo hành trẻ đến 100% Cán bộ, giáo viên, nhân viên; tổ chức ký cam kết giữa Nhà trường với </w:t>
      </w:r>
      <w:proofErr w:type="gramStart"/>
      <w:r w:rsidRPr="00F707F8">
        <w:rPr>
          <w:rFonts w:ascii="Times New Roman" w:eastAsia="Times New Roman" w:hAnsi="Times New Roman" w:cs="Times New Roman"/>
          <w:color w:val="333333"/>
          <w:sz w:val="28"/>
          <w:szCs w:val="28"/>
          <w:shd w:val="clear" w:color="auto" w:fill="FFFFFF"/>
        </w:rPr>
        <w:t>CB,GV</w:t>
      </w:r>
      <w:proofErr w:type="gramEnd"/>
      <w:r w:rsidRPr="00F707F8">
        <w:rPr>
          <w:rFonts w:ascii="Times New Roman" w:eastAsia="Times New Roman" w:hAnsi="Times New Roman" w:cs="Times New Roman"/>
          <w:color w:val="333333"/>
          <w:sz w:val="28"/>
          <w:szCs w:val="28"/>
          <w:shd w:val="clear" w:color="auto" w:fill="FFFFFF"/>
        </w:rPr>
        <w:t>,NV và giáo viên chủ nhiệm các lớp với cha mẹ học sinh về việc </w:t>
      </w:r>
      <w:r w:rsidRPr="00F707F8">
        <w:rPr>
          <w:rFonts w:ascii="Times New Roman" w:eastAsia="Times New Roman" w:hAnsi="Times New Roman" w:cs="Times New Roman"/>
          <w:i/>
          <w:iCs/>
          <w:color w:val="333333"/>
          <w:sz w:val="28"/>
          <w:szCs w:val="28"/>
          <w:shd w:val="clear" w:color="auto" w:fill="FFFFFF"/>
        </w:rPr>
        <w:t>“Nói không với hành vi bạo hành trẻ em”</w:t>
      </w:r>
      <w:r w:rsidRPr="00F707F8">
        <w:rPr>
          <w:rFonts w:ascii="Times New Roman" w:eastAsia="Times New Roman" w:hAnsi="Times New Roman" w:cs="Times New Roman"/>
          <w:color w:val="333333"/>
          <w:sz w:val="28"/>
          <w:szCs w:val="28"/>
          <w:shd w:val="clear" w:color="auto" w:fill="FFFFFF"/>
        </w:rPr>
        <w:t> kèm theo các quy định xử lý cụ thể.</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xml:space="preserve">2.3. Trường chỉ đạo, tăng cường giáo dục lý tưởng cách mạng, đạo đức, lối sống cho 100% </w:t>
      </w:r>
      <w:proofErr w:type="gramStart"/>
      <w:r w:rsidRPr="00F707F8">
        <w:rPr>
          <w:rFonts w:ascii="Times New Roman" w:eastAsia="Times New Roman" w:hAnsi="Times New Roman" w:cs="Times New Roman"/>
          <w:color w:val="333333"/>
          <w:sz w:val="28"/>
          <w:szCs w:val="28"/>
          <w:shd w:val="clear" w:color="auto" w:fill="FFFFFF"/>
        </w:rPr>
        <w:t>CB,GV</w:t>
      </w:r>
      <w:proofErr w:type="gramEnd"/>
      <w:r w:rsidRPr="00F707F8">
        <w:rPr>
          <w:rFonts w:ascii="Times New Roman" w:eastAsia="Times New Roman" w:hAnsi="Times New Roman" w:cs="Times New Roman"/>
          <w:color w:val="333333"/>
          <w:sz w:val="28"/>
          <w:szCs w:val="28"/>
          <w:shd w:val="clear" w:color="auto" w:fill="FFFFFF"/>
        </w:rPr>
        <w:t>,NV; thực hành có hiệu quả Bộ quy tắc ứng xử văn hóa trong trường học; duy trì hoạt động tư vấn tâm lý cho Phụ huynh và học sinh, lập hồ sơ theo dõi những học sinh có hoàn cảnh đặc biệt khó khăn, học sinh cá biệt, học sinh có vấn đề cần giúp đỡ tâm lý.</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xml:space="preserve">2.4. Phối hợp với Công an địa phương, Hội cha mẹ học sinh tổ chức tuyên truyền đến 100% cán bộ, giáo viên, học sinh về các nội dung liên quan đến bạo hành trẻ em; lồng ghép trong các nội dung tuyên truyền phổ biến pháp luật để nâng cao </w:t>
      </w:r>
      <w:r w:rsidRPr="00F707F8">
        <w:rPr>
          <w:rFonts w:ascii="Times New Roman" w:eastAsia="Times New Roman" w:hAnsi="Times New Roman" w:cs="Times New Roman"/>
          <w:color w:val="333333"/>
          <w:sz w:val="28"/>
          <w:szCs w:val="28"/>
          <w:shd w:val="clear" w:color="auto" w:fill="FFFFFF"/>
        </w:rPr>
        <w:lastRenderedPageBreak/>
        <w:t xml:space="preserve">nhận thức của </w:t>
      </w:r>
      <w:proofErr w:type="gramStart"/>
      <w:r w:rsidRPr="00F707F8">
        <w:rPr>
          <w:rFonts w:ascii="Times New Roman" w:eastAsia="Times New Roman" w:hAnsi="Times New Roman" w:cs="Times New Roman"/>
          <w:color w:val="333333"/>
          <w:sz w:val="28"/>
          <w:szCs w:val="28"/>
          <w:shd w:val="clear" w:color="auto" w:fill="FFFFFF"/>
        </w:rPr>
        <w:t>CB,GV</w:t>
      </w:r>
      <w:proofErr w:type="gramEnd"/>
      <w:r w:rsidRPr="00F707F8">
        <w:rPr>
          <w:rFonts w:ascii="Times New Roman" w:eastAsia="Times New Roman" w:hAnsi="Times New Roman" w:cs="Times New Roman"/>
          <w:color w:val="333333"/>
          <w:sz w:val="28"/>
          <w:szCs w:val="28"/>
          <w:shd w:val="clear" w:color="auto" w:fill="FFFFFF"/>
        </w:rPr>
        <w:t xml:space="preserve">,NV, cha mẹ trẻ và cộng đồng về mối nguy hiểm về bạo hành trẻ em. Phát huy vai trò của tổ chức Đoàn thanh niên Hồ Chí Minh và các tổ chức, đoàn thể khác. Lập hồ sơ kiểm tra, theo dõi, giám sát, phát hiện kịp thời khi có hiện tượng </w:t>
      </w:r>
      <w:proofErr w:type="gramStart"/>
      <w:r w:rsidRPr="00F707F8">
        <w:rPr>
          <w:rFonts w:ascii="Times New Roman" w:eastAsia="Times New Roman" w:hAnsi="Times New Roman" w:cs="Times New Roman"/>
          <w:color w:val="333333"/>
          <w:sz w:val="28"/>
          <w:szCs w:val="28"/>
          <w:shd w:val="clear" w:color="auto" w:fill="FFFFFF"/>
        </w:rPr>
        <w:t>CB,GV</w:t>
      </w:r>
      <w:proofErr w:type="gramEnd"/>
      <w:r w:rsidRPr="00F707F8">
        <w:rPr>
          <w:rFonts w:ascii="Times New Roman" w:eastAsia="Times New Roman" w:hAnsi="Times New Roman" w:cs="Times New Roman"/>
          <w:color w:val="333333"/>
          <w:sz w:val="28"/>
          <w:szCs w:val="28"/>
          <w:shd w:val="clear" w:color="auto" w:fill="FFFFFF"/>
        </w:rPr>
        <w:t>,NV trong trường vi phạm, để có biện pháp giải quyết, chấn chỉnh, xử lý nghiêm các trường hợp vi phạm các quy định.</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2.5. Xây dựng, công khai và thực hiện nghiêm túc bộ quy tắc ứng xử văn hóa trong nhà trường,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2.6. Thực hiện công tác bảo vệ trường 24/24 giờ để giữ gìn tài sản và tham gia ngăn chặn bạo lực học đường.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2.7. Tăng cường công tác kiểm tra của lãnh đạo nhà trường.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pacing w:val="-16"/>
          <w:sz w:val="28"/>
          <w:szCs w:val="28"/>
        </w:rPr>
        <w:t>2.8. Phối hợp với phụ huynh học sinh để thực hiện tốt phòng chống bạo học đường.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b/>
          <w:bCs/>
          <w:color w:val="333333"/>
          <w:sz w:val="28"/>
          <w:szCs w:val="28"/>
        </w:rPr>
        <w:t>3. Thực hiện</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b/>
          <w:bCs/>
          <w:color w:val="333333"/>
          <w:sz w:val="28"/>
          <w:szCs w:val="28"/>
        </w:rPr>
        <w:t>3.1. Đối với Hiệu trưởng và Phó hiệu trưởng: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Đẩy mạnh công tác tuyên truyền, giáo dục nhằm nâng cao hiểu biết và ý thức trách nhiệm của cán bộ giáo viên và nhân viên trong trường.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pacing w:val="-8"/>
          <w:sz w:val="28"/>
          <w:szCs w:val="28"/>
          <w:shd w:val="clear" w:color="auto" w:fill="FFFFFF"/>
        </w:rPr>
        <w:t>- Xây dựng </w:t>
      </w:r>
      <w:r w:rsidRPr="00F707F8">
        <w:rPr>
          <w:rFonts w:ascii="Times New Roman" w:eastAsia="Times New Roman" w:hAnsi="Times New Roman" w:cs="Times New Roman"/>
          <w:color w:val="000000"/>
          <w:sz w:val="28"/>
          <w:szCs w:val="28"/>
          <w:shd w:val="clear" w:color="auto" w:fill="FFFFFF"/>
        </w:rPr>
        <w:t>Kế hoạch thực hiện chuyên đề </w:t>
      </w:r>
      <w:r w:rsidRPr="00F707F8">
        <w:rPr>
          <w:rFonts w:ascii="Times New Roman" w:eastAsia="Times New Roman" w:hAnsi="Times New Roman" w:cs="Times New Roman"/>
          <w:i/>
          <w:iCs/>
          <w:color w:val="000000"/>
          <w:sz w:val="28"/>
          <w:szCs w:val="28"/>
          <w:shd w:val="clear" w:color="auto" w:fill="FFFFFF"/>
        </w:rPr>
        <w:t>“Đẩy mạnh phòng, chống bạo hành trẻ em trong nhà trường” </w:t>
      </w:r>
      <w:r w:rsidRPr="00F707F8">
        <w:rPr>
          <w:rFonts w:ascii="Times New Roman" w:eastAsia="Times New Roman" w:hAnsi="Times New Roman" w:cs="Times New Roman"/>
          <w:color w:val="333333"/>
          <w:spacing w:val="-8"/>
          <w:sz w:val="28"/>
          <w:szCs w:val="28"/>
          <w:shd w:val="clear" w:color="auto" w:fill="FFFFFF"/>
        </w:rPr>
        <w:t>cụ thể, có tính khả thi và triển khai có hiệu quả đến 100% cán bộ, giáo viên, nhân viên.</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xml:space="preserve">- Xây dựng kế hoạch bổ sung kinh phí mua sắm, xây dựng tủ sách pháp luật cung ứng đầy đủ các loại sách, văn bản cần thiết cho việc tìm hiểu pháp luật của báo cáo viên và </w:t>
      </w:r>
      <w:proofErr w:type="gramStart"/>
      <w:r w:rsidRPr="00F707F8">
        <w:rPr>
          <w:rFonts w:ascii="Times New Roman" w:eastAsia="Times New Roman" w:hAnsi="Times New Roman" w:cs="Times New Roman"/>
          <w:color w:val="333333"/>
          <w:sz w:val="28"/>
          <w:szCs w:val="28"/>
          <w:shd w:val="clear" w:color="auto" w:fill="FFFFFF"/>
        </w:rPr>
        <w:t>CB,GV</w:t>
      </w:r>
      <w:proofErr w:type="gramEnd"/>
      <w:r w:rsidRPr="00F707F8">
        <w:rPr>
          <w:rFonts w:ascii="Times New Roman" w:eastAsia="Times New Roman" w:hAnsi="Times New Roman" w:cs="Times New Roman"/>
          <w:color w:val="333333"/>
          <w:sz w:val="28"/>
          <w:szCs w:val="28"/>
          <w:shd w:val="clear" w:color="auto" w:fill="FFFFFF"/>
        </w:rPr>
        <w:t>,NV và phụ huynh học sinh có nhu cầu tìm hiểu.</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pacing w:val="-8"/>
          <w:sz w:val="28"/>
          <w:szCs w:val="28"/>
          <w:shd w:val="clear" w:color="auto" w:fill="FFFFFF"/>
        </w:rPr>
        <w:t>- Đề ra các biện pháp ngăn ngừa hiệu quả với các trường hợp vi phạm về bạo hành trẻ em trong nhà trường.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Nhà trường phối hợp với công đoàn, Chi Đoàn thanh niên chỉ đạo giáo viên chủ nhiệm và nhân viên trong trường, đưa nội dung đảm bảo an ninh trật tự trường học và phòng, chống ma túy, bạo hành trẻ em trong các buổi họp phụ huynh.</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xml:space="preserve">- Tổ chức tuyên truyền phổ biến giáo dục pháp luật cho </w:t>
      </w:r>
      <w:proofErr w:type="gramStart"/>
      <w:r w:rsidRPr="00F707F8">
        <w:rPr>
          <w:rFonts w:ascii="Times New Roman" w:eastAsia="Times New Roman" w:hAnsi="Times New Roman" w:cs="Times New Roman"/>
          <w:color w:val="333333"/>
          <w:sz w:val="28"/>
          <w:szCs w:val="28"/>
          <w:shd w:val="clear" w:color="auto" w:fill="FFFFFF"/>
        </w:rPr>
        <w:t>CB,GV</w:t>
      </w:r>
      <w:proofErr w:type="gramEnd"/>
      <w:r w:rsidRPr="00F707F8">
        <w:rPr>
          <w:rFonts w:ascii="Times New Roman" w:eastAsia="Times New Roman" w:hAnsi="Times New Roman" w:cs="Times New Roman"/>
          <w:color w:val="333333"/>
          <w:sz w:val="28"/>
          <w:szCs w:val="28"/>
          <w:shd w:val="clear" w:color="auto" w:fill="FFFFFF"/>
        </w:rPr>
        <w:t>,NV toàn trường trong các buổi họp hội đồng, họp chuyên môn và tổ chức thực hiện ký cam kết giữa Nhà trường với CB,GV,NV và giáo viên các lớp với cha mẹ học sinh về việc </w:t>
      </w:r>
      <w:r w:rsidRPr="00F707F8">
        <w:rPr>
          <w:rFonts w:ascii="Times New Roman" w:eastAsia="Times New Roman" w:hAnsi="Times New Roman" w:cs="Times New Roman"/>
          <w:i/>
          <w:iCs/>
          <w:color w:val="333333"/>
          <w:sz w:val="28"/>
          <w:szCs w:val="28"/>
          <w:shd w:val="clear" w:color="auto" w:fill="FFFFFF"/>
        </w:rPr>
        <w:t>“Nói không với hành vi bạo hành trẻ em”.</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-Đẩy mạnh công tác tuyên truyền, giáo dục nhằm nâng cao hiểu biết và ý thức trách nhiệm của cán bộ giáo viên và nhân viên tích cực tham gia vào phong trào phòng, chống bạo học đường.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pacing w:val="-10"/>
          <w:sz w:val="28"/>
          <w:szCs w:val="28"/>
        </w:rPr>
        <w:t>- Tổ chức học tập đầy đủ các Chỉ thị, Nghị quyết của các cấp về phòng chống bạo học đường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pacing w:val="-10"/>
          <w:sz w:val="28"/>
          <w:szCs w:val="28"/>
        </w:rPr>
        <w:t>- Lắp đặt hệ thống camera giám sát tại cổng, sân trường và các nhóm lớp để theo dõi phòng ngừa bạo lực học đường.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lastRenderedPageBreak/>
        <w:t>- BGH phối hợp tốt với chính quyền địa phương các ban ngành đoàn thể tổ chức Công đoàn, Đoàn thanh niên để chỉ đạo giáo viên nâng cao trách nhiệm vị trí vai trò và đạo đức nhà giáo, không xẩy ra bạo lực học đường.</w:t>
      </w:r>
    </w:p>
    <w:p w:rsidR="00F707F8" w:rsidRDefault="00F707F8" w:rsidP="00D13EFB">
      <w:pPr>
        <w:spacing w:after="150" w:line="240" w:lineRule="auto"/>
        <w:ind w:firstLine="720"/>
        <w:jc w:val="both"/>
        <w:rPr>
          <w:rFonts w:ascii="Times New Roman" w:eastAsia="Times New Roman" w:hAnsi="Times New Roman" w:cs="Times New Roman"/>
          <w:color w:val="333333"/>
          <w:sz w:val="28"/>
          <w:szCs w:val="28"/>
        </w:rPr>
      </w:pPr>
      <w:r w:rsidRPr="00F707F8">
        <w:rPr>
          <w:rFonts w:ascii="Times New Roman" w:eastAsia="Times New Roman" w:hAnsi="Times New Roman" w:cs="Times New Roman"/>
          <w:color w:val="333333"/>
          <w:sz w:val="28"/>
          <w:szCs w:val="28"/>
        </w:rPr>
        <w:t>- Tổ chức tuyên truyền phổ biến giáo dục pháp luật cho giáo viên trong các buổi họp hội đồng, họp chuyên môn, lồng ghép trong các buổi sinh hoạt Công đoàn, Đoàn thanh niên</w:t>
      </w:r>
    </w:p>
    <w:p w:rsidR="005042D2" w:rsidRDefault="005042D2" w:rsidP="005042D2">
      <w:pPr>
        <w:spacing w:after="150" w:line="240" w:lineRule="auto"/>
        <w:ind w:firstLine="720"/>
        <w:jc w:val="both"/>
        <w:rPr>
          <w:rFonts w:ascii="Times New Roman" w:eastAsia="Times New Roman" w:hAnsi="Times New Roman" w:cs="Times New Roman"/>
          <w:color w:val="000000"/>
          <w:sz w:val="28"/>
          <w:szCs w:val="28"/>
          <w:lang w:val="pt-BR"/>
        </w:rPr>
      </w:pPr>
      <w:r w:rsidRPr="00F707F8">
        <w:rPr>
          <w:rFonts w:ascii="Times New Roman" w:eastAsia="Times New Roman" w:hAnsi="Times New Roman" w:cs="Times New Roman"/>
          <w:color w:val="000000"/>
          <w:sz w:val="28"/>
          <w:szCs w:val="28"/>
          <w:lang w:val="pt-BR"/>
        </w:rPr>
        <w:t>- Nhà trường tổ chức công tác truyền thông, tuyên truyền, tập huấn, tổ chức sinh hoạt chuyên đề đến 100% cán bộ, giáo viên, nhân .Công khai kênh tiếp nhận thông tin về phòng, chống bạo hành trẻ với cha mẹ trẻ và cộng đồng.</w:t>
      </w:r>
    </w:p>
    <w:p w:rsidR="007C1710" w:rsidRPr="00F707F8" w:rsidRDefault="007C1710" w:rsidP="007C1710">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Can thiệp xử lý kịp thời sơ cấp cứu ban đầu (nếu có)</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b/>
          <w:bCs/>
          <w:color w:val="333333"/>
          <w:sz w:val="28"/>
          <w:szCs w:val="28"/>
        </w:rPr>
        <w:t>3.2. Đối với giáo viên, nhân viên</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Giáo dục ý thức tự giác tự học trau dồi kiến thức pháp luật để vận dụng vào giảng dạy lồng ghép trong các giờ lên lớp.</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xml:space="preserve">- Tuyên truyền giáo dục trong đội ngũ </w:t>
      </w:r>
      <w:proofErr w:type="gramStart"/>
      <w:r w:rsidRPr="00F707F8">
        <w:rPr>
          <w:rFonts w:ascii="Times New Roman" w:eastAsia="Times New Roman" w:hAnsi="Times New Roman" w:cs="Times New Roman"/>
          <w:color w:val="333333"/>
          <w:sz w:val="28"/>
          <w:szCs w:val="28"/>
          <w:shd w:val="clear" w:color="auto" w:fill="FFFFFF"/>
        </w:rPr>
        <w:t>CB,GV</w:t>
      </w:r>
      <w:proofErr w:type="gramEnd"/>
      <w:r w:rsidRPr="00F707F8">
        <w:rPr>
          <w:rFonts w:ascii="Times New Roman" w:eastAsia="Times New Roman" w:hAnsi="Times New Roman" w:cs="Times New Roman"/>
          <w:color w:val="333333"/>
          <w:sz w:val="28"/>
          <w:szCs w:val="28"/>
          <w:shd w:val="clear" w:color="auto" w:fill="FFFFFF"/>
        </w:rPr>
        <w:t>,NV về tầm quan trọng của việc hiểu biết pháp luật trong cuộc sống hiện nay.</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xml:space="preserve">- Thực hiện ký cam kết giữa Nhà trường với </w:t>
      </w:r>
      <w:proofErr w:type="gramStart"/>
      <w:r w:rsidRPr="00F707F8">
        <w:rPr>
          <w:rFonts w:ascii="Times New Roman" w:eastAsia="Times New Roman" w:hAnsi="Times New Roman" w:cs="Times New Roman"/>
          <w:color w:val="333333"/>
          <w:sz w:val="28"/>
          <w:szCs w:val="28"/>
          <w:shd w:val="clear" w:color="auto" w:fill="FFFFFF"/>
        </w:rPr>
        <w:t>CB,GV</w:t>
      </w:r>
      <w:proofErr w:type="gramEnd"/>
      <w:r w:rsidRPr="00F707F8">
        <w:rPr>
          <w:rFonts w:ascii="Times New Roman" w:eastAsia="Times New Roman" w:hAnsi="Times New Roman" w:cs="Times New Roman"/>
          <w:color w:val="333333"/>
          <w:sz w:val="28"/>
          <w:szCs w:val="28"/>
          <w:shd w:val="clear" w:color="auto" w:fill="FFFFFF"/>
        </w:rPr>
        <w:t>,NV và giáo viên các lớp với cha mẹ học sinh về việc </w:t>
      </w:r>
      <w:r w:rsidRPr="00F707F8">
        <w:rPr>
          <w:rFonts w:ascii="Times New Roman" w:eastAsia="Times New Roman" w:hAnsi="Times New Roman" w:cs="Times New Roman"/>
          <w:i/>
          <w:iCs/>
          <w:color w:val="333333"/>
          <w:sz w:val="28"/>
          <w:szCs w:val="28"/>
          <w:shd w:val="clear" w:color="auto" w:fill="FFFFFF"/>
        </w:rPr>
        <w:t>“Nói không với hành vi bạo hành trẻ em”.</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Tuyên truyền giáo dục kỹ năng sống, xây dựng nếp sống văn minh, ứng xử văn hoá trong nhà trường. Tổ chức các hoạt động văn hoá văn nghệ, thể thao lành mạnh, các trò chơi dân gian bổ ích cho học sinh tham gia, để tránh xa các hành vi bạo hành trẻ.</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Tự học tập rèn luyện nâng cao đạo đức nhà giáo.</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Ký cam kết với nhà trường không vi phạm đạo đức nhà giáo, không vi phạm về chuyên môn.</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Xây dựng nếp sống văn minh, thực hiện nghiêm túc bộ quy tắc ứng xử văn hóa trong nhà trường.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Thường xuyên kiểm tra và xử lý kịp thời các nguy cơ, các yếu tố xảy ra tai nạn cho trẻ.</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b/>
          <w:bCs/>
          <w:color w:val="333333"/>
          <w:sz w:val="28"/>
          <w:szCs w:val="28"/>
        </w:rPr>
        <w:t>3.3. Các đoàn thể và các bộ phận khác.</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b/>
          <w:bCs/>
          <w:i/>
          <w:iCs/>
          <w:color w:val="333333"/>
          <w:sz w:val="28"/>
          <w:szCs w:val="28"/>
        </w:rPr>
        <w:t>* Tổ chức Công đoàn</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Ngăn chặn và phát hiện kịp thời những hành vi bạo lực học đường báo cáo về hiệu trưởng xử lý kịp thời.</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Tổ chức tốt các ngày Hội, ngày lễ cho học sinh.</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Nâng cao nhận thức cho đoàn viên về ý thức chấp hành pháp luật và không bạo lực học đường.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lastRenderedPageBreak/>
        <w:t>- Không làm việc riêng, không tiếp khách đến liên hệ với cá nhân trong giờ làm việc.</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b/>
          <w:bCs/>
          <w:i/>
          <w:iCs/>
          <w:color w:val="333333"/>
          <w:sz w:val="28"/>
          <w:szCs w:val="28"/>
        </w:rPr>
        <w:t>* Tổ chức Đoàn thanh niên:</w:t>
      </w:r>
    </w:p>
    <w:p w:rsidR="00F707F8" w:rsidRPr="00F707F8" w:rsidRDefault="009328A3" w:rsidP="00D13EFB">
      <w:pPr>
        <w:spacing w:after="150" w:line="240" w:lineRule="auto"/>
        <w:ind w:firstLine="720"/>
        <w:jc w:val="both"/>
        <w:rPr>
          <w:rFonts w:ascii="Helvetica" w:eastAsia="Times New Roman" w:hAnsi="Helvetica" w:cs="Helvetica"/>
          <w:color w:val="333333"/>
          <w:sz w:val="20"/>
          <w:szCs w:val="20"/>
        </w:rPr>
      </w:pPr>
      <w:r>
        <w:rPr>
          <w:rFonts w:ascii="Times New Roman" w:eastAsia="Times New Roman" w:hAnsi="Times New Roman" w:cs="Times New Roman"/>
          <w:color w:val="333333"/>
          <w:sz w:val="28"/>
          <w:szCs w:val="28"/>
        </w:rPr>
        <w:t xml:space="preserve">- </w:t>
      </w:r>
      <w:r w:rsidR="00F707F8" w:rsidRPr="00F707F8">
        <w:rPr>
          <w:rFonts w:ascii="Times New Roman" w:eastAsia="Times New Roman" w:hAnsi="Times New Roman" w:cs="Times New Roman"/>
          <w:color w:val="333333"/>
          <w:sz w:val="28"/>
          <w:szCs w:val="28"/>
        </w:rPr>
        <w:t>Giám sát các hoạt động của công tác phòng, chống bạo hành trẻ em trong nhà trường.</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b/>
          <w:bCs/>
          <w:i/>
          <w:iCs/>
          <w:color w:val="333333"/>
          <w:sz w:val="28"/>
          <w:szCs w:val="28"/>
        </w:rPr>
        <w:t>* Đối với bảo vệ</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Làm tốt công tác trật tự an toàn trong khu vực trường quản lý</w:t>
      </w:r>
    </w:p>
    <w:p w:rsidR="00F707F8" w:rsidRPr="0042059E" w:rsidRDefault="00F707F8" w:rsidP="00D13EFB">
      <w:pPr>
        <w:spacing w:after="150" w:line="240" w:lineRule="auto"/>
        <w:ind w:firstLine="720"/>
        <w:jc w:val="both"/>
        <w:rPr>
          <w:rFonts w:ascii="Helvetica" w:eastAsia="Times New Roman" w:hAnsi="Helvetica" w:cs="Helvetica"/>
          <w:b/>
          <w:i/>
          <w:color w:val="333333"/>
          <w:sz w:val="20"/>
          <w:szCs w:val="20"/>
        </w:rPr>
      </w:pPr>
      <w:r w:rsidRPr="0042059E">
        <w:rPr>
          <w:rFonts w:ascii="Times New Roman" w:eastAsia="Times New Roman" w:hAnsi="Times New Roman" w:cs="Times New Roman"/>
          <w:b/>
          <w:i/>
          <w:color w:val="333333"/>
          <w:sz w:val="28"/>
          <w:szCs w:val="28"/>
        </w:rPr>
        <w:t>* Đối với phụ huynh học sinh</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Thường xuyên nhắc nhở, bảo vệ con em mình khi có biểu hiện tiêu cực trong bạo hành trẻ em.</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Thực hiện việc ký cam kết giữa giáo viên các lớp với cha mẹ học sinh về việc </w:t>
      </w:r>
      <w:r w:rsidRPr="00F707F8">
        <w:rPr>
          <w:rFonts w:ascii="Times New Roman" w:eastAsia="Times New Roman" w:hAnsi="Times New Roman" w:cs="Times New Roman"/>
          <w:i/>
          <w:iCs/>
          <w:color w:val="333333"/>
          <w:sz w:val="28"/>
          <w:szCs w:val="28"/>
          <w:shd w:val="clear" w:color="auto" w:fill="FFFFFF"/>
        </w:rPr>
        <w:t>“Nói không với hành vi bạo hành trẻ em”.</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Làm tốt công tác giáo dục con em mình thực hiện tốt nội quy, quy chế nhà trường, nghiêm túc thực hiện các chủ trương, đường lối của Đảng và pháp luật nhà nước, luật giao thông đường bộ…</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shd w:val="clear" w:color="auto" w:fill="FFFFFF"/>
        </w:rPr>
        <w:t>- Mỗi bậc cha mẹ là một tấm gương tốt về đạo đức, lối sống trong gia đình để con em noi theo.</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Thực hiện tốt nội quy, quy định của nhà trường. Nghiêm túc thực hiện các chủ trương, đường lối của Đảng, chính sách pháp luật của nhà nước.</w:t>
      </w:r>
    </w:p>
    <w:p w:rsidR="00F707F8"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 Phối hợp tốt với nhà trường trong công tác chăm sóc giáo dục trẻ.</w:t>
      </w:r>
    </w:p>
    <w:p w:rsidR="00CB092A" w:rsidRPr="00F707F8" w:rsidRDefault="00F707F8" w:rsidP="00D13EFB">
      <w:pPr>
        <w:spacing w:after="150" w:line="240" w:lineRule="auto"/>
        <w:ind w:firstLine="720"/>
        <w:jc w:val="both"/>
        <w:rPr>
          <w:rFonts w:ascii="Helvetica" w:eastAsia="Times New Roman" w:hAnsi="Helvetica" w:cs="Helvetica"/>
          <w:color w:val="333333"/>
          <w:sz w:val="20"/>
          <w:szCs w:val="20"/>
        </w:rPr>
      </w:pPr>
      <w:r w:rsidRPr="00F707F8">
        <w:rPr>
          <w:rFonts w:ascii="Times New Roman" w:eastAsia="Times New Roman" w:hAnsi="Times New Roman" w:cs="Times New Roman"/>
          <w:color w:val="333333"/>
          <w:sz w:val="28"/>
          <w:szCs w:val="28"/>
        </w:rPr>
        <w:t>Trên đây là kế hoạch phòng, chống bạo hành trẻ em năm học 20</w:t>
      </w:r>
      <w:r w:rsidR="00F04E3E">
        <w:rPr>
          <w:rFonts w:ascii="Times New Roman" w:eastAsia="Times New Roman" w:hAnsi="Times New Roman" w:cs="Times New Roman"/>
          <w:color w:val="333333"/>
          <w:sz w:val="28"/>
          <w:szCs w:val="28"/>
        </w:rPr>
        <w:t>21</w:t>
      </w:r>
      <w:r w:rsidRPr="00F707F8">
        <w:rPr>
          <w:rFonts w:ascii="Times New Roman" w:eastAsia="Times New Roman" w:hAnsi="Times New Roman" w:cs="Times New Roman"/>
          <w:color w:val="333333"/>
          <w:sz w:val="28"/>
          <w:szCs w:val="28"/>
        </w:rPr>
        <w:t xml:space="preserve"> -202</w:t>
      </w:r>
      <w:r w:rsidR="00F04E3E">
        <w:rPr>
          <w:rFonts w:ascii="Times New Roman" w:eastAsia="Times New Roman" w:hAnsi="Times New Roman" w:cs="Times New Roman"/>
          <w:color w:val="333333"/>
          <w:sz w:val="28"/>
          <w:szCs w:val="28"/>
        </w:rPr>
        <w:t>2</w:t>
      </w:r>
      <w:r w:rsidRPr="00F707F8">
        <w:rPr>
          <w:rFonts w:ascii="Times New Roman" w:eastAsia="Times New Roman" w:hAnsi="Times New Roman" w:cs="Times New Roman"/>
          <w:color w:val="333333"/>
          <w:sz w:val="28"/>
          <w:szCs w:val="28"/>
        </w:rPr>
        <w:t xml:space="preserve"> Trường mầm non </w:t>
      </w:r>
      <w:r w:rsidR="00F04E3E">
        <w:rPr>
          <w:rFonts w:ascii="Times New Roman" w:eastAsia="Times New Roman" w:hAnsi="Times New Roman" w:cs="Times New Roman"/>
          <w:color w:val="333333"/>
          <w:sz w:val="28"/>
          <w:szCs w:val="28"/>
        </w:rPr>
        <w:t>Quang Trung</w:t>
      </w:r>
      <w:r w:rsidRPr="00F707F8">
        <w:rPr>
          <w:rFonts w:ascii="Times New Roman" w:eastAsia="Times New Roman" w:hAnsi="Times New Roman" w:cs="Times New Roman"/>
          <w:color w:val="333333"/>
          <w:sz w:val="28"/>
          <w:szCs w:val="28"/>
        </w:rPr>
        <w:t xml:space="preserve"> yêu cầu cán bộ giáo viên, nhân viên, các tổ chức đoàn thể trong nhà trường nghiêm túc thực hiện./.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31F02" w:rsidTr="00CB092A">
        <w:tc>
          <w:tcPr>
            <w:tcW w:w="4675" w:type="dxa"/>
          </w:tcPr>
          <w:p w:rsidR="00D31F02" w:rsidRPr="00F707F8" w:rsidRDefault="0042059E" w:rsidP="00D13EFB">
            <w:pPr>
              <w:spacing w:after="150"/>
              <w:ind w:firstLine="240"/>
              <w:jc w:val="both"/>
              <w:rPr>
                <w:rFonts w:ascii="Helvetica" w:eastAsia="Times New Roman" w:hAnsi="Helvetica" w:cs="Helvetica"/>
                <w:color w:val="333333"/>
                <w:sz w:val="20"/>
                <w:szCs w:val="20"/>
              </w:rPr>
            </w:pPr>
            <w:r>
              <w:rPr>
                <w:rFonts w:ascii="Times New Roman" w:eastAsia="Times New Roman" w:hAnsi="Times New Roman" w:cs="Times New Roman"/>
                <w:b/>
                <w:bCs/>
                <w:color w:val="333333"/>
                <w:sz w:val="24"/>
                <w:szCs w:val="24"/>
              </w:rPr>
              <w:t xml:space="preserve">                                                                                               </w:t>
            </w:r>
            <w:r w:rsidR="00D31F02">
              <w:rPr>
                <w:rFonts w:ascii="Times New Roman" w:eastAsia="Times New Roman" w:hAnsi="Times New Roman" w:cs="Times New Roman"/>
                <w:b/>
                <w:bCs/>
                <w:i/>
                <w:iCs/>
                <w:color w:val="333333"/>
                <w:sz w:val="24"/>
                <w:szCs w:val="24"/>
              </w:rPr>
              <w:t xml:space="preserve">   </w:t>
            </w:r>
            <w:r w:rsidR="00D31F02" w:rsidRPr="00F707F8">
              <w:rPr>
                <w:rFonts w:ascii="Times New Roman" w:eastAsia="Times New Roman" w:hAnsi="Times New Roman" w:cs="Times New Roman"/>
                <w:b/>
                <w:bCs/>
                <w:i/>
                <w:iCs/>
                <w:color w:val="333333"/>
                <w:sz w:val="24"/>
                <w:szCs w:val="24"/>
              </w:rPr>
              <w:t>Nơi nhận:</w:t>
            </w:r>
          </w:p>
          <w:p w:rsidR="00D31F02" w:rsidRPr="00D31F02" w:rsidRDefault="00D31F02" w:rsidP="00D13EFB">
            <w:pPr>
              <w:pStyle w:val="ListParagraph"/>
              <w:numPr>
                <w:ilvl w:val="0"/>
                <w:numId w:val="2"/>
              </w:numPr>
              <w:ind w:right="240"/>
              <w:jc w:val="both"/>
              <w:rPr>
                <w:rFonts w:ascii="Helvetica" w:eastAsia="Times New Roman" w:hAnsi="Helvetica" w:cs="Helvetica"/>
                <w:color w:val="333333"/>
                <w:sz w:val="20"/>
                <w:szCs w:val="20"/>
              </w:rPr>
            </w:pPr>
            <w:r w:rsidRPr="00D31F02">
              <w:rPr>
                <w:rFonts w:ascii="Times New Roman" w:eastAsia="Times New Roman" w:hAnsi="Times New Roman" w:cs="Times New Roman"/>
                <w:color w:val="333333"/>
                <w:sz w:val="20"/>
                <w:szCs w:val="20"/>
              </w:rPr>
              <w:t xml:space="preserve">PGĐT </w:t>
            </w:r>
            <w:proofErr w:type="gramStart"/>
            <w:r w:rsidRPr="00D31F02">
              <w:rPr>
                <w:rFonts w:ascii="Times New Roman" w:eastAsia="Times New Roman" w:hAnsi="Times New Roman" w:cs="Times New Roman"/>
                <w:color w:val="333333"/>
                <w:sz w:val="20"/>
                <w:szCs w:val="20"/>
              </w:rPr>
              <w:t>An</w:t>
            </w:r>
            <w:proofErr w:type="gramEnd"/>
            <w:r w:rsidRPr="00D31F02">
              <w:rPr>
                <w:rFonts w:ascii="Times New Roman" w:eastAsia="Times New Roman" w:hAnsi="Times New Roman" w:cs="Times New Roman"/>
                <w:color w:val="333333"/>
                <w:sz w:val="20"/>
                <w:szCs w:val="20"/>
              </w:rPr>
              <w:t xml:space="preserve"> lão</w:t>
            </w:r>
          </w:p>
          <w:p w:rsidR="00D31F02" w:rsidRPr="00D31F02" w:rsidRDefault="00D31F02" w:rsidP="00D13EFB">
            <w:pPr>
              <w:pStyle w:val="ListParagraph"/>
              <w:numPr>
                <w:ilvl w:val="0"/>
                <w:numId w:val="2"/>
              </w:numPr>
              <w:ind w:right="240"/>
              <w:jc w:val="both"/>
              <w:rPr>
                <w:rFonts w:ascii="Helvetica" w:eastAsia="Times New Roman" w:hAnsi="Helvetica" w:cs="Helvetica"/>
                <w:color w:val="333333"/>
                <w:sz w:val="20"/>
                <w:szCs w:val="20"/>
              </w:rPr>
            </w:pPr>
            <w:r w:rsidRPr="00D31F02">
              <w:rPr>
                <w:rFonts w:ascii="Times New Roman" w:eastAsia="Times New Roman" w:hAnsi="Times New Roman" w:cs="Times New Roman"/>
                <w:color w:val="333333"/>
                <w:sz w:val="20"/>
                <w:szCs w:val="20"/>
              </w:rPr>
              <w:t>Các tổ chuyên môn;</w:t>
            </w:r>
          </w:p>
          <w:p w:rsidR="00D31F02" w:rsidRPr="00D31F02" w:rsidRDefault="00D31F02" w:rsidP="00D13EFB">
            <w:pPr>
              <w:pStyle w:val="ListParagraph"/>
              <w:numPr>
                <w:ilvl w:val="0"/>
                <w:numId w:val="2"/>
              </w:numPr>
              <w:ind w:right="240"/>
              <w:jc w:val="both"/>
              <w:rPr>
                <w:rFonts w:ascii="Helvetica" w:eastAsia="Times New Roman" w:hAnsi="Helvetica" w:cs="Helvetica"/>
                <w:color w:val="333333"/>
                <w:sz w:val="20"/>
                <w:szCs w:val="20"/>
              </w:rPr>
            </w:pPr>
            <w:proofErr w:type="gramStart"/>
            <w:r w:rsidRPr="00D31F02">
              <w:rPr>
                <w:rFonts w:ascii="Times New Roman" w:eastAsia="Times New Roman" w:hAnsi="Times New Roman" w:cs="Times New Roman"/>
                <w:color w:val="333333"/>
                <w:sz w:val="20"/>
                <w:szCs w:val="20"/>
              </w:rPr>
              <w:t>CB,GV</w:t>
            </w:r>
            <w:proofErr w:type="gramEnd"/>
            <w:r w:rsidRPr="00D31F02">
              <w:rPr>
                <w:rFonts w:ascii="Times New Roman" w:eastAsia="Times New Roman" w:hAnsi="Times New Roman" w:cs="Times New Roman"/>
                <w:color w:val="333333"/>
                <w:sz w:val="20"/>
                <w:szCs w:val="20"/>
              </w:rPr>
              <w:t>,NV;</w:t>
            </w:r>
          </w:p>
          <w:p w:rsidR="00D31F02" w:rsidRPr="00D31F02" w:rsidRDefault="00D31F02" w:rsidP="00D13EFB">
            <w:pPr>
              <w:pStyle w:val="ListParagraph"/>
              <w:numPr>
                <w:ilvl w:val="0"/>
                <w:numId w:val="2"/>
              </w:numPr>
              <w:ind w:right="240"/>
              <w:jc w:val="both"/>
              <w:rPr>
                <w:rFonts w:ascii="Helvetica" w:eastAsia="Times New Roman" w:hAnsi="Helvetica" w:cs="Helvetica"/>
                <w:color w:val="333333"/>
                <w:sz w:val="20"/>
                <w:szCs w:val="20"/>
              </w:rPr>
            </w:pPr>
            <w:proofErr w:type="gramStart"/>
            <w:r w:rsidRPr="00D31F02">
              <w:rPr>
                <w:rFonts w:ascii="Times New Roman" w:eastAsia="Times New Roman" w:hAnsi="Times New Roman" w:cs="Times New Roman"/>
                <w:color w:val="333333"/>
                <w:sz w:val="20"/>
                <w:szCs w:val="20"/>
              </w:rPr>
              <w:t>Lưu.V;T</w:t>
            </w:r>
            <w:proofErr w:type="gramEnd"/>
          </w:p>
          <w:p w:rsidR="00D31F02" w:rsidRDefault="00D31F02" w:rsidP="00D13EFB"/>
          <w:p w:rsidR="00D31F02" w:rsidRDefault="00D31F02" w:rsidP="00D13EFB">
            <w:pPr>
              <w:spacing w:after="150"/>
              <w:jc w:val="both"/>
              <w:rPr>
                <w:rFonts w:ascii="Times New Roman" w:eastAsia="Times New Roman" w:hAnsi="Times New Roman" w:cs="Times New Roman"/>
                <w:b/>
                <w:bCs/>
                <w:color w:val="333333"/>
                <w:sz w:val="24"/>
                <w:szCs w:val="24"/>
              </w:rPr>
            </w:pPr>
          </w:p>
        </w:tc>
        <w:tc>
          <w:tcPr>
            <w:tcW w:w="4675" w:type="dxa"/>
          </w:tcPr>
          <w:p w:rsidR="00D31F02" w:rsidRDefault="00D31F02" w:rsidP="00D13EFB">
            <w:pPr>
              <w:spacing w:after="150"/>
              <w:jc w:val="both"/>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                   HIỆU TRƯỞNG</w:t>
            </w:r>
          </w:p>
          <w:p w:rsidR="00D31F02" w:rsidRDefault="00D31F02" w:rsidP="00D13EFB">
            <w:pPr>
              <w:spacing w:after="150"/>
              <w:jc w:val="both"/>
              <w:rPr>
                <w:rFonts w:ascii="Times New Roman" w:eastAsia="Times New Roman" w:hAnsi="Times New Roman" w:cs="Times New Roman"/>
                <w:b/>
                <w:bCs/>
                <w:color w:val="333333"/>
                <w:sz w:val="24"/>
                <w:szCs w:val="24"/>
              </w:rPr>
            </w:pPr>
          </w:p>
          <w:p w:rsidR="00C7016F" w:rsidRDefault="00D1200D" w:rsidP="00C7016F">
            <w:pPr>
              <w:spacing w:after="150"/>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                  </w:t>
            </w:r>
          </w:p>
          <w:p w:rsidR="00D31F02" w:rsidRPr="00D1200D" w:rsidRDefault="00C7016F" w:rsidP="00C7016F">
            <w:pPr>
              <w:spacing w:after="150"/>
              <w:jc w:val="both"/>
              <w:rPr>
                <w:rFonts w:ascii="Times New Roman" w:eastAsia="Times New Roman" w:hAnsi="Times New Roman" w:cs="Times New Roman"/>
                <w:b/>
                <w:bCs/>
                <w:color w:val="333333"/>
                <w:sz w:val="26"/>
                <w:szCs w:val="26"/>
              </w:rPr>
            </w:pPr>
            <w:r>
              <w:rPr>
                <w:rFonts w:ascii="Times New Roman" w:eastAsia="Times New Roman" w:hAnsi="Times New Roman" w:cs="Times New Roman"/>
                <w:b/>
                <w:bCs/>
                <w:color w:val="333333"/>
                <w:sz w:val="26"/>
                <w:szCs w:val="26"/>
              </w:rPr>
              <w:t xml:space="preserve">                    Lê</w:t>
            </w:r>
            <w:r w:rsidR="00830C44">
              <w:rPr>
                <w:rFonts w:ascii="Times New Roman" w:eastAsia="Times New Roman" w:hAnsi="Times New Roman" w:cs="Times New Roman"/>
                <w:b/>
                <w:bCs/>
                <w:color w:val="333333"/>
                <w:sz w:val="26"/>
                <w:szCs w:val="26"/>
              </w:rPr>
              <w:t xml:space="preserve"> </w:t>
            </w:r>
            <w:r>
              <w:rPr>
                <w:rFonts w:ascii="Times New Roman" w:eastAsia="Times New Roman" w:hAnsi="Times New Roman" w:cs="Times New Roman"/>
                <w:b/>
                <w:bCs/>
                <w:color w:val="333333"/>
                <w:sz w:val="26"/>
                <w:szCs w:val="26"/>
              </w:rPr>
              <w:t>Thị Hương</w:t>
            </w:r>
          </w:p>
        </w:tc>
      </w:tr>
    </w:tbl>
    <w:p w:rsidR="00F707F8" w:rsidRDefault="00F707F8" w:rsidP="0042059E">
      <w:pPr>
        <w:shd w:val="clear" w:color="auto" w:fill="F9F9F9"/>
        <w:spacing w:after="150" w:line="240" w:lineRule="auto"/>
        <w:jc w:val="both"/>
        <w:rPr>
          <w:rFonts w:ascii="Times New Roman" w:eastAsia="Times New Roman" w:hAnsi="Times New Roman" w:cs="Times New Roman"/>
          <w:b/>
          <w:bCs/>
          <w:color w:val="333333"/>
          <w:sz w:val="24"/>
          <w:szCs w:val="24"/>
        </w:rPr>
      </w:pPr>
    </w:p>
    <w:p w:rsidR="00D31F02" w:rsidRDefault="00D31F02" w:rsidP="0042059E">
      <w:pPr>
        <w:shd w:val="clear" w:color="auto" w:fill="F9F9F9"/>
        <w:spacing w:after="150" w:line="240" w:lineRule="auto"/>
        <w:jc w:val="both"/>
        <w:rPr>
          <w:rFonts w:ascii="Times New Roman" w:eastAsia="Times New Roman" w:hAnsi="Times New Roman" w:cs="Times New Roman"/>
          <w:b/>
          <w:bCs/>
          <w:color w:val="333333"/>
          <w:sz w:val="24"/>
          <w:szCs w:val="24"/>
        </w:rPr>
      </w:pPr>
    </w:p>
    <w:p w:rsidR="00D31F02" w:rsidRPr="00F707F8" w:rsidRDefault="00D31F02" w:rsidP="0042059E">
      <w:pPr>
        <w:shd w:val="clear" w:color="auto" w:fill="F9F9F9"/>
        <w:spacing w:after="150" w:line="240" w:lineRule="auto"/>
        <w:jc w:val="both"/>
        <w:rPr>
          <w:rFonts w:ascii="Helvetica" w:eastAsia="Times New Roman" w:hAnsi="Helvetica" w:cs="Helvetica"/>
          <w:color w:val="333333"/>
          <w:sz w:val="20"/>
          <w:szCs w:val="20"/>
        </w:rPr>
      </w:pPr>
    </w:p>
    <w:p w:rsidR="0042059E" w:rsidRDefault="0042059E" w:rsidP="00F707F8">
      <w:pPr>
        <w:shd w:val="clear" w:color="auto" w:fill="F9F9F9"/>
        <w:spacing w:after="150" w:line="240" w:lineRule="auto"/>
        <w:jc w:val="both"/>
        <w:rPr>
          <w:rFonts w:ascii="Times New Roman" w:eastAsia="Times New Roman" w:hAnsi="Times New Roman" w:cs="Times New Roman"/>
          <w:b/>
          <w:bCs/>
          <w:i/>
          <w:iCs/>
          <w:color w:val="333333"/>
          <w:sz w:val="24"/>
          <w:szCs w:val="24"/>
        </w:rPr>
      </w:pPr>
    </w:p>
    <w:sectPr w:rsidR="0042059E" w:rsidSect="009D72EF">
      <w:pgSz w:w="12240" w:h="15840"/>
      <w:pgMar w:top="993"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B62BF"/>
    <w:multiLevelType w:val="hybridMultilevel"/>
    <w:tmpl w:val="995261D6"/>
    <w:lvl w:ilvl="0" w:tplc="DC1CD5FA">
      <w:start w:val="3"/>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6EDC3BDF"/>
    <w:multiLevelType w:val="multilevel"/>
    <w:tmpl w:val="4142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F8"/>
    <w:rsid w:val="000930FC"/>
    <w:rsid w:val="001663FE"/>
    <w:rsid w:val="001B166C"/>
    <w:rsid w:val="002A402C"/>
    <w:rsid w:val="002B2776"/>
    <w:rsid w:val="0034296E"/>
    <w:rsid w:val="00384DDD"/>
    <w:rsid w:val="0042059E"/>
    <w:rsid w:val="004F651D"/>
    <w:rsid w:val="005042D2"/>
    <w:rsid w:val="00541A54"/>
    <w:rsid w:val="00575996"/>
    <w:rsid w:val="005D6567"/>
    <w:rsid w:val="005E6613"/>
    <w:rsid w:val="006331DD"/>
    <w:rsid w:val="0063691B"/>
    <w:rsid w:val="00722D0A"/>
    <w:rsid w:val="00742D6C"/>
    <w:rsid w:val="00751021"/>
    <w:rsid w:val="007C1710"/>
    <w:rsid w:val="007C32DC"/>
    <w:rsid w:val="007F4E3C"/>
    <w:rsid w:val="008114F6"/>
    <w:rsid w:val="00830C44"/>
    <w:rsid w:val="009328A3"/>
    <w:rsid w:val="009B09BB"/>
    <w:rsid w:val="009D72EF"/>
    <w:rsid w:val="00A17086"/>
    <w:rsid w:val="00A310D2"/>
    <w:rsid w:val="00B278BF"/>
    <w:rsid w:val="00B92CFA"/>
    <w:rsid w:val="00C06282"/>
    <w:rsid w:val="00C7016F"/>
    <w:rsid w:val="00C9465F"/>
    <w:rsid w:val="00CB092A"/>
    <w:rsid w:val="00D1200D"/>
    <w:rsid w:val="00D13EFB"/>
    <w:rsid w:val="00D31F02"/>
    <w:rsid w:val="00F04E3E"/>
    <w:rsid w:val="00F34A37"/>
    <w:rsid w:val="00F5059A"/>
    <w:rsid w:val="00F707F8"/>
    <w:rsid w:val="00FD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5290B"/>
  <w15:chartTrackingRefBased/>
  <w15:docId w15:val="{BF326568-8EB2-490A-A737-EBE72F24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6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1F02"/>
    <w:pPr>
      <w:ind w:left="720"/>
      <w:contextualSpacing/>
    </w:pPr>
  </w:style>
  <w:style w:type="paragraph" w:styleId="BalloonText">
    <w:name w:val="Balloon Text"/>
    <w:basedOn w:val="Normal"/>
    <w:link w:val="BalloonTextChar"/>
    <w:uiPriority w:val="99"/>
    <w:semiHidden/>
    <w:unhideWhenUsed/>
    <w:rsid w:val="00342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7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Administrator</cp:lastModifiedBy>
  <cp:revision>26</cp:revision>
  <cp:lastPrinted>2022-04-15T06:48:00Z</cp:lastPrinted>
  <dcterms:created xsi:type="dcterms:W3CDTF">2022-04-15T00:19:00Z</dcterms:created>
  <dcterms:modified xsi:type="dcterms:W3CDTF">2024-01-07T02:12:00Z</dcterms:modified>
</cp:coreProperties>
</file>