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698" w:rsidRPr="00040D08" w:rsidRDefault="00950698" w:rsidP="00950698">
      <w:pPr>
        <w:pStyle w:val="NormalWeb"/>
        <w:spacing w:before="0" w:beforeAutospacing="0" w:after="0" w:afterAutospacing="0" w:line="360" w:lineRule="auto"/>
        <w:ind w:firstLine="720"/>
        <w:jc w:val="center"/>
        <w:rPr>
          <w:bCs/>
          <w:color w:val="000000" w:themeColor="text1"/>
          <w:sz w:val="28"/>
          <w:szCs w:val="28"/>
        </w:rPr>
      </w:pPr>
      <w:r w:rsidRPr="00040D08">
        <w:rPr>
          <w:bCs/>
          <w:color w:val="000000" w:themeColor="text1"/>
          <w:sz w:val="28"/>
          <w:szCs w:val="28"/>
        </w:rPr>
        <w:t>ĐẢNG BỘ THÀNH PHỐ HẢI PHÒNG</w:t>
      </w: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r w:rsidRPr="00040D08">
        <w:rPr>
          <w:b/>
          <w:color w:val="000000" w:themeColor="text1"/>
          <w:sz w:val="28"/>
          <w:szCs w:val="28"/>
        </w:rPr>
        <w:t>HUYỆN ỦY VĨNH BẢO</w:t>
      </w: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r w:rsidRPr="00040D08">
        <w:rPr>
          <w:b/>
          <w:color w:val="000000" w:themeColor="text1"/>
          <w:sz w:val="28"/>
          <w:szCs w:val="28"/>
        </w:rPr>
        <w:t>---------</w:t>
      </w: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r w:rsidRPr="00040D08">
        <w:rPr>
          <w:b/>
          <w:color w:val="000000" w:themeColor="text1"/>
          <w:sz w:val="28"/>
          <w:szCs w:val="28"/>
        </w:rPr>
        <w:t>BÀI DỰ THI</w:t>
      </w: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r w:rsidRPr="00040D08">
        <w:rPr>
          <w:b/>
          <w:color w:val="000000" w:themeColor="text1"/>
          <w:sz w:val="28"/>
          <w:szCs w:val="28"/>
        </w:rPr>
        <w:t>CUỘC THI VIẾT CHÍNH LUẬN</w:t>
      </w: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r w:rsidRPr="00040D08">
        <w:rPr>
          <w:b/>
          <w:color w:val="000000" w:themeColor="text1"/>
          <w:sz w:val="28"/>
          <w:szCs w:val="28"/>
        </w:rPr>
        <w:t>“BẢO VỆ NỀN TẢNG TƯ TƯỞNG CỦA ĐẢNG ĐẤU TRANH PHẢN BÁC CÁC QUAN ĐIỂM SAI TRÁI THÙ ĐỊCH”</w:t>
      </w: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r w:rsidRPr="00040D08">
        <w:rPr>
          <w:b/>
          <w:color w:val="000000" w:themeColor="text1"/>
          <w:sz w:val="28"/>
          <w:szCs w:val="28"/>
        </w:rPr>
        <w:t>LẦN THỨ III- NĂM 2023</w:t>
      </w:r>
    </w:p>
    <w:p w:rsidR="002B07EA" w:rsidRPr="00040D08" w:rsidRDefault="002B07EA" w:rsidP="00950698">
      <w:pPr>
        <w:pStyle w:val="NormalWeb"/>
        <w:spacing w:before="0" w:beforeAutospacing="0" w:after="0" w:afterAutospacing="0" w:line="360" w:lineRule="auto"/>
        <w:jc w:val="center"/>
        <w:rPr>
          <w:b/>
          <w:color w:val="000000" w:themeColor="text1"/>
          <w:sz w:val="28"/>
          <w:szCs w:val="28"/>
          <w:u w:val="single"/>
        </w:rPr>
      </w:pPr>
    </w:p>
    <w:p w:rsidR="002B07EA" w:rsidRPr="00040D08" w:rsidRDefault="002B07EA" w:rsidP="00950698">
      <w:pPr>
        <w:pStyle w:val="NormalWeb"/>
        <w:spacing w:before="0" w:beforeAutospacing="0" w:after="0" w:afterAutospacing="0" w:line="360" w:lineRule="auto"/>
        <w:jc w:val="center"/>
        <w:rPr>
          <w:b/>
          <w:color w:val="000000" w:themeColor="text1"/>
          <w:sz w:val="28"/>
          <w:szCs w:val="28"/>
          <w:u w:val="single"/>
        </w:rPr>
      </w:pPr>
    </w:p>
    <w:p w:rsidR="00950698" w:rsidRPr="00040D08" w:rsidRDefault="00D806D3" w:rsidP="00950698">
      <w:pPr>
        <w:pStyle w:val="NormalWeb"/>
        <w:spacing w:before="0" w:beforeAutospacing="0" w:after="0" w:afterAutospacing="0" w:line="360" w:lineRule="auto"/>
        <w:jc w:val="center"/>
        <w:rPr>
          <w:b/>
          <w:color w:val="000000" w:themeColor="text1"/>
          <w:sz w:val="28"/>
          <w:szCs w:val="28"/>
          <w:u w:val="single"/>
        </w:rPr>
      </w:pPr>
      <w:r w:rsidRPr="00040D08">
        <w:rPr>
          <w:b/>
          <w:color w:val="000000" w:themeColor="text1"/>
          <w:sz w:val="28"/>
          <w:szCs w:val="28"/>
          <w:u w:val="single"/>
        </w:rPr>
        <w:t>THỂ LOẠI: “ BÁO IN”</w:t>
      </w: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pPr>
        <w:rPr>
          <w:color w:val="000000" w:themeColor="text1"/>
          <w:sz w:val="28"/>
          <w:szCs w:val="28"/>
        </w:rPr>
      </w:pPr>
      <w:r w:rsidRPr="00040D08">
        <w:rPr>
          <w:color w:val="000000" w:themeColor="text1"/>
          <w:sz w:val="28"/>
          <w:szCs w:val="28"/>
        </w:rPr>
        <w:br w:type="page"/>
      </w:r>
    </w:p>
    <w:p w:rsidR="00DE4B70" w:rsidRPr="00DE4B70" w:rsidRDefault="00DE4B70" w:rsidP="00DE4B70">
      <w:pPr>
        <w:spacing w:before="168" w:after="168" w:line="360" w:lineRule="atLeast"/>
        <w:jc w:val="center"/>
        <w:rPr>
          <w:rFonts w:eastAsia="Times New Roman" w:cs="Times New Roman"/>
          <w:b/>
          <w:bCs/>
          <w:sz w:val="32"/>
          <w:szCs w:val="28"/>
        </w:rPr>
      </w:pPr>
      <w:r>
        <w:rPr>
          <w:rFonts w:eastAsia="Times New Roman" w:cs="Times New Roman"/>
          <w:b/>
          <w:bCs/>
          <w:sz w:val="32"/>
          <w:szCs w:val="28"/>
        </w:rPr>
        <w:lastRenderedPageBreak/>
        <w:t>BẢO VỆ NỀN TẢNG TƯ TƯỞNG CỦA ĐẢNG, ĐẤU TRANH PHẢN BÁC CÁC QUAN ĐIỂM SAI TRÁI, THÙ ĐỊCH</w:t>
      </w:r>
    </w:p>
    <w:p w:rsidR="00DE4B70" w:rsidRPr="00B17553" w:rsidRDefault="00DE4B70" w:rsidP="00DE4B70">
      <w:pPr>
        <w:shd w:val="clear" w:color="auto" w:fill="FFFFFF"/>
        <w:spacing w:after="0" w:line="440" w:lineRule="exact"/>
        <w:ind w:firstLine="720"/>
        <w:jc w:val="both"/>
        <w:outlineLvl w:val="2"/>
        <w:rPr>
          <w:rFonts w:eastAsia="Times New Roman" w:cs="Times New Roman"/>
          <w:b/>
          <w:bCs/>
          <w:szCs w:val="28"/>
        </w:rPr>
      </w:pPr>
      <w:r w:rsidRPr="00B17553">
        <w:rPr>
          <w:rFonts w:eastAsia="Times New Roman" w:cs="Times New Roman"/>
          <w:b/>
          <w:bCs/>
          <w:szCs w:val="28"/>
        </w:rPr>
        <w:t>I.</w:t>
      </w:r>
      <w:r w:rsidRPr="005B05F1">
        <w:rPr>
          <w:rFonts w:eastAsia="Times New Roman" w:cs="Times New Roman"/>
          <w:b/>
          <w:bCs/>
          <w:szCs w:val="28"/>
        </w:rPr>
        <w:t xml:space="preserve"> B</w:t>
      </w:r>
      <w:r w:rsidRPr="00B17553">
        <w:rPr>
          <w:rFonts w:eastAsia="Times New Roman" w:cs="Times New Roman"/>
          <w:b/>
          <w:bCs/>
          <w:szCs w:val="28"/>
        </w:rPr>
        <w:t>ẢO VỆ NỀN TẢNG TƯ TƯỞNG CỦA ĐẢNG TRONG TÌNH HÌNH MỚI</w:t>
      </w:r>
    </w:p>
    <w:p w:rsidR="00DE4B70" w:rsidRPr="005B05F1" w:rsidRDefault="00DE4B70" w:rsidP="00DE4B70">
      <w:pPr>
        <w:shd w:val="clear" w:color="auto" w:fill="FFFFFF"/>
        <w:spacing w:after="0" w:line="440" w:lineRule="exact"/>
        <w:ind w:firstLine="720"/>
        <w:jc w:val="both"/>
        <w:rPr>
          <w:rFonts w:eastAsia="Times New Roman" w:cs="Times New Roman"/>
          <w:sz w:val="28"/>
          <w:szCs w:val="28"/>
        </w:rPr>
      </w:pPr>
      <w:r w:rsidRPr="005B05F1">
        <w:rPr>
          <w:rFonts w:eastAsia="Times New Roman" w:cs="Times New Roman"/>
          <w:b/>
          <w:bCs/>
          <w:sz w:val="28"/>
          <w:szCs w:val="28"/>
          <w:bdr w:val="none" w:sz="0" w:space="0" w:color="auto" w:frame="1"/>
        </w:rPr>
        <w:t>1. Cơ sở lý luận về bảo vệ nền tảng tư tưởng của Đảng</w:t>
      </w:r>
    </w:p>
    <w:p w:rsidR="00DE4B70" w:rsidRPr="005433D9" w:rsidRDefault="00DE4B70" w:rsidP="00DE4B70">
      <w:pPr>
        <w:shd w:val="clear" w:color="auto" w:fill="FFFFFF"/>
        <w:spacing w:after="0" w:line="440" w:lineRule="exact"/>
        <w:ind w:firstLine="720"/>
        <w:jc w:val="both"/>
        <w:rPr>
          <w:rFonts w:eastAsia="Times New Roman" w:cs="Times New Roman"/>
          <w:sz w:val="28"/>
          <w:szCs w:val="28"/>
        </w:rPr>
      </w:pPr>
      <w:r w:rsidRPr="005B05F1">
        <w:rPr>
          <w:rFonts w:eastAsia="Times New Roman" w:cs="Times New Roman"/>
          <w:sz w:val="28"/>
          <w:szCs w:val="28"/>
        </w:rPr>
        <w:t xml:space="preserve">Ngày 22/10/2018, Bộ Chính trị ban hành Nghị quyết số 35-NQ/TW về tăng cường bảo vệ nền tảng tư tưởng của Đảng, đấu tranh phản bác các quan điểm sai trái, thù địch trong tình hình mới. Nghị quyết nêu rõ: “Bảo vệ nền tảng tư tưởng của Đảng là bảo vệ Đảng, Cương lĩnh chính trị, đường lối của Đảng; bảo vệ nhân dân, Nhà nước pháp quyền xã hội chủ nghĩa Việt Nam; bảo vệ công cuộc đổi mới, công nghiệp hóa, hiện đại hóa </w:t>
      </w:r>
      <w:r>
        <w:rPr>
          <w:rFonts w:eastAsia="Times New Roman" w:cs="Times New Roman"/>
          <w:sz w:val="28"/>
          <w:szCs w:val="28"/>
        </w:rPr>
        <w:t>...</w:t>
      </w:r>
      <w:r w:rsidRPr="005B05F1">
        <w:rPr>
          <w:rFonts w:eastAsia="Times New Roman" w:cs="Times New Roman"/>
          <w:sz w:val="28"/>
          <w:szCs w:val="28"/>
        </w:rPr>
        <w:t xml:space="preserve"> ổn </w:t>
      </w:r>
      <w:r>
        <w:rPr>
          <w:rFonts w:eastAsia="Times New Roman" w:cs="Times New Roman"/>
          <w:sz w:val="28"/>
          <w:szCs w:val="28"/>
        </w:rPr>
        <w:t>định để phát triển đất nước”</w:t>
      </w:r>
      <w:r w:rsidRPr="005B05F1">
        <w:rPr>
          <w:rFonts w:eastAsia="Times New Roman" w:cs="Times New Roman"/>
          <w:sz w:val="28"/>
          <w:szCs w:val="28"/>
        </w:rPr>
        <w:t xml:space="preserve">. Đó là nội dung cơ bản, hệ trọng của công tác xây dựng, chỉnh đốn Đảng; là nhiệm vụ quan trọng hàng đầu của toàn Đảng, toàn quân, toàn dân, trong đó lực lượng tuyên giáo các cấp là nòng cốt; là công việc tự giác, thường xuyên của cả hệ thống chính trị và mỗi cán bộ, đảng viên, trước hết là người đứng đầu. Do đó, cần nhận diện rõ nền tảng tư tưởng của Đảng ta đã được quy định trong Điều lệ Đảng: “Đảng lấy chủ nghĩa Mác - Lênin và tư tưởng Hồ Chí Minh làm nền tảng tư tưởng, kim chỉ nam cho hành động, phát huy truyền thống tốt đẹp của dân tộc, tiếp thu tinh hoa trí tuệ của nhân loại, nắm vững quy luật khách quan, xu thế thời đại và thực tiễn của đất nước để đề ra Cương lĩnh chính trị, đường lối cách mạng đúng đắn, phù hợp với nguyện vọng của nhân dân”. </w:t>
      </w:r>
      <w:r w:rsidRPr="00BA382F">
        <w:rPr>
          <w:rFonts w:cs="Times New Roman"/>
          <w:sz w:val="28"/>
          <w:szCs w:val="28"/>
        </w:rPr>
        <w:t>Cùng với đó, cần phải nhận diện chính xác những nhóm đối tượng đang ra sức chống phá nền tảng tư tưởng của Đảng hiện nay, đó là:</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rStyle w:val="Strong"/>
          <w:sz w:val="28"/>
          <w:szCs w:val="28"/>
          <w:bdr w:val="none" w:sz="0" w:space="0" w:color="auto" w:frame="1"/>
        </w:rPr>
        <w:t>Một là</w:t>
      </w:r>
      <w:r>
        <w:rPr>
          <w:sz w:val="28"/>
          <w:szCs w:val="28"/>
        </w:rPr>
        <w:t>: N</w:t>
      </w:r>
      <w:r w:rsidRPr="00EE4590">
        <w:rPr>
          <w:sz w:val="28"/>
          <w:szCs w:val="28"/>
        </w:rPr>
        <w:t>hóm đối lập về hệ tư tưởng. Đảng ta là hệ tư tưởng vô sản thì những người theo hệ tư tưởng tư sản</w:t>
      </w:r>
      <w:r>
        <w:rPr>
          <w:sz w:val="28"/>
          <w:szCs w:val="28"/>
        </w:rPr>
        <w:t xml:space="preserve"> và </w:t>
      </w:r>
      <w:r w:rsidRPr="00EE4590">
        <w:rPr>
          <w:sz w:val="28"/>
          <w:szCs w:val="28"/>
        </w:rPr>
        <w:t>tàn dư phong kiến sẽ quyết liệt chống lại chúng ta.</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rStyle w:val="Strong"/>
          <w:sz w:val="28"/>
          <w:szCs w:val="28"/>
          <w:bdr w:val="none" w:sz="0" w:space="0" w:color="auto" w:frame="1"/>
        </w:rPr>
        <w:t>Hai là</w:t>
      </w:r>
      <w:r>
        <w:rPr>
          <w:sz w:val="28"/>
          <w:szCs w:val="28"/>
        </w:rPr>
        <w:t>: C</w:t>
      </w:r>
      <w:r w:rsidRPr="00EE4590">
        <w:rPr>
          <w:sz w:val="28"/>
          <w:szCs w:val="28"/>
        </w:rPr>
        <w:t>ác thế lực thù địch về chính trị luôn chống lại chế độ XHCN của chúng ta, với mục đích làm con đường phát triển đất nước của Đảng chệch hướng, thay đổi thể chế chính trị ở Việt Nam.</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rStyle w:val="Strong"/>
          <w:sz w:val="28"/>
          <w:szCs w:val="28"/>
          <w:bdr w:val="none" w:sz="0" w:space="0" w:color="auto" w:frame="1"/>
        </w:rPr>
        <w:t>Ba là</w:t>
      </w:r>
      <w:r>
        <w:rPr>
          <w:sz w:val="28"/>
          <w:szCs w:val="28"/>
        </w:rPr>
        <w:t>: N</w:t>
      </w:r>
      <w:r w:rsidRPr="00EE4590">
        <w:rPr>
          <w:sz w:val="28"/>
          <w:szCs w:val="28"/>
        </w:rPr>
        <w:t>hững người vốn là đảng viên cộng sản nhưng không chịu rèn luyện, tu dưỡng, học tập, nâng cao tư tưởng, đạo đức cách mạng dẫn tới tha hóa về tư tưởng chính trị, xa rời chủ nghĩa Mác - Lênin và tư tưởng Hồ Chí Minh, thậm chí là phai nhạt lý tưởng, “tự chuyển hóa, tự diễn biến” trong nội bộ.</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sz w:val="28"/>
          <w:szCs w:val="28"/>
        </w:rPr>
        <w:t>Nhận diện các nhóm đối tượng nêu trên cho thấy, việc bảo vệ nền tảng tư tưởng của Đảng dù rất khó khăn, phức tạp và lâu dài, nhưng khó khăn và phức tạp đến đâu cũng phải làm để bảo vệ nền tảng tư tưởng của Đảng.</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rStyle w:val="Strong"/>
          <w:sz w:val="28"/>
          <w:szCs w:val="28"/>
          <w:bdr w:val="none" w:sz="0" w:space="0" w:color="auto" w:frame="1"/>
        </w:rPr>
        <w:t>2. Sự phá hoại của các thế lực thù địch, phản động và nhiệm vụ bảo vệ nền tảng tư tưởng của Đảng</w:t>
      </w:r>
      <w:r>
        <w:rPr>
          <w:rStyle w:val="Strong"/>
          <w:sz w:val="28"/>
          <w:szCs w:val="28"/>
          <w:bdr w:val="none" w:sz="0" w:space="0" w:color="auto" w:frame="1"/>
        </w:rPr>
        <w:t>.</w:t>
      </w:r>
    </w:p>
    <w:p w:rsidR="00DE4B70" w:rsidRPr="008143E7" w:rsidRDefault="00DE4B70" w:rsidP="00DE4B70">
      <w:pPr>
        <w:pStyle w:val="NormalWeb"/>
        <w:shd w:val="clear" w:color="auto" w:fill="FFFFFF"/>
        <w:spacing w:before="0" w:beforeAutospacing="0" w:after="0" w:afterAutospacing="0" w:line="440" w:lineRule="exact"/>
        <w:ind w:firstLine="720"/>
        <w:jc w:val="both"/>
        <w:rPr>
          <w:i/>
          <w:sz w:val="28"/>
          <w:szCs w:val="28"/>
        </w:rPr>
      </w:pPr>
      <w:r w:rsidRPr="008143E7">
        <w:rPr>
          <w:i/>
          <w:sz w:val="28"/>
          <w:szCs w:val="28"/>
        </w:rPr>
        <w:t>*Sự phá hoại nền tảng tư tưởng của Đảng của các thế lực thù địch, phản động.</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Pr>
          <w:sz w:val="28"/>
          <w:szCs w:val="28"/>
        </w:rPr>
        <w:t xml:space="preserve">- </w:t>
      </w:r>
      <w:r w:rsidRPr="00EE4590">
        <w:rPr>
          <w:sz w:val="28"/>
          <w:szCs w:val="28"/>
        </w:rPr>
        <w:t xml:space="preserve">Sau nhiều thập kỷ thực hiện chính sách thù địch, chống phá không đạt hiệu quả, các thế lực phản động ở trong  và </w:t>
      </w:r>
      <w:r>
        <w:rPr>
          <w:sz w:val="28"/>
          <w:szCs w:val="28"/>
        </w:rPr>
        <w:t xml:space="preserve">ngoài </w:t>
      </w:r>
      <w:r w:rsidRPr="00EE4590">
        <w:rPr>
          <w:sz w:val="28"/>
          <w:szCs w:val="28"/>
        </w:rPr>
        <w:t xml:space="preserve">nướcđang </w:t>
      </w:r>
      <w:r>
        <w:rPr>
          <w:sz w:val="28"/>
          <w:szCs w:val="28"/>
        </w:rPr>
        <w:t xml:space="preserve">thay đổi phương thức hoạt động </w:t>
      </w:r>
      <w:r w:rsidRPr="00EE4590">
        <w:rPr>
          <w:sz w:val="28"/>
          <w:szCs w:val="28"/>
        </w:rPr>
        <w:t xml:space="preserve">nhằm </w:t>
      </w:r>
      <w:r>
        <w:rPr>
          <w:sz w:val="28"/>
          <w:szCs w:val="28"/>
        </w:rPr>
        <w:t xml:space="preserve">mục tiêu </w:t>
      </w:r>
      <w:r w:rsidRPr="00EE4590">
        <w:rPr>
          <w:sz w:val="28"/>
          <w:szCs w:val="28"/>
        </w:rPr>
        <w:t xml:space="preserve">xóa bỏ vai trò lãnh đạo của Đảng Cộng sản Việt Nam, tiến tới xóa bỏ chế độ XHCN ở Việt Nam. Họ tấn công, phủ định, xuyên tạc học thuyết Mác - Lênin, đưa ra các luận điệu cổ vũ cho bạo lực, chiến tranh; phủ định tư tưởng Hồ Chí Minh; phủ nhận vai trò và thành tựu lãnh đạo của Đảng Cộng sản Việt Nam. </w:t>
      </w:r>
      <w:r>
        <w:rPr>
          <w:sz w:val="28"/>
          <w:szCs w:val="28"/>
        </w:rPr>
        <w:t>B</w:t>
      </w:r>
      <w:r w:rsidRPr="00EE4590">
        <w:rPr>
          <w:sz w:val="28"/>
          <w:szCs w:val="28"/>
        </w:rPr>
        <w:t>ôi xấu lãnh đạo Đảng, Nhà nước với nhiều thủ đoạn tinh vi; chống phá chính sách, pháp luật của Đảng và Nhà nước.Phương thức chống phá của họ chủ yếu là sử dụng phương tiện truyền thông đại chúng, đặc biệt là xuất bản báo chí ở nước ngoài, sản xuất băng, đĩa hình chuyển về trong nước; tài trợ cho một số cơ quan báo chí nước ngoài</w:t>
      </w:r>
      <w:r>
        <w:rPr>
          <w:sz w:val="28"/>
          <w:szCs w:val="28"/>
        </w:rPr>
        <w:t xml:space="preserve"> chuyên chống phá Việt Nam… S</w:t>
      </w:r>
      <w:r w:rsidRPr="00EE4590">
        <w:rPr>
          <w:sz w:val="28"/>
          <w:szCs w:val="28"/>
        </w:rPr>
        <w:t>ử dụng internet và truyền thông xã hội để chống phá; lợi dụng những hạn chế trong quản lý nhà nước để kích động biểu tình trái phép và xuyên tạc đường lối; tổ chức các hội thảo đòi xem xét lại các vấn đề liên quan đến lịch sử…  Ngang ngược hơn, họ còn đòi bỏ Điều 4 Hiến pháp năm 2013, đòi đa đảng; phá bỏ nguyên tắc tổ chức và sinh hoạt Đảng, đặc biệt là nguyên tắc tập trung dân chủ; vu cáo Đảng chiếm quyền của dân, vi phạm dân chủ, nhân quyền, “độc đoán, đảng trị”; đối lập Đảng với Nhà nước và đối lập Đảng, Nhà nước với nhân dân...</w:t>
      </w:r>
    </w:p>
    <w:p w:rsidR="00DE4B7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sz w:val="28"/>
          <w:szCs w:val="28"/>
        </w:rPr>
        <w:t xml:space="preserve">Bên cạnh đó, các thế lực thù địch còn lôi kéo, kích động một bộ phận người dân </w:t>
      </w:r>
    </w:p>
    <w:p w:rsidR="00DE4B70" w:rsidRDefault="00DE4B70" w:rsidP="00DE4B70">
      <w:pPr>
        <w:pStyle w:val="NormalWeb"/>
        <w:shd w:val="clear" w:color="auto" w:fill="FFFFFF"/>
        <w:spacing w:before="0" w:beforeAutospacing="0" w:after="0" w:afterAutospacing="0" w:line="440" w:lineRule="exact"/>
        <w:jc w:val="both"/>
        <w:rPr>
          <w:sz w:val="28"/>
          <w:szCs w:val="28"/>
        </w:rPr>
      </w:pPr>
      <w:r w:rsidRPr="00EE4590">
        <w:rPr>
          <w:sz w:val="28"/>
          <w:szCs w:val="28"/>
        </w:rPr>
        <w:t>và cả một số cán bộ hoặc lợi dụng tín ngưỡng, tôn giáo vào các mục đích sai trái, bất hợp pháp, gây ảnh hưởng tiêu cực đến an ninh chính trị, trật tự an toàn xã hội... Đây cũng là những vấn đề cần được nhận diện đầy đủ để có biện pháp, phương hướng xử lý</w:t>
      </w:r>
      <w:r>
        <w:rPr>
          <w:sz w:val="28"/>
          <w:szCs w:val="28"/>
        </w:rPr>
        <w:t>, đấu tranh phù hợp, hiệu quả</w:t>
      </w:r>
      <w:r w:rsidRPr="00EE4590">
        <w:rPr>
          <w:sz w:val="28"/>
          <w:szCs w:val="28"/>
        </w:rPr>
        <w:t>.</w:t>
      </w:r>
    </w:p>
    <w:p w:rsidR="00DE4B70" w:rsidRPr="00DE4B70" w:rsidRDefault="00DE4B70" w:rsidP="00DE4B70">
      <w:pPr>
        <w:pStyle w:val="NormalWeb"/>
        <w:shd w:val="clear" w:color="auto" w:fill="FFFFFF"/>
        <w:spacing w:before="0" w:beforeAutospacing="0" w:after="0" w:afterAutospacing="0" w:line="440" w:lineRule="exact"/>
        <w:ind w:firstLine="720"/>
        <w:jc w:val="both"/>
        <w:rPr>
          <w:sz w:val="28"/>
          <w:szCs w:val="28"/>
        </w:rPr>
      </w:pPr>
      <w:r w:rsidRPr="008143E7">
        <w:rPr>
          <w:i/>
          <w:sz w:val="28"/>
          <w:szCs w:val="28"/>
        </w:rPr>
        <w:t>*Thực trạng công tác bảo vệ nền tảng tư tưởng của Đảng</w:t>
      </w:r>
      <w:r>
        <w:rPr>
          <w:i/>
          <w:sz w:val="28"/>
          <w:szCs w:val="28"/>
        </w:rPr>
        <w:t>.</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sz w:val="28"/>
          <w:szCs w:val="28"/>
        </w:rPr>
        <w:t>Trong những năm qua, công tác bảo vệ nền tảng tư tưởng của Đảng ở nước ta đã đạt được nhiều thành tựu quan trọng, góp phần ngăn chặn và đẩy lùi các âm mưu phá hoại của các thế lực thù địch, giữ vững an ninh chính trị, trật tự an toàn xã hội, củng cố và tăng cường niềm của nhân dân đối với Đảng và Nhà nước. Tuy nhiên, vẫn còn nhiều hạn chế như: chưa đa dạng hóa các hình thức thông tin, chất lượng thông tin chưa hoàn toàn đáp ứng nhu cầu của người dân; chưa tích cực, chủ động đấu tranh phản bác các thông tin, quan điểm sai trái, thù địch; chưa phát huy vai trò giám sát, phản biện của các cơ quan báo chí, đấu tranh chống tiêu cực, tham nhũng, lãng phí và các tệ nạn xã hội...</w:t>
      </w:r>
    </w:p>
    <w:p w:rsidR="00DE4B7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sz w:val="28"/>
          <w:szCs w:val="28"/>
        </w:rPr>
        <w:t>Chưa hoàn toàn chủ động định hướng, cung cấp kịp thời để làm chủ thông tin, lấy thông tin tích cực, chính thống đấu tranh chống lại các thông tin sai trái, bịa đặt, vu cáo, phản động trên mạng xã hội, internet. Việc khai thác, phát triển những tiện ích, lợi thế của thông tin điệ</w:t>
      </w:r>
      <w:r>
        <w:rPr>
          <w:sz w:val="28"/>
          <w:szCs w:val="28"/>
        </w:rPr>
        <w:t xml:space="preserve">n tử, mạng xã hội… còn hạn chế. </w:t>
      </w:r>
    </w:p>
    <w:p w:rsidR="00DE4B7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sz w:val="28"/>
          <w:szCs w:val="28"/>
        </w:rPr>
        <w:t xml:space="preserve">Chưa phát triển nhanh, mạnh, vững chắc với cơ cấu, quy mô hợp lý các loại </w:t>
      </w:r>
    </w:p>
    <w:p w:rsidR="00DE4B70" w:rsidRPr="00EE4590" w:rsidRDefault="00DE4B70" w:rsidP="00DE4B70">
      <w:pPr>
        <w:pStyle w:val="NormalWeb"/>
        <w:shd w:val="clear" w:color="auto" w:fill="FFFFFF"/>
        <w:spacing w:before="0" w:beforeAutospacing="0" w:after="0" w:afterAutospacing="0" w:line="440" w:lineRule="exact"/>
        <w:jc w:val="both"/>
        <w:rPr>
          <w:sz w:val="28"/>
          <w:szCs w:val="28"/>
        </w:rPr>
      </w:pPr>
      <w:r w:rsidRPr="00EE4590">
        <w:rPr>
          <w:sz w:val="28"/>
          <w:szCs w:val="28"/>
        </w:rPr>
        <w:t>hình thông tin theo hướng chuyên nghiệp, hiện đại, chất lượng, hiệu quả, phù hợp xu thế phát triển khoa học và công nghệ, thông tin, truyền thông thế giới, đáp ứng quyền tiếp cận thông tin của nhân dân, phù hợp với sự phát triển kinh tế - xã hội của đất nước, ngang t</w:t>
      </w:r>
      <w:r>
        <w:rPr>
          <w:sz w:val="28"/>
          <w:szCs w:val="28"/>
        </w:rPr>
        <w:t>ầm khu vực và thế giới.</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rStyle w:val="Strong"/>
          <w:sz w:val="28"/>
          <w:szCs w:val="28"/>
          <w:bdr w:val="none" w:sz="0" w:space="0" w:color="auto" w:frame="1"/>
        </w:rPr>
        <w:t>3. Giải pháp bảo vệ nền tảng tư tưởng của Đảng trong tình hình mới</w:t>
      </w:r>
      <w:r>
        <w:rPr>
          <w:rStyle w:val="Strong"/>
          <w:sz w:val="28"/>
          <w:szCs w:val="28"/>
          <w:bdr w:val="none" w:sz="0" w:space="0" w:color="auto" w:frame="1"/>
        </w:rPr>
        <w:t>.</w:t>
      </w:r>
    </w:p>
    <w:p w:rsidR="00DE4B70" w:rsidRDefault="00DE4B70" w:rsidP="00DE4B70">
      <w:pPr>
        <w:pStyle w:val="NormalWeb"/>
        <w:shd w:val="clear" w:color="auto" w:fill="FFFFFF"/>
        <w:spacing w:before="0" w:beforeAutospacing="0" w:after="0" w:afterAutospacing="0" w:line="440" w:lineRule="exact"/>
        <w:ind w:firstLine="720"/>
        <w:jc w:val="both"/>
        <w:rPr>
          <w:sz w:val="28"/>
          <w:szCs w:val="28"/>
        </w:rPr>
      </w:pPr>
      <w:r w:rsidRPr="00E56238">
        <w:rPr>
          <w:rStyle w:val="Strong"/>
          <w:sz w:val="28"/>
          <w:szCs w:val="28"/>
          <w:bdr w:val="none" w:sz="0" w:space="0" w:color="auto" w:frame="1"/>
        </w:rPr>
        <w:t>Một là</w:t>
      </w:r>
      <w:r w:rsidRPr="00E56238">
        <w:rPr>
          <w:sz w:val="28"/>
          <w:szCs w:val="28"/>
        </w:rPr>
        <w:t>:</w:t>
      </w:r>
      <w:r>
        <w:rPr>
          <w:sz w:val="28"/>
          <w:szCs w:val="28"/>
        </w:rPr>
        <w:t xml:space="preserve"> T</w:t>
      </w:r>
      <w:r w:rsidRPr="00EE4590">
        <w:rPr>
          <w:sz w:val="28"/>
          <w:szCs w:val="28"/>
        </w:rPr>
        <w:t>iếp tục làm cho toàn Ðảng, toàn dân, toàn quân nhận thức ngày càng đầy đủ, sâu sắc hơn những nội dung cơ bản và giá trị to lớn của chủ nghĩa Mác - Lênin, tư tưởng Hồ Chí Minh; làm cho chủ nghĩa Mác - Lênin, tư tưởng, đạo đức, phong cách Hồ Chí Minh thật sự trở thành nền tảng tinh thần vững chắc của đời sống xã hội; xây dựng văn hóa, con người Việt Nam đáp ứng yêu cầu phát triển bền vữ</w:t>
      </w:r>
      <w:r>
        <w:rPr>
          <w:sz w:val="28"/>
          <w:szCs w:val="28"/>
        </w:rPr>
        <w:t>ng và bảo vệ vững chắc Tổ quốc</w:t>
      </w:r>
      <w:r w:rsidRPr="00EE4590">
        <w:rPr>
          <w:sz w:val="28"/>
          <w:szCs w:val="28"/>
        </w:rPr>
        <w:t>. Đổi mới, nâng cao chất lượng và hiệu quả công tác giáo dục chính trị tư tưởng; đẩy mạnh tuyên truyền, giáo dục đối với các tầng lớp nhân dân, nhất là thế hệ trẻ, nhằm nâng cao tinh thần, trách nhiệm, khả năng chủ động đấu tranh, phản bác những quan điểm sai trái của các thế lực thù địch.</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56238">
        <w:rPr>
          <w:rStyle w:val="Strong"/>
          <w:sz w:val="28"/>
          <w:szCs w:val="28"/>
          <w:bdr w:val="none" w:sz="0" w:space="0" w:color="auto" w:frame="1"/>
        </w:rPr>
        <w:t>Hai là</w:t>
      </w:r>
      <w:r>
        <w:rPr>
          <w:sz w:val="28"/>
          <w:szCs w:val="28"/>
        </w:rPr>
        <w:t>: T</w:t>
      </w:r>
      <w:r w:rsidRPr="00EE4590">
        <w:rPr>
          <w:sz w:val="28"/>
          <w:szCs w:val="28"/>
        </w:rPr>
        <w:t>iếp tục làm rõ cơ sở lý luận, thực tiễn, hoàn thiện hệ thống lý luận về CNXH và con đường đi lên CNXH ở nước ta trong tình hình mới. Hệ thống hóa, phổ biến những thành tựu lý luận mà Đảng ta đã đạt được trên cơ sở vận dụng đúng đắn, sáng tạo và phát triển chủ nghĩa Mác - Lênin, tư tưởng Hồ Chí Minh trong công cuộc đổi mới. Đổi mới nội dung, phương thức, nâng cao chất lượng và hiệu quả tuyên truyền về chủ nghĩa Mác - Lênin, tư tưởng Hồ Chí Minh, đường lối, chủ trương của Đảng, chính sách, pháp luật của Nhà nước; đấu tranh phản bác các quan điểm sai trái</w:t>
      </w:r>
      <w:r>
        <w:rPr>
          <w:sz w:val="28"/>
          <w:szCs w:val="28"/>
        </w:rPr>
        <w:t>, thù địch theo hướng chủ động</w:t>
      </w:r>
      <w:r w:rsidRPr="00EE4590">
        <w:rPr>
          <w:sz w:val="28"/>
          <w:szCs w:val="28"/>
        </w:rPr>
        <w:t>. Khẩn trương thực hiện nghiêm quy hoạch báo chí đã được phê duyệt. Chủ động tăng cường thông t</w:t>
      </w:r>
      <w:r>
        <w:rPr>
          <w:sz w:val="28"/>
          <w:szCs w:val="28"/>
        </w:rPr>
        <w:t xml:space="preserve">in tích cực đi đôi với ngăn chặn </w:t>
      </w:r>
      <w:r w:rsidRPr="00EE4590">
        <w:rPr>
          <w:sz w:val="28"/>
          <w:szCs w:val="28"/>
        </w:rPr>
        <w:t>có hiệu quả, xử lý, xóa bỏ thông tin xấu, độc trên internet, mạng xã hội.</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56238">
        <w:rPr>
          <w:rStyle w:val="Strong"/>
          <w:sz w:val="28"/>
          <w:szCs w:val="28"/>
          <w:bdr w:val="none" w:sz="0" w:space="0" w:color="auto" w:frame="1"/>
        </w:rPr>
        <w:t>Ba là:</w:t>
      </w:r>
      <w:r>
        <w:rPr>
          <w:sz w:val="28"/>
          <w:szCs w:val="28"/>
        </w:rPr>
        <w:t xml:space="preserve"> T</w:t>
      </w:r>
      <w:r w:rsidRPr="00EE4590">
        <w:rPr>
          <w:sz w:val="28"/>
          <w:szCs w:val="28"/>
        </w:rPr>
        <w:t>ăng cường lãnh đạo, chỉ đạo công tác kiểm tra, giám sát tổ chức thực hiện nhiệm vụ kiểm tra, giám sát và kiên quyết xử lý kịp thời, nghiêm minh các tổ chức đảng, đảng viên vi phạm Cương lĩnh, Điều lệ Đảng. Siết chặt kỷ cương, kỷ luật trong Đảng. Các cấp ủy và tổ chức đảng, mọi cán bộ, đảng viên phải chấp hành nghiêm kỷ luật phát ngôn; nghiêm cấm để lộ bí mật của Đảng, Nhà nước, lan truyền những thông tin sai lệch hoặc tán phát những đơn thư có nội dung xấu, xuyên tạc, kích động. Nâng cao chất lượng, hiệu quả công tác quản lý và sử dụng internet, mạng xã hội. Trong đó, chú trọng xây dựng, hoàn thiện pháp luật và có các giải pháp kỹ thuật phù hợp với sự phát triển nhanh của internet, mạng xã hội. Phát huy trách nhiệm của cấp ủy, tổ chức đảng các cấp, trước hết là người đứng đầu trong bảo vệ nền tảng tư tưởng của Ðảng, đấu tranh phản bác các quan điểm sai trái, thù địch,...</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56238">
        <w:rPr>
          <w:rStyle w:val="Strong"/>
          <w:sz w:val="28"/>
          <w:szCs w:val="28"/>
          <w:bdr w:val="none" w:sz="0" w:space="0" w:color="auto" w:frame="1"/>
        </w:rPr>
        <w:t>Bốn là</w:t>
      </w:r>
      <w:r w:rsidRPr="00E56238">
        <w:rPr>
          <w:b/>
          <w:sz w:val="28"/>
          <w:szCs w:val="28"/>
        </w:rPr>
        <w:t>:</w:t>
      </w:r>
      <w:r>
        <w:rPr>
          <w:sz w:val="28"/>
          <w:szCs w:val="28"/>
        </w:rPr>
        <w:t xml:space="preserve"> T</w:t>
      </w:r>
      <w:r w:rsidRPr="00EE4590">
        <w:rPr>
          <w:sz w:val="28"/>
          <w:szCs w:val="28"/>
        </w:rPr>
        <w:t xml:space="preserve">ập trung đổi mới nâng cao hiệu quả công tác giáo dục chính trị tư tưởng; nâng cao </w:t>
      </w:r>
      <w:r>
        <w:rPr>
          <w:sz w:val="28"/>
          <w:szCs w:val="28"/>
        </w:rPr>
        <w:t>chất lượng nghiên cứu, học tập N</w:t>
      </w:r>
      <w:r w:rsidRPr="00EE4590">
        <w:rPr>
          <w:sz w:val="28"/>
          <w:szCs w:val="28"/>
        </w:rPr>
        <w:t xml:space="preserve">ghị quyết để vận dụng vào thực tiễn; đổi mới nội dung, phương thức nâng cao chất lượng và hiệu quả tuyên truyền về chủ nghĩa Mác - Lênin, tư tưởng Hồ Chí Minh, đường lối, chủ trương của Đảng, chính sách, pháp luật của Nhà nước; phát huy vai trò của báo chí trong việc tuyên truyền chính sách, pháp luật của Đảng và Nhà nước; xử lý nghiêm khắc, đúng pháp luật đối với đảng viên, cán bộ vi phạm các quy định, Điều lệ Đảng... Bên cạnh “chống”, cần tăng cường biện pháp “xây”, thực hiện tốt công tác xây dựng Đảng ở cơ sở; giải quyết có hiệu quả khiếu nại, tố cáo; </w:t>
      </w:r>
      <w:r>
        <w:rPr>
          <w:sz w:val="28"/>
          <w:szCs w:val="28"/>
        </w:rPr>
        <w:t>thực hiện tốt các N</w:t>
      </w:r>
      <w:r w:rsidRPr="00EE4590">
        <w:rPr>
          <w:sz w:val="28"/>
          <w:szCs w:val="28"/>
        </w:rPr>
        <w:t xml:space="preserve">ghị quyết của Đảng. </w:t>
      </w:r>
      <w:r>
        <w:rPr>
          <w:sz w:val="28"/>
          <w:szCs w:val="28"/>
        </w:rPr>
        <w:t>Sớm</w:t>
      </w:r>
      <w:r w:rsidRPr="00EE4590">
        <w:rPr>
          <w:sz w:val="28"/>
          <w:szCs w:val="28"/>
        </w:rPr>
        <w:t xml:space="preserve"> xây dựng đội ngũ cán bộ sẵn sàng “phản ứng nhanh” với những thông tin sai trái, thù địch trên không gian mạng. Tích cực, chủ động cung cấp những thông tin chính thống để định hướng dư luận về chủ trương, chính sách, pháp luật của Đảng và Nhà nước...</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56238">
        <w:rPr>
          <w:rStyle w:val="Strong"/>
          <w:sz w:val="28"/>
          <w:szCs w:val="28"/>
          <w:bdr w:val="none" w:sz="0" w:space="0" w:color="auto" w:frame="1"/>
        </w:rPr>
        <w:t>Năm là</w:t>
      </w:r>
      <w:r>
        <w:rPr>
          <w:sz w:val="28"/>
          <w:szCs w:val="28"/>
        </w:rPr>
        <w:t>:</w:t>
      </w:r>
      <w:bookmarkStart w:id="0" w:name="_GoBack"/>
      <w:bookmarkEnd w:id="0"/>
      <w:r>
        <w:rPr>
          <w:sz w:val="28"/>
          <w:szCs w:val="28"/>
        </w:rPr>
        <w:t>Đ</w:t>
      </w:r>
      <w:r w:rsidRPr="00EE4590">
        <w:rPr>
          <w:sz w:val="28"/>
          <w:szCs w:val="28"/>
        </w:rPr>
        <w:t>ẩy mạnh tuyên truyền Chỉ thị số 35-CT/TW của Bộ Chính trị về Đại hội đảng bộ các cấp tiến tới Đại hội ĐBTQ lần thứ XIII của Đảng. Tuyên truyền sâu rộng chính sách, pháp luật của Đảng và Nhà nước. Bên cạnh đó, cần đánh giá lại “tâm lý” xã hội hiện nay, trong đó phải phân tích sâu đến từng giai tầng xã hội để đánh giá đúng thực trạng nhận thức, nhu cầu, nguyện vọng của các đối tượng, từ đó có cách thức tổ chức đấu tranh cho phù hợp, đạt hiệu quả cao.</w:t>
      </w:r>
    </w:p>
    <w:p w:rsidR="00DE4B70" w:rsidRPr="00EE5FBA" w:rsidRDefault="00DE4B70" w:rsidP="00DE4B70">
      <w:pPr>
        <w:shd w:val="clear" w:color="auto" w:fill="FFFFFF"/>
        <w:spacing w:after="0" w:line="440" w:lineRule="exact"/>
        <w:ind w:firstLine="720"/>
        <w:jc w:val="both"/>
        <w:outlineLvl w:val="2"/>
        <w:rPr>
          <w:rFonts w:eastAsia="Times New Roman" w:cs="Times New Roman"/>
          <w:b/>
          <w:bCs/>
          <w:szCs w:val="28"/>
        </w:rPr>
      </w:pPr>
      <w:r>
        <w:rPr>
          <w:rFonts w:eastAsia="Times New Roman" w:cs="Times New Roman"/>
          <w:b/>
          <w:bCs/>
          <w:szCs w:val="28"/>
        </w:rPr>
        <w:t>II</w:t>
      </w:r>
      <w:r w:rsidRPr="00EE5FBA">
        <w:rPr>
          <w:rFonts w:eastAsia="Times New Roman" w:cs="Times New Roman"/>
          <w:b/>
          <w:bCs/>
          <w:szCs w:val="28"/>
        </w:rPr>
        <w:t>. BẢO VỆ NỀN TẢNG TƯ TƯỞNG CỦA ĐẢNG, ĐẤU TRANH PHẢN BÁC CÁC QUAN ĐIỂM SAI TRÁI, THÙ ĐỊCH.</w:t>
      </w:r>
    </w:p>
    <w:p w:rsidR="00DE4B70" w:rsidRPr="00296FA3" w:rsidRDefault="00DE4B70" w:rsidP="00DE4B70">
      <w:pPr>
        <w:shd w:val="clear" w:color="auto" w:fill="FFFFFF"/>
        <w:spacing w:after="0" w:line="440" w:lineRule="exact"/>
        <w:ind w:firstLine="720"/>
        <w:jc w:val="both"/>
        <w:rPr>
          <w:rFonts w:cs="Times New Roman"/>
          <w:b/>
          <w:bCs/>
          <w:iCs/>
          <w:sz w:val="28"/>
          <w:szCs w:val="28"/>
          <w:bdr w:val="none" w:sz="0" w:space="0" w:color="auto" w:frame="1"/>
        </w:rPr>
      </w:pPr>
      <w:r w:rsidRPr="00296FA3">
        <w:rPr>
          <w:rFonts w:eastAsia="Times New Roman" w:cs="Times New Roman"/>
          <w:b/>
          <w:bCs/>
          <w:iCs/>
          <w:sz w:val="28"/>
          <w:szCs w:val="28"/>
          <w:bdr w:val="none" w:sz="0" w:space="0" w:color="auto" w:frame="1"/>
        </w:rPr>
        <w:t xml:space="preserve">1. </w:t>
      </w:r>
      <w:r w:rsidRPr="00296FA3">
        <w:rPr>
          <w:rStyle w:val="Emphasis"/>
          <w:rFonts w:cs="Times New Roman"/>
          <w:b/>
          <w:bCs/>
          <w:sz w:val="28"/>
          <w:szCs w:val="28"/>
          <w:bdr w:val="none" w:sz="0" w:space="0" w:color="auto" w:frame="1"/>
        </w:rPr>
        <w:t>Nhận diện âm mưu tuyên truyền của các thế lực thù địch chống phá nền tảng tư tưởng của Đảng ta.</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sz w:val="28"/>
          <w:szCs w:val="28"/>
        </w:rPr>
        <w:t>Thời gian gần đây, các thế lực thù địch, cơ hội chính trị đã đẩy mạnh tuyên truyền chống phá cách mạng Việt Nam, bằng mọi âm mưu, thủ đoạn chúng tăng cường xuất bản, tán phát các loại ấn phẩm, tài liệu như: Các báo cáo, nghị quyết, dự luật của nghị viện, quốc hội một số nước phương Tây; các văn bản pháp lý của các tổ chức quố</w:t>
      </w:r>
      <w:r>
        <w:rPr>
          <w:sz w:val="28"/>
          <w:szCs w:val="28"/>
        </w:rPr>
        <w:t>c tế, các tổ chức phi chính phủ</w:t>
      </w:r>
      <w:r w:rsidRPr="00EE4590">
        <w:rPr>
          <w:sz w:val="28"/>
          <w:szCs w:val="28"/>
        </w:rPr>
        <w:t>; các ấn phẩm xuất bản, như: sách báo, tạp chí, … của các cá nhân, tổ chức phản động lưu vong, số đối tượng cơ hội chính trị trong và ngoài nước; các trang web, các chương trình phát thanh, phát hình bằng tiếng Việt, …. Qua đó, chúng phủ nhận đường lối lãnh đạo của Đảng, phủ nhận những thành tựu đã đạt được trong các cuộc đấu tranh cách mạng đã qua và trong công cuộc đổi mới, bóp méo thực tế những hạn chế</w:t>
      </w:r>
      <w:r>
        <w:rPr>
          <w:sz w:val="28"/>
          <w:szCs w:val="28"/>
        </w:rPr>
        <w:t>, yếu kém</w:t>
      </w:r>
      <w:r w:rsidRPr="00EE4590">
        <w:rPr>
          <w:sz w:val="28"/>
          <w:szCs w:val="28"/>
        </w:rPr>
        <w:t>, những sơ hở thiếu sót trong thực hiện chính sách, pháp luật hoặc những vụ việc phức tạp nảy sinh trong các vấn đề dân tộc, tôn giáo nhằm kích động, lôi kéo các tầng lớp nhân dân vào các hoạt động biểu tình, gây mất an ninh chính trị, trật tự an to</w:t>
      </w:r>
      <w:r>
        <w:rPr>
          <w:sz w:val="28"/>
          <w:szCs w:val="28"/>
        </w:rPr>
        <w:t>àn xã hội; nhằm hạ thấp vai trò</w:t>
      </w:r>
      <w:r w:rsidRPr="00EE4590">
        <w:rPr>
          <w:sz w:val="28"/>
          <w:szCs w:val="28"/>
        </w:rPr>
        <w:t>, xuyên tạc đường lối lãnh đạo của Đảng, hiến pháp, pháp luật của Nhà nước.</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sz w:val="28"/>
          <w:szCs w:val="28"/>
        </w:rPr>
        <w:t>Một trong những phương thức mà các thế lực thù địch lợi dụng để tuyên truyền, chống phá có hiệu quả nhất hiện nay, đó là mạng xã hội.</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sz w:val="28"/>
          <w:szCs w:val="28"/>
        </w:rPr>
        <w:t>Mạng xã hội (MXH) là hệ thống của những mối quan hệ giữa con người trên nền tảng Internet; Việt Nam là nước có số người dùng Internet và M</w:t>
      </w:r>
      <w:r>
        <w:rPr>
          <w:sz w:val="28"/>
          <w:szCs w:val="28"/>
        </w:rPr>
        <w:t>XH thuộc tốp đầu trên thế giới</w:t>
      </w:r>
      <w:r w:rsidRPr="00EE4590">
        <w:rPr>
          <w:sz w:val="28"/>
          <w:szCs w:val="28"/>
        </w:rPr>
        <w:t>. Cùng với những giá trị tích cực, MXH “được ví như con dao 2 lưỡi ẩn chứa nhiều vấn đề bất cập và hiểm họa khó lường đối với người sử dụng không đúng mục đích. Thực tế, bên cạnh các thông tin bổ ích, có giá trị đối với xã hội thì còn vô số thông tin, hình ảnh có nội dung xấu, độc có thông tin sai trái như: xuyên tạc nền tảng tư tưởng của Đảng, chống phá đường lối, chủ trương, chính sách của Đảng, Nhà nước, phủ nhận thành tựu của công cuộc đổi mới, bịa đặt, vu cáo, nói xấu các đồng chí lãnh đạo cấp cao của Đảng, Nhà nước, gây chia rẽ đoàn kết nội bộ, thúc đẩy “tự diễn biến”, “tự chuyển hóa” tro</w:t>
      </w:r>
      <w:r>
        <w:rPr>
          <w:sz w:val="28"/>
          <w:szCs w:val="28"/>
        </w:rPr>
        <w:t>ng nội bộ ta trên mọi lĩnh vực. G</w:t>
      </w:r>
      <w:r w:rsidRPr="00EE4590">
        <w:rPr>
          <w:sz w:val="28"/>
          <w:szCs w:val="28"/>
        </w:rPr>
        <w:t>ây nghi ngờ, gieo rắc sự hoang mang, dao động, làm giảm sút lòng tin của một bộ phận cán bộ, đảng viên và nhân dân đối với Đảng, Nhà nước và chế độ xã hội chủ nghĩa.</w:t>
      </w:r>
    </w:p>
    <w:p w:rsidR="00DE4B70" w:rsidRPr="00395A85" w:rsidRDefault="00DE4B70" w:rsidP="00DE4B70">
      <w:pPr>
        <w:pStyle w:val="NormalWeb"/>
        <w:shd w:val="clear" w:color="auto" w:fill="FFFFFF"/>
        <w:spacing w:before="0" w:beforeAutospacing="0" w:after="0" w:afterAutospacing="0" w:line="440" w:lineRule="exact"/>
        <w:ind w:firstLine="720"/>
        <w:jc w:val="both"/>
        <w:rPr>
          <w:i/>
          <w:sz w:val="28"/>
          <w:szCs w:val="28"/>
        </w:rPr>
      </w:pPr>
      <w:r>
        <w:rPr>
          <w:rStyle w:val="Emphasis"/>
          <w:b/>
          <w:bCs/>
          <w:sz w:val="28"/>
          <w:szCs w:val="28"/>
          <w:bdr w:val="none" w:sz="0" w:space="0" w:color="auto" w:frame="1"/>
        </w:rPr>
        <w:t>2</w:t>
      </w:r>
      <w:r w:rsidRPr="00395A85">
        <w:rPr>
          <w:rStyle w:val="Emphasis"/>
          <w:b/>
          <w:bCs/>
          <w:sz w:val="28"/>
          <w:szCs w:val="28"/>
          <w:bdr w:val="none" w:sz="0" w:space="0" w:color="auto" w:frame="1"/>
        </w:rPr>
        <w:t>. Nhận thức, trách nhiệm và giải pháp tăng cường bảo vệ nền tảng tư tưởng của Đảng, đấu tranh phản bác các quan điểm sai trái, thù địch trên không gian mạng hiện nay</w:t>
      </w:r>
      <w:r>
        <w:rPr>
          <w:rStyle w:val="Emphasis"/>
          <w:b/>
          <w:bCs/>
          <w:sz w:val="28"/>
          <w:szCs w:val="28"/>
          <w:bdr w:val="none" w:sz="0" w:space="0" w:color="auto" w:frame="1"/>
        </w:rPr>
        <w:t>.</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sz w:val="28"/>
          <w:szCs w:val="28"/>
        </w:rPr>
        <w:t>Trong suốt quá trình lãnh đạo cách mạng, Đảng ta luôn nhấn mạnh vị trí, vai trò của công tác đấu tranh phản bác các quan điểm sai trái, thù địch, coi đó là một bộ phận quan trọng trong công tác tư tưởng, lý luận của Đảng nhằm bảo vệ đường lối, Cương lĩnh lãnh đạo của Đảng, bảo vệ nền tảng tư tưởng của Đảng.</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sz w:val="28"/>
          <w:szCs w:val="28"/>
        </w:rPr>
        <w:t>Ngày 22-10-2018, Tổng Bí thư Nguyễn Phú Trọng đã ký ban hành Nghị quyết số 35-NQ/TW của Bộ Chính trị, về tăng cường bảo vệ nền tảng tư tưởng của Ðảng, đấu tranh phản bác các quan điểm sai trái</w:t>
      </w:r>
      <w:r>
        <w:rPr>
          <w:sz w:val="28"/>
          <w:szCs w:val="28"/>
        </w:rPr>
        <w:t>, thù địch trong tình hình mới</w:t>
      </w:r>
      <w:r w:rsidRPr="00EE4590">
        <w:rPr>
          <w:sz w:val="28"/>
          <w:szCs w:val="28"/>
        </w:rPr>
        <w:t>. Để bảo vệ vững chắc nền tảng tư tưởng, Cương lĩnh lãnh đạo của Đảng, nhữngnăm qua, các cấp uỷ, tổ chức đảng luôn coi trọng lãnh đạo, chỉ đạo, tổ chức thực hiện hiệu quả nhiệm vụ đấu tranh phê phán các quan điểm sai trái, thù địch, làm cho cán bộ, đảng viên, nhân dân luôn kiên định nâng cao nhận thức về chủ nghĩa Mác - Lê-nin, tư tưởng Hồ Chí Minh.</w:t>
      </w:r>
    </w:p>
    <w:p w:rsidR="00DE4B7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sz w:val="28"/>
          <w:szCs w:val="28"/>
        </w:rPr>
        <w:t>Hiện nay, trước sự chống phá quyết liệt của các thế lực thù địch, nhiệm vụ đấu</w:t>
      </w:r>
    </w:p>
    <w:p w:rsidR="00DE4B70" w:rsidRPr="00EE4590" w:rsidRDefault="00DE4B70" w:rsidP="00DE4B70">
      <w:pPr>
        <w:pStyle w:val="NormalWeb"/>
        <w:shd w:val="clear" w:color="auto" w:fill="FFFFFF"/>
        <w:spacing w:before="0" w:beforeAutospacing="0" w:after="0" w:afterAutospacing="0" w:line="440" w:lineRule="exact"/>
        <w:jc w:val="both"/>
        <w:rPr>
          <w:sz w:val="28"/>
          <w:szCs w:val="28"/>
        </w:rPr>
      </w:pPr>
      <w:r w:rsidRPr="00EE4590">
        <w:rPr>
          <w:sz w:val="28"/>
          <w:szCs w:val="28"/>
        </w:rPr>
        <w:t>tranh phê phán các quan điểm sai trái, thù địch càng phải được coi trọng, lãnh đạo, chỉ đạo chặt chẽ, hiệu quả. Những năm qua, Đảng, Nhà nước đã ban hành nhiều văn bản chỉ đạo công tác phòng ngừ</w:t>
      </w:r>
      <w:r>
        <w:rPr>
          <w:sz w:val="28"/>
          <w:szCs w:val="28"/>
        </w:rPr>
        <w:t>a, đấu tranh trên lĩnh vực này</w:t>
      </w:r>
      <w:r w:rsidRPr="00EE4590">
        <w:rPr>
          <w:sz w:val="28"/>
          <w:szCs w:val="28"/>
        </w:rPr>
        <w:t>. Vì thế, để bảo vệ nền tảng tư tưởng và vai trò lãnh đạo của Đảng, việc tăng cường đấu tranh phê phán các quan điểm sai trái của các thế lực thù địch, cơ hội chính trị chống phá nền tảng tư tưởng của Đảng là đòi hỏi khách quan, nhiệm vụ cấp bách trước mắt, đồng thời cũng là nhiệm vụ thường xuyên, cơ bản, lâu dài.</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sz w:val="28"/>
          <w:szCs w:val="28"/>
        </w:rPr>
        <w:t>Nghị quyết Đại hội XIII của Đảng nêu rõ: “Tăng cường xây dựng Đảng về chính trị. Hết sức coi trọng xây dựng Đảng về tư tưởng. Kiên định, vững vàng trên nền tảng chủ nghĩa Mác</w:t>
      </w:r>
      <w:r>
        <w:rPr>
          <w:sz w:val="28"/>
          <w:szCs w:val="28"/>
        </w:rPr>
        <w:t xml:space="preserve"> - Lênin, tư tưởng Hồ Chí Minh</w:t>
      </w:r>
      <w:r w:rsidRPr="00EE4590">
        <w:rPr>
          <w:sz w:val="28"/>
          <w:szCs w:val="28"/>
        </w:rPr>
        <w:t xml:space="preserve"> “…thường xuyên đấu tranh, ngăn chặn âm mưu, hoạt động chống phá của các thế lực thù địch, phản động, đấu tranh, phản bác các quan điểm sai trái, thù địch, bảo vệ nền tảng tư tưởng của Đảng”. “Tập trung xây dựng Đảng về đạo đức, </w:t>
      </w:r>
      <w:r>
        <w:rPr>
          <w:sz w:val="28"/>
          <w:szCs w:val="28"/>
        </w:rPr>
        <w:t>....</w:t>
      </w:r>
      <w:r w:rsidRPr="00EE4590">
        <w:rPr>
          <w:sz w:val="28"/>
          <w:szCs w:val="28"/>
        </w:rPr>
        <w:t xml:space="preserve"> ngăn chặn, đẩy lùi có hiệu quả tình trạng suy thoái về tư tưởng chính trị, đạo đức, lối sống, những biểu hiện "tự diễn biến", "tự chuyển hóa" trong nội bộ gắn với đẩy mạnh học tập, làm theo tư tưởng, đạo đức, phong cách Hồ Chí Minh; phát huy thật tốt trách nhiệm nêu gương của cán bộ, đảng viên theo phương châm chức vụ càng cao càng phải gương mẫu”.</w:t>
      </w:r>
    </w:p>
    <w:p w:rsidR="00DE4B70" w:rsidRPr="00395A85" w:rsidRDefault="00DE4B70" w:rsidP="00DE4B70">
      <w:pPr>
        <w:pStyle w:val="NormalWeb"/>
        <w:shd w:val="clear" w:color="auto" w:fill="FFFFFF"/>
        <w:spacing w:before="0" w:beforeAutospacing="0" w:after="0" w:afterAutospacing="0" w:line="440" w:lineRule="exact"/>
        <w:ind w:firstLine="720"/>
        <w:jc w:val="both"/>
        <w:rPr>
          <w:i/>
          <w:sz w:val="28"/>
          <w:szCs w:val="28"/>
        </w:rPr>
      </w:pPr>
      <w:r>
        <w:rPr>
          <w:rStyle w:val="Emphasis"/>
          <w:b/>
          <w:bCs/>
          <w:sz w:val="28"/>
          <w:szCs w:val="28"/>
          <w:bdr w:val="none" w:sz="0" w:space="0" w:color="auto" w:frame="1"/>
        </w:rPr>
        <w:t>3</w:t>
      </w:r>
      <w:r w:rsidRPr="00395A85">
        <w:rPr>
          <w:rStyle w:val="Emphasis"/>
          <w:b/>
          <w:bCs/>
          <w:sz w:val="28"/>
          <w:szCs w:val="28"/>
          <w:bdr w:val="none" w:sz="0" w:space="0" w:color="auto" w:frame="1"/>
        </w:rPr>
        <w:t>. Trách nhiệm và giải pháp nâng cao hiệu quả đấu tranh phản bác các quan điểm sai trái, thù địch bảo vệ nền tảng tư tưởng của Đảng</w:t>
      </w:r>
      <w:r>
        <w:rPr>
          <w:rStyle w:val="Emphasis"/>
          <w:b/>
          <w:bCs/>
          <w:sz w:val="28"/>
          <w:szCs w:val="28"/>
          <w:bdr w:val="none" w:sz="0" w:space="0" w:color="auto" w:frame="1"/>
        </w:rPr>
        <w:t>.</w:t>
      </w:r>
    </w:p>
    <w:p w:rsidR="00DE4B70" w:rsidRDefault="00DE4B70" w:rsidP="00DE4B70">
      <w:pPr>
        <w:pStyle w:val="NormalWeb"/>
        <w:shd w:val="clear" w:color="auto" w:fill="FFFFFF"/>
        <w:spacing w:before="0" w:beforeAutospacing="0" w:after="0" w:afterAutospacing="0" w:line="440" w:lineRule="exact"/>
        <w:ind w:firstLine="720"/>
        <w:jc w:val="both"/>
        <w:rPr>
          <w:sz w:val="28"/>
          <w:szCs w:val="28"/>
        </w:rPr>
      </w:pPr>
      <w:r>
        <w:rPr>
          <w:rStyle w:val="Emphasis"/>
          <w:sz w:val="28"/>
          <w:szCs w:val="28"/>
          <w:bdr w:val="none" w:sz="0" w:space="0" w:color="auto" w:frame="1"/>
        </w:rPr>
        <w:t xml:space="preserve">Thứ nhất: </w:t>
      </w:r>
      <w:r w:rsidRPr="008E140B">
        <w:rPr>
          <w:rStyle w:val="Emphasis"/>
          <w:sz w:val="28"/>
          <w:szCs w:val="28"/>
          <w:bdr w:val="none" w:sz="0" w:space="0" w:color="auto" w:frame="1"/>
        </w:rPr>
        <w:t>Phải </w:t>
      </w:r>
      <w:r w:rsidRPr="00EE4590">
        <w:rPr>
          <w:sz w:val="28"/>
          <w:szCs w:val="28"/>
        </w:rPr>
        <w:t>thường xuyên</w:t>
      </w:r>
      <w:r w:rsidRPr="00EE4590">
        <w:rPr>
          <w:rStyle w:val="Emphasis"/>
          <w:sz w:val="28"/>
          <w:szCs w:val="28"/>
          <w:bdr w:val="none" w:sz="0" w:space="0" w:color="auto" w:frame="1"/>
        </w:rPr>
        <w:t> </w:t>
      </w:r>
      <w:r w:rsidRPr="00EE4590">
        <w:rPr>
          <w:sz w:val="28"/>
          <w:szCs w:val="28"/>
        </w:rPr>
        <w:t>bám sát định hướng chỉ đạo, hướng dẫn trong</w:t>
      </w:r>
      <w:r>
        <w:rPr>
          <w:sz w:val="28"/>
          <w:szCs w:val="28"/>
        </w:rPr>
        <w:t xml:space="preserve"> các Chỉ thị, N</w:t>
      </w:r>
      <w:r w:rsidRPr="00EE4590">
        <w:rPr>
          <w:sz w:val="28"/>
          <w:szCs w:val="28"/>
        </w:rPr>
        <w:t>ghị quyết của Đảng đối với công tác đấu tranh phòng, chống âm mưu, hoạt động</w:t>
      </w:r>
      <w:r w:rsidRPr="00EE4590">
        <w:rPr>
          <w:rStyle w:val="Emphasis"/>
          <w:sz w:val="28"/>
          <w:szCs w:val="28"/>
          <w:bdr w:val="none" w:sz="0" w:space="0" w:color="auto" w:frame="1"/>
        </w:rPr>
        <w:t> </w:t>
      </w:r>
      <w:r w:rsidRPr="00EE4590">
        <w:rPr>
          <w:sz w:val="28"/>
          <w:szCs w:val="28"/>
        </w:rPr>
        <w:t>“diễn biến hòa bình”của các thế lực thù địch trên lĩnh vực tư tưởng, lý luận; gắn với tiếp tục triển khai, thực hiện Nghị quyết Trung ương 4 (khóa XII) về tăng cường xây dựng, chỉnh đốn Đảng, để ngăn chặn, đẩy lùi sự suy thoái về tư tưởng chính trị,</w:t>
      </w:r>
    </w:p>
    <w:p w:rsidR="00DE4B70" w:rsidRDefault="00DE4B70" w:rsidP="00DE4B70">
      <w:pPr>
        <w:pStyle w:val="NormalWeb"/>
        <w:shd w:val="clear" w:color="auto" w:fill="FFFFFF"/>
        <w:spacing w:before="0" w:beforeAutospacing="0" w:after="0" w:afterAutospacing="0" w:line="440" w:lineRule="exact"/>
        <w:jc w:val="both"/>
        <w:rPr>
          <w:sz w:val="28"/>
          <w:szCs w:val="28"/>
        </w:rPr>
      </w:pPr>
      <w:r w:rsidRPr="00EE4590">
        <w:rPr>
          <w:sz w:val="28"/>
          <w:szCs w:val="28"/>
        </w:rPr>
        <w:t>đạo đức, lối sống, những biểu hiện “tự diễn biến”, “tự chuyển hóa” trong nội đi vào</w:t>
      </w:r>
    </w:p>
    <w:p w:rsidR="00DE4B70" w:rsidRPr="00EE4590" w:rsidRDefault="00DE4B70" w:rsidP="00DE4B70">
      <w:pPr>
        <w:pStyle w:val="NormalWeb"/>
        <w:shd w:val="clear" w:color="auto" w:fill="FFFFFF"/>
        <w:spacing w:before="0" w:beforeAutospacing="0" w:after="0" w:afterAutospacing="0" w:line="440" w:lineRule="exact"/>
        <w:jc w:val="both"/>
        <w:rPr>
          <w:sz w:val="28"/>
          <w:szCs w:val="28"/>
        </w:rPr>
      </w:pPr>
      <w:r>
        <w:rPr>
          <w:sz w:val="28"/>
          <w:szCs w:val="28"/>
        </w:rPr>
        <w:t>nề</w:t>
      </w:r>
      <w:r w:rsidRPr="00EE4590">
        <w:rPr>
          <w:sz w:val="28"/>
          <w:szCs w:val="28"/>
        </w:rPr>
        <w:t xml:space="preserve"> nếp đạt hiệu quả cao.</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Pr>
          <w:rStyle w:val="Emphasis"/>
          <w:sz w:val="28"/>
          <w:szCs w:val="28"/>
          <w:bdr w:val="none" w:sz="0" w:space="0" w:color="auto" w:frame="1"/>
        </w:rPr>
        <w:t xml:space="preserve">Thứ hai: </w:t>
      </w:r>
      <w:r>
        <w:rPr>
          <w:sz w:val="28"/>
          <w:szCs w:val="28"/>
        </w:rPr>
        <w:t>C</w:t>
      </w:r>
      <w:r w:rsidRPr="00EE4590">
        <w:rPr>
          <w:sz w:val="28"/>
          <w:szCs w:val="28"/>
        </w:rPr>
        <w:t xml:space="preserve">hủ động nắm tình hình, phát hiện sớm hoạt động chống phá của đối tượng để đấu tranh làm thất bại âm mưu, thủ đoạn của các thế </w:t>
      </w:r>
      <w:r>
        <w:rPr>
          <w:sz w:val="28"/>
          <w:szCs w:val="28"/>
        </w:rPr>
        <w:t xml:space="preserve">lực thù địch, cơ hội chính trị, </w:t>
      </w:r>
      <w:r w:rsidRPr="00EE4590">
        <w:rPr>
          <w:sz w:val="28"/>
          <w:szCs w:val="28"/>
        </w:rPr>
        <w:t>tập trung vào những vấn đề cụ thể như: Phát hiện các trang web, blog, “diễn đàn” thường xuyên đăng tải những nội dung xấu, thù địch; phát hiện âm mưu, phương thức, thủ đoạn hoạt động tuyên truyền chống phá của chúng trên không gian mạng, kịp thời nhận diện những phương thức, thủ đoạn mới; phát hiện cá nhân, tổ chức sở hữu, quản lý, điều hành các trang mạng xã hội thường xuyên đăng tải các bài viết, hình ảnh, video tuyên truyền phá chống phá cách mạng Việt Nam; phát hiện những bất cập, hạn chế của các biện pháp, công tác nghiệp vụ đã và đang được triển khai...</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Pr>
          <w:rStyle w:val="Emphasis"/>
          <w:sz w:val="28"/>
          <w:szCs w:val="28"/>
          <w:bdr w:val="none" w:sz="0" w:space="0" w:color="auto" w:frame="1"/>
        </w:rPr>
        <w:t>Thứ ba:</w:t>
      </w:r>
      <w:r w:rsidRPr="00EE4590">
        <w:rPr>
          <w:rStyle w:val="Emphasis"/>
          <w:sz w:val="28"/>
          <w:szCs w:val="28"/>
          <w:bdr w:val="none" w:sz="0" w:space="0" w:color="auto" w:frame="1"/>
        </w:rPr>
        <w:t> </w:t>
      </w:r>
      <w:r>
        <w:rPr>
          <w:sz w:val="28"/>
          <w:szCs w:val="28"/>
        </w:rPr>
        <w:t>P</w:t>
      </w:r>
      <w:r w:rsidRPr="00EE4590">
        <w:rPr>
          <w:sz w:val="28"/>
          <w:szCs w:val="28"/>
        </w:rPr>
        <w:t>hát huy tốt vai trò của cấp ủy, tổ chức đả</w:t>
      </w:r>
      <w:r>
        <w:rPr>
          <w:sz w:val="28"/>
          <w:szCs w:val="28"/>
        </w:rPr>
        <w:t>ng, người đứng đầu, Ban Chỉ đạo</w:t>
      </w:r>
      <w:r w:rsidRPr="00EE4590">
        <w:rPr>
          <w:sz w:val="28"/>
          <w:szCs w:val="28"/>
        </w:rPr>
        <w:t>, cơ quan chức năng các cấp,</w:t>
      </w:r>
      <w:r w:rsidRPr="00EE4590">
        <w:rPr>
          <w:rStyle w:val="Emphasis"/>
          <w:sz w:val="28"/>
          <w:szCs w:val="28"/>
          <w:bdr w:val="none" w:sz="0" w:space="0" w:color="auto" w:frame="1"/>
        </w:rPr>
        <w:t> </w:t>
      </w:r>
      <w:r w:rsidRPr="00EE4590">
        <w:rPr>
          <w:sz w:val="28"/>
          <w:szCs w:val="28"/>
        </w:rPr>
        <w:t>nhất là vai trò, trách nhiệm nêu gương của cán bộ, đảng viên. Tập trung lãnh đạo kiện toàn, xây dựng, phát triển lực lượng đấu tranh theo hướng chủ động tạo thế liên hoàn, vững chắc, có bộ phận nòng cốt, chuyên sâu, tập hợp lực lượng rộng rãi; quản lý chặt chẽ tình hình chính trị nội bộ, nắm, dự báo, xử lý kịp thời những vấn đề tư tưởng nảy sinh. Trong tổ chức thực hiện, cần duy trì tốt các chuyên trang, chuyên mục chống “diễn biến hòa bình”, “tự diễn biến”, “tự chuyển hóa” ở các cơ quan, đơn vị.</w:t>
      </w:r>
      <w:r>
        <w:rPr>
          <w:sz w:val="28"/>
          <w:szCs w:val="28"/>
        </w:rPr>
        <w:t xml:space="preserve"> T</w:t>
      </w:r>
      <w:r w:rsidRPr="00EE4590">
        <w:rPr>
          <w:sz w:val="28"/>
          <w:szCs w:val="28"/>
        </w:rPr>
        <w:t>ích cực thông tin và tăng cường đối thoại với nhân dân; Thường xuyên duy trì, thực hiện có hiệu quả việc phối hợp với các cơ quan chức năng, tạo thế trận rộng khắp, chặt chẽ trong đấu tranh phản bác quan điểm, luận điệu sai trái thù địch, bảo vệ nền tảng tư tưởng của Đảng.</w:t>
      </w:r>
    </w:p>
    <w:p w:rsidR="00DE4B70" w:rsidRDefault="00DE4B70" w:rsidP="00DE4B70">
      <w:pPr>
        <w:pStyle w:val="NormalWeb"/>
        <w:shd w:val="clear" w:color="auto" w:fill="FFFFFF"/>
        <w:spacing w:before="0" w:beforeAutospacing="0" w:after="0" w:afterAutospacing="0" w:line="440" w:lineRule="exact"/>
        <w:ind w:firstLine="720"/>
        <w:jc w:val="both"/>
        <w:rPr>
          <w:sz w:val="28"/>
          <w:szCs w:val="28"/>
        </w:rPr>
      </w:pPr>
      <w:r>
        <w:rPr>
          <w:rStyle w:val="Emphasis"/>
          <w:sz w:val="28"/>
          <w:szCs w:val="28"/>
          <w:bdr w:val="none" w:sz="0" w:space="0" w:color="auto" w:frame="1"/>
        </w:rPr>
        <w:t>Thứ tư:</w:t>
      </w:r>
      <w:r w:rsidRPr="00EE4590">
        <w:rPr>
          <w:rStyle w:val="Emphasis"/>
          <w:sz w:val="28"/>
          <w:szCs w:val="28"/>
          <w:bdr w:val="none" w:sz="0" w:space="0" w:color="auto" w:frame="1"/>
        </w:rPr>
        <w:t> </w:t>
      </w:r>
      <w:r>
        <w:rPr>
          <w:sz w:val="28"/>
          <w:szCs w:val="28"/>
        </w:rPr>
        <w:t>C</w:t>
      </w:r>
      <w:r w:rsidRPr="00EE4590">
        <w:rPr>
          <w:sz w:val="28"/>
          <w:szCs w:val="28"/>
        </w:rPr>
        <w:t xml:space="preserve">ác chi, đảng bộ trực thuộc Huyện ủy, MTTQ Việt Nam huyện, các </w:t>
      </w:r>
    </w:p>
    <w:p w:rsidR="00DE4B70" w:rsidRDefault="00DE4B70" w:rsidP="00DE4B70">
      <w:pPr>
        <w:pStyle w:val="NormalWeb"/>
        <w:shd w:val="clear" w:color="auto" w:fill="FFFFFF"/>
        <w:spacing w:before="0" w:beforeAutospacing="0" w:after="0" w:afterAutospacing="0" w:line="440" w:lineRule="exact"/>
        <w:jc w:val="both"/>
        <w:rPr>
          <w:sz w:val="28"/>
          <w:szCs w:val="28"/>
        </w:rPr>
      </w:pPr>
      <w:r w:rsidRPr="00EE4590">
        <w:rPr>
          <w:sz w:val="28"/>
          <w:szCs w:val="28"/>
        </w:rPr>
        <w:t>đoàn thể chính trị-xã hội huyện, các cơ quan chuyên môn thuộc UBND huyện cần</w:t>
      </w:r>
    </w:p>
    <w:p w:rsidR="00DE4B70" w:rsidRPr="00EE4590" w:rsidRDefault="00DE4B70" w:rsidP="00DE4B70">
      <w:pPr>
        <w:pStyle w:val="NormalWeb"/>
        <w:shd w:val="clear" w:color="auto" w:fill="FFFFFF"/>
        <w:spacing w:before="0" w:beforeAutospacing="0" w:after="0" w:afterAutospacing="0" w:line="440" w:lineRule="exact"/>
        <w:jc w:val="both"/>
        <w:rPr>
          <w:sz w:val="28"/>
          <w:szCs w:val="28"/>
        </w:rPr>
      </w:pPr>
      <w:r w:rsidRPr="00EE4590">
        <w:rPr>
          <w:sz w:val="28"/>
          <w:szCs w:val="28"/>
        </w:rPr>
        <w:t>triển khai, thực hiện nghiêm túc, đồng bộ một số vấn đề sau:</w:t>
      </w:r>
    </w:p>
    <w:p w:rsidR="00DE4B70" w:rsidRDefault="00DE4B70" w:rsidP="00DE4B70">
      <w:pPr>
        <w:pStyle w:val="NormalWeb"/>
        <w:shd w:val="clear" w:color="auto" w:fill="FFFFFF"/>
        <w:spacing w:before="0" w:beforeAutospacing="0" w:after="0" w:afterAutospacing="0" w:line="440" w:lineRule="exact"/>
        <w:ind w:firstLine="720"/>
        <w:jc w:val="both"/>
        <w:rPr>
          <w:sz w:val="28"/>
          <w:szCs w:val="28"/>
        </w:rPr>
      </w:pPr>
      <w:r>
        <w:rPr>
          <w:sz w:val="28"/>
          <w:szCs w:val="28"/>
        </w:rPr>
        <w:t>Một là: X</w:t>
      </w:r>
      <w:r w:rsidRPr="00EE4590">
        <w:rPr>
          <w:sz w:val="28"/>
          <w:szCs w:val="28"/>
        </w:rPr>
        <w:t>em Internet, mạng xã hội vừa là công cụ, phương tiện quan trọng để đấu tranh phản bác các quan điểm sai trái, thù địch; vừa là một kênh thông tin để nắm bắt kịp thời về tư tưởng, tâm trạng của cán bộ, đảng viên và nhân dân trong tình hình mới . Công tác đấu tranh phản bác các quan điểm sai trái, thù địch trên không gian</w:t>
      </w:r>
    </w:p>
    <w:p w:rsidR="00DE4B70" w:rsidRDefault="00DE4B70" w:rsidP="00DE4B70">
      <w:pPr>
        <w:pStyle w:val="NormalWeb"/>
        <w:shd w:val="clear" w:color="auto" w:fill="FFFFFF"/>
        <w:spacing w:before="0" w:beforeAutospacing="0" w:after="0" w:afterAutospacing="0" w:line="440" w:lineRule="exact"/>
        <w:jc w:val="both"/>
        <w:rPr>
          <w:sz w:val="28"/>
          <w:szCs w:val="28"/>
        </w:rPr>
      </w:pPr>
      <w:r w:rsidRPr="00EE4590">
        <w:rPr>
          <w:sz w:val="28"/>
          <w:szCs w:val="28"/>
        </w:rPr>
        <w:t>mạng là nhiệm vụ chính trị quan trọng, thường xuyên của các cấp ủy, tổ chức đảng,</w:t>
      </w:r>
    </w:p>
    <w:p w:rsidR="00DE4B70" w:rsidRPr="00EE4590" w:rsidRDefault="00DE4B70" w:rsidP="00DE4B70">
      <w:pPr>
        <w:pStyle w:val="NormalWeb"/>
        <w:shd w:val="clear" w:color="auto" w:fill="FFFFFF"/>
        <w:spacing w:before="0" w:beforeAutospacing="0" w:after="0" w:afterAutospacing="0" w:line="440" w:lineRule="exact"/>
        <w:jc w:val="both"/>
        <w:rPr>
          <w:sz w:val="28"/>
          <w:szCs w:val="28"/>
        </w:rPr>
      </w:pPr>
      <w:r w:rsidRPr="00EE4590">
        <w:rPr>
          <w:sz w:val="28"/>
          <w:szCs w:val="28"/>
        </w:rPr>
        <w:t>trước hết là người đứng đầu trong lãnh đạo, chỉ đạo thực hiện.</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Pr>
          <w:sz w:val="28"/>
          <w:szCs w:val="28"/>
        </w:rPr>
        <w:t>Hai là: Đ</w:t>
      </w:r>
      <w:r w:rsidRPr="00EE4590">
        <w:rPr>
          <w:sz w:val="28"/>
          <w:szCs w:val="28"/>
        </w:rPr>
        <w:t>ẩy mạnh công tác tuyên truyền, giáo dục cán bộ, đảng viên và nhân dân, nhất là thế hệ trẻ nâng cao nhận thức, trách nhiệm, sức đề kháng, khả năng chủ động đấu tranh phản bác các quan điểm sai trái, thù địch trên Internet, mạng xã hội ; khắc phục sự thờ ơ, đứng ngoài cuộc, cho đây là nhiệm vụ của cơ quan chuyên môn .</w:t>
      </w:r>
    </w:p>
    <w:p w:rsidR="00DE4B70" w:rsidRDefault="00DE4B70" w:rsidP="00DE4B70">
      <w:pPr>
        <w:pStyle w:val="NormalWeb"/>
        <w:shd w:val="clear" w:color="auto" w:fill="FFFFFF"/>
        <w:spacing w:before="0" w:beforeAutospacing="0" w:after="0" w:afterAutospacing="0" w:line="440" w:lineRule="exact"/>
        <w:ind w:firstLine="720"/>
        <w:jc w:val="both"/>
        <w:rPr>
          <w:sz w:val="28"/>
          <w:szCs w:val="28"/>
        </w:rPr>
      </w:pPr>
      <w:r>
        <w:rPr>
          <w:sz w:val="28"/>
          <w:szCs w:val="28"/>
        </w:rPr>
        <w:t>Ba là: T</w:t>
      </w:r>
      <w:r w:rsidRPr="00EE4590">
        <w:rPr>
          <w:sz w:val="28"/>
          <w:szCs w:val="28"/>
        </w:rPr>
        <w:t xml:space="preserve">hực hiện có hiệu quả phương châm “nhân cái đẹp, dẹp cái xấu”, “lấy </w:t>
      </w:r>
    </w:p>
    <w:p w:rsidR="00DE4B70" w:rsidRPr="00EE4590" w:rsidRDefault="00DE4B70" w:rsidP="00DE4B70">
      <w:pPr>
        <w:pStyle w:val="NormalWeb"/>
        <w:shd w:val="clear" w:color="auto" w:fill="FFFFFF"/>
        <w:spacing w:before="0" w:beforeAutospacing="0" w:after="0" w:afterAutospacing="0" w:line="440" w:lineRule="exact"/>
        <w:jc w:val="both"/>
        <w:rPr>
          <w:sz w:val="28"/>
          <w:szCs w:val="28"/>
        </w:rPr>
      </w:pPr>
      <w:r w:rsidRPr="00EE4590">
        <w:rPr>
          <w:sz w:val="28"/>
          <w:szCs w:val="28"/>
        </w:rPr>
        <w:t>tích cực đẩy lùi tiêu cực”, chú trọng tuyên truyền và khuyến khích chia sẻ, bình luận gương người tốt, việc tốt trên các lĩnh vực của đời sống xã hội, nhằm định hướng dư luận và cổ vũ, động viên mọi người tham gia, tạo hiệu ứng lan tỏa trong xã hội.</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Pr>
          <w:sz w:val="28"/>
          <w:szCs w:val="28"/>
        </w:rPr>
        <w:t>Bốn là: C</w:t>
      </w:r>
      <w:r w:rsidRPr="00EE4590">
        <w:rPr>
          <w:sz w:val="28"/>
          <w:szCs w:val="28"/>
        </w:rPr>
        <w:t>ó trách nhiệm kiên quyết phê phán, bác bỏ và kịp thời xử lý nghiêm theo quy định của Đảng, pháp luật của Nhà nước đối với tổ chức, cá nhân vi phạm kỷ luật phát ngôn và bảo vệ bí mật của Đảng, Nhà nước, bí mật nội bộ và đưa thông tin sai sự thật, xấu, độc trên Internet, mạng xã hội.</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Pr>
          <w:sz w:val="28"/>
          <w:szCs w:val="28"/>
        </w:rPr>
        <w:t xml:space="preserve">Năm là: </w:t>
      </w:r>
      <w:r w:rsidRPr="00EE4590">
        <w:rPr>
          <w:sz w:val="28"/>
          <w:szCs w:val="28"/>
        </w:rPr>
        <w:t>Mặt trận Tổ quốc Việt Nam và các đoàn thể chính trị-xã hội huyện xây dựng các kênh mạng xã hội để kết nối và phối hợp hoạt động. Tập hợp, định hướng các tổ chức thành viên hình thành lực lượng đấu tranh phản bác các quan điểm sai trái, thù địch trên không gian mạng trong hệ thống .</w:t>
      </w:r>
    </w:p>
    <w:p w:rsidR="00DE4B70" w:rsidRPr="005B05F1" w:rsidRDefault="00DE4B70" w:rsidP="00DE4B70">
      <w:pPr>
        <w:shd w:val="clear" w:color="auto" w:fill="FFFFFF"/>
        <w:spacing w:after="0" w:line="440" w:lineRule="exact"/>
        <w:ind w:firstLine="720"/>
        <w:jc w:val="both"/>
        <w:rPr>
          <w:rFonts w:eastAsia="Times New Roman" w:cs="Times New Roman"/>
          <w:sz w:val="28"/>
          <w:szCs w:val="28"/>
        </w:rPr>
      </w:pPr>
      <w:r>
        <w:rPr>
          <w:rFonts w:eastAsia="Times New Roman" w:cs="Times New Roman"/>
          <w:b/>
          <w:bCs/>
          <w:iCs/>
          <w:sz w:val="28"/>
          <w:szCs w:val="28"/>
          <w:bdr w:val="none" w:sz="0" w:space="0" w:color="auto" w:frame="1"/>
        </w:rPr>
        <w:t>4</w:t>
      </w:r>
      <w:r w:rsidRPr="00395A85">
        <w:rPr>
          <w:rFonts w:eastAsia="Times New Roman" w:cs="Times New Roman"/>
          <w:b/>
          <w:bCs/>
          <w:iCs/>
          <w:sz w:val="28"/>
          <w:szCs w:val="28"/>
          <w:bdr w:val="none" w:sz="0" w:space="0" w:color="auto" w:frame="1"/>
        </w:rPr>
        <w:t>. Đối với cán bộ, đảng viên, công chức, viên chức trong hệ thống chính trị.</w:t>
      </w:r>
    </w:p>
    <w:p w:rsidR="00DE4B70" w:rsidRDefault="00DE4B70" w:rsidP="00DE4B70">
      <w:pPr>
        <w:shd w:val="clear" w:color="auto" w:fill="FFFFFF"/>
        <w:spacing w:after="0" w:line="440" w:lineRule="exact"/>
        <w:ind w:firstLine="720"/>
        <w:jc w:val="both"/>
        <w:rPr>
          <w:rFonts w:eastAsia="Times New Roman" w:cs="Times New Roman"/>
          <w:sz w:val="28"/>
          <w:szCs w:val="28"/>
        </w:rPr>
      </w:pPr>
      <w:r w:rsidRPr="005B05F1">
        <w:rPr>
          <w:rFonts w:eastAsia="Times New Roman" w:cs="Times New Roman"/>
          <w:sz w:val="28"/>
          <w:szCs w:val="28"/>
        </w:rPr>
        <w:t>Chấp hành nghiêm kỷ luật phát ngôn, bảo vệ bí mật của Đảng, Nhà nước và của cơ quan, đơn vị mình công tác. Khi tham gia mạng xã hội phải đề cao ý thức, trách nhiệm, thiết thực, lành mạnh; bình tĩnh chọn lọc và kiểm chứng thông tin trước khi bình luận, tán đồng, chia sẻ. Không lưu trữ, cung cấp, đăng tải, tán đồng, chia sẻ, phát tán những thông tin xấu, độc, giả mạo, xuyên tạc, vu khống,… trên không gian mạng. Khi phát hiện cán bộ, đảng viên, công chức, viên chức vi phạm, phải báo cáo với cơ</w:t>
      </w:r>
    </w:p>
    <w:p w:rsidR="00DE4B70" w:rsidRDefault="00DE4B70" w:rsidP="00DC52EC">
      <w:pPr>
        <w:shd w:val="clear" w:color="auto" w:fill="FFFFFF"/>
        <w:spacing w:after="0" w:line="440" w:lineRule="exact"/>
        <w:jc w:val="both"/>
        <w:rPr>
          <w:rFonts w:eastAsia="Times New Roman" w:cs="Times New Roman"/>
          <w:sz w:val="28"/>
          <w:szCs w:val="28"/>
        </w:rPr>
      </w:pPr>
      <w:r w:rsidRPr="005B05F1">
        <w:rPr>
          <w:rFonts w:eastAsia="Times New Roman" w:cs="Times New Roman"/>
          <w:sz w:val="28"/>
          <w:szCs w:val="28"/>
        </w:rPr>
        <w:t xml:space="preserve"> quan chức năng biết để kịp thời ngăn chặn và xử lý theo quy định./.</w:t>
      </w:r>
    </w:p>
    <w:p w:rsidR="00DC52EC" w:rsidRPr="00DC52EC" w:rsidRDefault="00DC52EC" w:rsidP="00DC52EC">
      <w:pPr>
        <w:shd w:val="clear" w:color="auto" w:fill="FFFFFF"/>
        <w:spacing w:after="0" w:line="440" w:lineRule="exact"/>
        <w:jc w:val="both"/>
        <w:rPr>
          <w:rFonts w:eastAsia="Times New Roman" w:cs="Times New Roman"/>
          <w:sz w:val="28"/>
          <w:szCs w:val="28"/>
        </w:rPr>
      </w:pPr>
    </w:p>
    <w:p w:rsidR="00950698" w:rsidRPr="00040D08" w:rsidRDefault="00950698">
      <w:pPr>
        <w:rPr>
          <w:color w:val="000000" w:themeColor="text1"/>
          <w:sz w:val="28"/>
          <w:szCs w:val="28"/>
        </w:rPr>
      </w:pPr>
    </w:p>
    <w:sectPr w:rsidR="00950698" w:rsidRPr="00040D08" w:rsidSect="00C176A4">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CD3" w:rsidRDefault="00BB6CD3" w:rsidP="00C176A4">
      <w:pPr>
        <w:spacing w:after="0" w:line="240" w:lineRule="auto"/>
      </w:pPr>
      <w:r>
        <w:separator/>
      </w:r>
    </w:p>
  </w:endnote>
  <w:endnote w:type="continuationSeparator" w:id="1">
    <w:p w:rsidR="00BB6CD3" w:rsidRDefault="00BB6CD3" w:rsidP="00C176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CD3" w:rsidRDefault="00BB6CD3" w:rsidP="00C176A4">
      <w:pPr>
        <w:spacing w:after="0" w:line="240" w:lineRule="auto"/>
      </w:pPr>
      <w:r>
        <w:separator/>
      </w:r>
    </w:p>
  </w:footnote>
  <w:footnote w:type="continuationSeparator" w:id="1">
    <w:p w:rsidR="00BB6CD3" w:rsidRDefault="00BB6CD3" w:rsidP="00C176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87192"/>
      <w:docPartObj>
        <w:docPartGallery w:val="Page Numbers (Top of Page)"/>
        <w:docPartUnique/>
      </w:docPartObj>
    </w:sdtPr>
    <w:sdtContent>
      <w:p w:rsidR="00C176A4" w:rsidRDefault="00672EB8">
        <w:pPr>
          <w:pStyle w:val="Header"/>
          <w:jc w:val="center"/>
        </w:pPr>
        <w:fldSimple w:instr=" PAGE   \* MERGEFORMAT ">
          <w:r w:rsidR="005433D9">
            <w:rPr>
              <w:noProof/>
            </w:rPr>
            <w:t>2</w:t>
          </w:r>
        </w:fldSimple>
      </w:p>
    </w:sdtContent>
  </w:sdt>
  <w:p w:rsidR="00C176A4" w:rsidRDefault="00C176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950698"/>
    <w:rsid w:val="00040D08"/>
    <w:rsid w:val="00045981"/>
    <w:rsid w:val="000F10DC"/>
    <w:rsid w:val="001C18AC"/>
    <w:rsid w:val="002B07EA"/>
    <w:rsid w:val="00522610"/>
    <w:rsid w:val="005433D9"/>
    <w:rsid w:val="005B7FE8"/>
    <w:rsid w:val="00672EB8"/>
    <w:rsid w:val="006F46E6"/>
    <w:rsid w:val="0070441F"/>
    <w:rsid w:val="00746D70"/>
    <w:rsid w:val="0084755F"/>
    <w:rsid w:val="00950698"/>
    <w:rsid w:val="00963D11"/>
    <w:rsid w:val="00A257FF"/>
    <w:rsid w:val="00A74079"/>
    <w:rsid w:val="00BB6CD3"/>
    <w:rsid w:val="00C153B4"/>
    <w:rsid w:val="00C176A4"/>
    <w:rsid w:val="00D806D3"/>
    <w:rsid w:val="00DC52EC"/>
    <w:rsid w:val="00DE4B70"/>
    <w:rsid w:val="00F24941"/>
    <w:rsid w:val="00FD71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0698"/>
    <w:pPr>
      <w:spacing w:before="100" w:beforeAutospacing="1" w:after="100" w:afterAutospacing="1" w:line="240" w:lineRule="auto"/>
    </w:pPr>
    <w:rPr>
      <w:rFonts w:eastAsia="Times New Roman" w:cs="Times New Roman"/>
      <w:kern w:val="0"/>
      <w:szCs w:val="24"/>
    </w:rPr>
  </w:style>
  <w:style w:type="character" w:styleId="Hyperlink">
    <w:name w:val="Hyperlink"/>
    <w:basedOn w:val="DefaultParagraphFont"/>
    <w:uiPriority w:val="99"/>
    <w:unhideWhenUsed/>
    <w:rsid w:val="00D806D3"/>
    <w:rPr>
      <w:color w:val="0563C1" w:themeColor="hyperlink"/>
      <w:u w:val="single"/>
    </w:rPr>
  </w:style>
  <w:style w:type="character" w:styleId="Strong">
    <w:name w:val="Strong"/>
    <w:basedOn w:val="DefaultParagraphFont"/>
    <w:uiPriority w:val="22"/>
    <w:qFormat/>
    <w:rsid w:val="00C176A4"/>
    <w:rPr>
      <w:b/>
      <w:bCs/>
    </w:rPr>
  </w:style>
  <w:style w:type="character" w:styleId="Emphasis">
    <w:name w:val="Emphasis"/>
    <w:basedOn w:val="DefaultParagraphFont"/>
    <w:uiPriority w:val="20"/>
    <w:qFormat/>
    <w:rsid w:val="00C176A4"/>
    <w:rPr>
      <w:i/>
      <w:iCs/>
    </w:rPr>
  </w:style>
  <w:style w:type="paragraph" w:styleId="Header">
    <w:name w:val="header"/>
    <w:basedOn w:val="Normal"/>
    <w:link w:val="HeaderChar"/>
    <w:uiPriority w:val="99"/>
    <w:unhideWhenUsed/>
    <w:rsid w:val="00C17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6A4"/>
  </w:style>
  <w:style w:type="paragraph" w:styleId="Footer">
    <w:name w:val="footer"/>
    <w:basedOn w:val="Normal"/>
    <w:link w:val="FooterChar"/>
    <w:uiPriority w:val="99"/>
    <w:semiHidden/>
    <w:unhideWhenUsed/>
    <w:rsid w:val="00C176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76A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2926</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longkhanh</cp:lastModifiedBy>
  <cp:revision>2</cp:revision>
  <cp:lastPrinted>2023-05-24T07:28:00Z</cp:lastPrinted>
  <dcterms:created xsi:type="dcterms:W3CDTF">2024-05-14T01:14:00Z</dcterms:created>
  <dcterms:modified xsi:type="dcterms:W3CDTF">2024-05-14T01:14:00Z</dcterms:modified>
</cp:coreProperties>
</file>