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4"/>
        <w:gridCol w:w="7884"/>
      </w:tblGrid>
      <w:tr w:rsidR="00AD0743" w:rsidTr="00AD0743">
        <w:tc>
          <w:tcPr>
            <w:tcW w:w="6516" w:type="dxa"/>
          </w:tcPr>
          <w:p w:rsidR="00AD0743" w:rsidRDefault="00AD0743">
            <w:pPr>
              <w:jc w:val="center"/>
            </w:pPr>
            <w:r>
              <w:rPr>
                <w:bCs/>
              </w:rPr>
              <w:t xml:space="preserve">TRƯỜNG: </w:t>
            </w:r>
            <w:r>
              <w:t>THCS NGUYỄN BỈNH KHIÊM</w:t>
            </w:r>
          </w:p>
          <w:p w:rsidR="00AD0743" w:rsidRDefault="00AD0743">
            <w:pPr>
              <w:jc w:val="center"/>
            </w:pPr>
            <w:r>
              <w:rPr>
                <w:b/>
                <w:bCs/>
              </w:rPr>
              <w:t>TỔ: KHOA HỌC XÃ HỘI</w:t>
            </w:r>
          </w:p>
          <w:p w:rsidR="00AD0743" w:rsidRDefault="00AD0743">
            <w:pPr>
              <w:jc w:val="center"/>
            </w:pPr>
          </w:p>
          <w:p w:rsidR="00AD0743" w:rsidRPr="00AD0743" w:rsidRDefault="00AD0743">
            <w:pPr>
              <w:jc w:val="center"/>
              <w:rPr>
                <w:lang w:val="en-US"/>
              </w:rPr>
            </w:pPr>
            <w:r>
              <w:t xml:space="preserve">Họ và tên giáo viên:  </w:t>
            </w:r>
            <w:r>
              <w:rPr>
                <w:lang w:val="en-US"/>
              </w:rPr>
              <w:t xml:space="preserve">Nguyễn Thị Huệ </w:t>
            </w:r>
          </w:p>
          <w:p w:rsidR="00AD0743" w:rsidRDefault="00AD0743">
            <w:pPr>
              <w:rPr>
                <w:b/>
                <w:bCs/>
              </w:rPr>
            </w:pPr>
          </w:p>
        </w:tc>
        <w:tc>
          <w:tcPr>
            <w:tcW w:w="8046" w:type="dxa"/>
            <w:hideMark/>
          </w:tcPr>
          <w:p w:rsidR="00AD0743" w:rsidRDefault="00AD07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:rsidR="00AD0743" w:rsidRDefault="00AD074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AC8C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IEJnB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>Độc lập - Tự do - Hạnh phúc</w:t>
            </w:r>
          </w:p>
        </w:tc>
      </w:tr>
    </w:tbl>
    <w:p w:rsidR="00AD0743" w:rsidRDefault="00AD0743" w:rsidP="00AD0743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D0743" w:rsidRDefault="00AD0743" w:rsidP="00AD0743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CHƯƠNG TRÌNH NHÀ TRƯỜNG MÔN: ĐỊA LÍ 9</w:t>
      </w:r>
    </w:p>
    <w:p w:rsidR="00AD0743" w:rsidRDefault="00AD0743" w:rsidP="00AD0743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(Năm học 2024 – 2025)</w:t>
      </w:r>
    </w:p>
    <w:p w:rsidR="00F66C93" w:rsidRDefault="00F66C93" w:rsidP="00AD0743">
      <w:pPr>
        <w:spacing w:after="0" w:line="240" w:lineRule="auto"/>
        <w:ind w:left="1440" w:right="-144" w:firstLine="7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 KÌ I: 18 tuần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– 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27 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tiết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( Tuần 1 -&gt; tuần 9: 1 tiết; Tuần 10 -&gt; tuần 18: 2 tiết )</w:t>
      </w:r>
    </w:p>
    <w:p w:rsidR="00AD0743" w:rsidRPr="00CD1791" w:rsidRDefault="00AD0743" w:rsidP="00AD0743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 KÌ II: 17 tuần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- 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25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 tiết</w:t>
      </w: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(Tuần 19 -&gt; tuần 26: 1 tiết; Tuần 27 --&gt; tuần 35: 2 tiết)</w:t>
      </w:r>
    </w:p>
    <w:p w:rsidR="00AD0743" w:rsidRPr="00CD1791" w:rsidRDefault="00AD0743" w:rsidP="00AD0743">
      <w:pPr>
        <w:spacing w:after="0" w:line="240" w:lineRule="auto"/>
        <w:ind w:left="1440" w:right="-144" w:firstLine="72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F66C93" w:rsidRPr="00CD1791" w:rsidRDefault="00AD0743" w:rsidP="00F66C93">
      <w:pPr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HỌC KÌ II</w:t>
      </w:r>
    </w:p>
    <w:tbl>
      <w:tblPr>
        <w:tblStyle w:val="TableGrid"/>
        <w:tblW w:w="5000" w:type="pct"/>
        <w:tblInd w:w="0" w:type="dxa"/>
        <w:tblCellMar>
          <w:left w:w="7" w:type="dxa"/>
          <w:right w:w="89" w:type="dxa"/>
        </w:tblCellMar>
        <w:tblLook w:val="04A0" w:firstRow="1" w:lastRow="0" w:firstColumn="1" w:lastColumn="0" w:noHBand="0" w:noVBand="1"/>
      </w:tblPr>
      <w:tblGrid>
        <w:gridCol w:w="600"/>
        <w:gridCol w:w="5617"/>
        <w:gridCol w:w="917"/>
        <w:gridCol w:w="1379"/>
        <w:gridCol w:w="1810"/>
        <w:gridCol w:w="1979"/>
        <w:gridCol w:w="1976"/>
      </w:tblGrid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THỜI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1. Dân tộc và dân số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1,2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Bài 2. Phân bố dân cư và các loại hình quần cư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 xml:space="preserve">Bài 3. TH: Tìm hiểu vấn việc làm ở địa phương và phân hoá thu nhập theo vùng. </w:t>
            </w:r>
            <w:r w:rsidRPr="00CD17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 KTTX 2)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 xml:space="preserve">Bài 4. Nông nghiệp </w:t>
            </w:r>
            <w:r w:rsidRPr="00CD17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 KTTX 3)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5,6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5. Lâm nghiệp và thuỷ sản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7,8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 giữa HK I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Kiểm tra giữa HK I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- Đề kiểm tra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6. TH: Viết báo cáo về một mô hình sản xuất nông nghiệp có hiệu quả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7:  Công nghiệp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11,12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8. TH: Xác định các trung tâm công nghiệp chính ở nước ta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Bài 9. Dịch vụ </w:t>
            </w:r>
            <w:r w:rsidRPr="00CD17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 KTTX 3)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555D">
              <w:rPr>
                <w:rFonts w:ascii="Times New Roman" w:eastAsia="Times New Roman" w:hAnsi="Times New Roman" w:cs="Times New Roman"/>
                <w:color w:val="0070C0"/>
                <w:sz w:val="26"/>
              </w:rPr>
              <w:t xml:space="preserve">Giao thông vận tải và bưu chính viễn thông gắn với quốc phòng và an ninh </w:t>
            </w: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10. TH: Tìm hiểu xu hướng phát triển ngành thương mại, du lịch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Bài 11. Vùng Trung du và miền núi Bắc Bộ 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14,15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12. Vùng Đồng bằng sông Hồng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16,17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13. TH: Tìm hiểu về Vùng kinh tế trọng điểm Bắc Bộ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Ôn tập  HK I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Kiểm tra đg HK I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pStyle w:val="ListParagraph"/>
              <w:spacing w:after="0"/>
              <w:ind w:left="132" w:firstLine="0"/>
              <w:jc w:val="center"/>
              <w:rPr>
                <w:rFonts w:eastAsiaTheme="minorEastAsia"/>
                <w:szCs w:val="26"/>
                <w:lang w:val="nl-NL"/>
              </w:rPr>
            </w:pPr>
            <w:r w:rsidRPr="00CD1791">
              <w:rPr>
                <w:rFonts w:eastAsiaTheme="minorEastAsia"/>
                <w:szCs w:val="26"/>
              </w:rPr>
              <w:t>- Đề kiểm tra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6C93" w:rsidRPr="00CD1791" w:rsidRDefault="00F66C93" w:rsidP="00F66C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F66C93" w:rsidRPr="00CD1791" w:rsidRDefault="00F66C93" w:rsidP="00F66C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HỌ</w:t>
      </w:r>
      <w:r w:rsidR="00AD07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C KÌ II</w:t>
      </w:r>
      <w:bookmarkStart w:id="0" w:name="_GoBack"/>
      <w:bookmarkEnd w:id="0"/>
    </w:p>
    <w:p w:rsidR="00F66C93" w:rsidRPr="00CD1791" w:rsidRDefault="00F66C93" w:rsidP="00F66C9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tbl>
      <w:tblPr>
        <w:tblStyle w:val="TableGrid"/>
        <w:tblW w:w="5000" w:type="pct"/>
        <w:tblInd w:w="0" w:type="dxa"/>
        <w:tblCellMar>
          <w:left w:w="7" w:type="dxa"/>
          <w:right w:w="89" w:type="dxa"/>
        </w:tblCellMar>
        <w:tblLook w:val="04A0" w:firstRow="1" w:lastRow="0" w:firstColumn="1" w:lastColumn="0" w:noHBand="0" w:noVBand="1"/>
      </w:tblPr>
      <w:tblGrid>
        <w:gridCol w:w="601"/>
        <w:gridCol w:w="5478"/>
        <w:gridCol w:w="888"/>
        <w:gridCol w:w="1425"/>
        <w:gridCol w:w="1636"/>
        <w:gridCol w:w="2125"/>
        <w:gridCol w:w="2125"/>
      </w:tblGrid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BÀI HỌC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SỐ TIẾT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THỜI ĐIỂM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THIẾT BỊ DẠY HỌC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ĐỊA ĐIỂM DẠY HỌC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Bài 14. Bắc Trung Bộ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19,20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 xml:space="preserve">Bài 15. Duyên hải Nam Trung Bộ </w:t>
            </w:r>
            <w:r w:rsidRPr="00CD17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(Kiểm tra thường xuyên) </w:t>
            </w:r>
            <w:r w:rsidRPr="00CD17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 KTTX 1)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21,22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0CC">
              <w:rPr>
                <w:rFonts w:ascii="Times New Roman" w:eastAsia="Times New Roman" w:hAnsi="Times New Roman" w:cs="Times New Roman"/>
                <w:color w:val="0070C0"/>
                <w:sz w:val="26"/>
              </w:rPr>
              <w:t>Phòng chống hiện tượng sa mạc hóa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ind w:left="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Bài 16. TH: Phân tích ảnh hưởng của hạn hán và sa mạc hoá đối với phát triển kinh tế- xã hôi ở vùng khô hạn Ninh Thuận- Bình Thuận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Bài 17. Vùng Tây Nguyên </w:t>
            </w:r>
            <w:r w:rsidRPr="00CD17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 KTTX 2)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24,25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Ôn tập giữa HK II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6"/>
                <w:szCs w:val="26"/>
                <w:lang w:val="nl-NL"/>
              </w:rPr>
            </w:pPr>
            <w:r w:rsidRPr="00CD1791">
              <w:rPr>
                <w:b/>
                <w:sz w:val="26"/>
                <w:szCs w:val="26"/>
                <w:lang w:val="nl-NL"/>
              </w:rPr>
              <w:t>Kiểm tra giữa HK II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27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- Đề kiểm tra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18. Vùng Đông Nam Bộ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28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Bài 19. TH: Tìm hiểu vùng kinh tế trọng điểm phía Nam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29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266D73">
            <w:pPr>
              <w:pStyle w:val="Header"/>
              <w:tabs>
                <w:tab w:val="clear" w:pos="4320"/>
                <w:tab w:val="clear" w:pos="8640"/>
              </w:tabs>
              <w:ind w:left="-600"/>
              <w:jc w:val="both"/>
              <w:rPr>
                <w:sz w:val="26"/>
                <w:szCs w:val="26"/>
                <w:lang w:val="nl-NL"/>
              </w:rPr>
            </w:pPr>
            <w:r w:rsidRPr="00CD1791">
              <w:rPr>
                <w:sz w:val="26"/>
                <w:szCs w:val="26"/>
                <w:lang w:val="nl-NL"/>
              </w:rPr>
              <w:t>Bài 20. Vùng Đồng bằng sông Cửu Long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29,30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Bài 21. TH: Tìm hiểu về tác động của biến đổi khí hậu đối với Đồng bằng sông Cửu Long (Kiểm tra thường xuyên)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30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 xml:space="preserve">Bài 22. Phát triển tổng hợp kinh tế và bảo vệ tài nguyên môi trường biển đảo </w:t>
            </w:r>
            <w:r w:rsidRPr="00CD1791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 KTTX 3)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31,32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85555D" w:rsidRDefault="00F66C93" w:rsidP="0071397E">
            <w:pPr>
              <w:pStyle w:val="NormalWeb"/>
              <w:spacing w:before="120" w:beforeAutospacing="0" w:after="120" w:afterAutospacing="0" w:line="234" w:lineRule="atLeast"/>
              <w:jc w:val="both"/>
              <w:rPr>
                <w:color w:val="0070C0"/>
                <w:sz w:val="28"/>
                <w:szCs w:val="28"/>
              </w:rPr>
            </w:pPr>
            <w:r w:rsidRPr="0085555D">
              <w:rPr>
                <w:color w:val="0070C0"/>
                <w:sz w:val="28"/>
                <w:szCs w:val="28"/>
                <w:lang w:val="vi-VN"/>
              </w:rPr>
              <w:t>Ví dụ để chứng minh phát triển kinh tế bi</w:t>
            </w:r>
            <w:r w:rsidRPr="0085555D">
              <w:rPr>
                <w:color w:val="0070C0"/>
                <w:sz w:val="28"/>
                <w:szCs w:val="28"/>
              </w:rPr>
              <w:t>ể</w:t>
            </w:r>
            <w:r w:rsidRPr="0085555D">
              <w:rPr>
                <w:color w:val="0070C0"/>
                <w:sz w:val="28"/>
                <w:szCs w:val="28"/>
                <w:lang w:val="vi-VN"/>
              </w:rPr>
              <w:t>n phải gắn v</w:t>
            </w:r>
            <w:r w:rsidRPr="0085555D">
              <w:rPr>
                <w:color w:val="0070C0"/>
                <w:sz w:val="28"/>
                <w:szCs w:val="28"/>
              </w:rPr>
              <w:t>ớ</w:t>
            </w:r>
            <w:r w:rsidRPr="0085555D">
              <w:rPr>
                <w:color w:val="0070C0"/>
                <w:sz w:val="28"/>
                <w:szCs w:val="28"/>
                <w:lang w:val="vi-VN"/>
              </w:rPr>
              <w:t>i nhiệm vụ quốc phòng và an ninh biển</w:t>
            </w: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</w:rPr>
              <w:t>Chủ đề 1:</w:t>
            </w: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 xml:space="preserve"> Đô thị: Lịch sử và hiện tại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32,33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Chủ đề 2:</w:t>
            </w: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Văn minh châu thổ sông Hồng và sông Cửu Long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34,35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Ôn tập  HK II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Phiếu HT</w:t>
            </w:r>
          </w:p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Máy tính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6C93" w:rsidRPr="00CD1791" w:rsidTr="0071397E"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CD179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Kiểm tra đg HK II</w:t>
            </w:r>
          </w:p>
        </w:tc>
        <w:tc>
          <w:tcPr>
            <w:tcW w:w="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Tuần 35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Đề kiểm tra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1791">
              <w:rPr>
                <w:rFonts w:ascii="Times New Roman" w:hAnsi="Times New Roman" w:cs="Times New Roman"/>
                <w:sz w:val="26"/>
                <w:szCs w:val="26"/>
              </w:rPr>
              <w:t>Phòng học 9A,B,C,D,E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93" w:rsidRPr="00CD1791" w:rsidRDefault="00F66C93" w:rsidP="007139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714C" w:rsidRDefault="00F66C93" w:rsidP="003A23E9">
      <w:pPr>
        <w:ind w:left="360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D1791">
        <w:rPr>
          <w:rFonts w:ascii="Times New Roman" w:hAnsi="Times New Roman" w:cs="Times New Roman"/>
          <w:b/>
          <w:bCs/>
          <w:color w:val="FF0000"/>
          <w:sz w:val="26"/>
          <w:szCs w:val="26"/>
        </w:rPr>
        <w:t>Ghi chú: Thực hiện dạy học trực tuyến khoảng 15-20%  số tiết trong KH giáo dục môn học trên (ở từng bài/chủ đề, vào thời điểm phù hợp theo triển khai của BGH)</w:t>
      </w:r>
    </w:p>
    <w:p w:rsidR="006B253A" w:rsidRDefault="006B253A" w:rsidP="004A05A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B253A" w:rsidRDefault="006B253A" w:rsidP="004A05A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B253A" w:rsidRDefault="006B253A" w:rsidP="004A05A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B253A" w:rsidRDefault="006B253A" w:rsidP="004A05A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A23E9" w:rsidRPr="004A05AD" w:rsidRDefault="003A23E9" w:rsidP="004A05AD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D1791">
        <w:rPr>
          <w:rFonts w:ascii="Times New Roman" w:hAnsi="Times New Roman" w:cs="Times New Roman"/>
          <w:i/>
          <w:sz w:val="26"/>
          <w:szCs w:val="26"/>
        </w:rPr>
        <w:t xml:space="preserve">  Vĩnh Bảo</w:t>
      </w:r>
      <w:r w:rsidRPr="00CD1791">
        <w:rPr>
          <w:rFonts w:ascii="Times New Roman" w:hAnsi="Times New Roman" w:cs="Times New Roman"/>
          <w:i/>
          <w:sz w:val="26"/>
          <w:szCs w:val="26"/>
          <w:lang w:val="vi-VN"/>
        </w:rPr>
        <w:t>,</w:t>
      </w:r>
      <w:r w:rsidRPr="00CD179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D1791">
        <w:rPr>
          <w:rFonts w:ascii="Times New Roman" w:hAnsi="Times New Roman" w:cs="Times New Roman"/>
          <w:i/>
          <w:sz w:val="26"/>
          <w:szCs w:val="26"/>
          <w:lang w:val="vi-VN"/>
        </w:rPr>
        <w:t xml:space="preserve">ngày </w:t>
      </w:r>
      <w:r w:rsidRPr="00CD1791">
        <w:rPr>
          <w:rFonts w:ascii="Times New Roman" w:hAnsi="Times New Roman" w:cs="Times New Roman"/>
          <w:i/>
          <w:sz w:val="26"/>
          <w:szCs w:val="26"/>
        </w:rPr>
        <w:t>18</w:t>
      </w:r>
      <w:r w:rsidRPr="00CD179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tháng </w:t>
      </w:r>
      <w:r w:rsidRPr="00CD1791">
        <w:rPr>
          <w:rFonts w:ascii="Times New Roman" w:hAnsi="Times New Roman" w:cs="Times New Roman"/>
          <w:i/>
          <w:sz w:val="26"/>
          <w:szCs w:val="26"/>
        </w:rPr>
        <w:t>8</w:t>
      </w:r>
      <w:r w:rsidRPr="00CD1791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năm 202</w:t>
      </w:r>
      <w:r w:rsidRPr="00CD1791">
        <w:rPr>
          <w:rFonts w:ascii="Times New Roman" w:hAnsi="Times New Roman" w:cs="Times New Roman"/>
          <w:i/>
          <w:sz w:val="26"/>
          <w:szCs w:val="26"/>
        </w:rPr>
        <w:t>4</w:t>
      </w:r>
    </w:p>
    <w:p w:rsidR="003A23E9" w:rsidRDefault="003A23E9" w:rsidP="003A23E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6B253A" w:rsidRPr="00CD1791" w:rsidRDefault="006B253A" w:rsidP="003A23E9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TableGrid0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415"/>
        <w:gridCol w:w="4499"/>
      </w:tblGrid>
      <w:tr w:rsidR="003A23E9" w:rsidRPr="00CD1791" w:rsidTr="003A23E9">
        <w:trPr>
          <w:trHeight w:val="610"/>
        </w:trPr>
        <w:tc>
          <w:tcPr>
            <w:tcW w:w="4232" w:type="dxa"/>
          </w:tcPr>
          <w:p w:rsidR="003A23E9" w:rsidRPr="00CD1791" w:rsidRDefault="003A23E9" w:rsidP="007139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791">
              <w:rPr>
                <w:rFonts w:cs="Times New Roman"/>
                <w:b/>
                <w:bCs/>
                <w:sz w:val="26"/>
                <w:szCs w:val="26"/>
              </w:rPr>
              <w:t>GIÁO VIÊN</w:t>
            </w:r>
          </w:p>
        </w:tc>
        <w:tc>
          <w:tcPr>
            <w:tcW w:w="4415" w:type="dxa"/>
          </w:tcPr>
          <w:p w:rsidR="003A23E9" w:rsidRPr="00CD1791" w:rsidRDefault="003A23E9" w:rsidP="0071397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D1791">
              <w:rPr>
                <w:rFonts w:cs="Times New Roman"/>
                <w:b/>
                <w:bCs/>
                <w:sz w:val="26"/>
                <w:szCs w:val="26"/>
              </w:rPr>
              <w:t>TỔ TRƯỞNG</w:t>
            </w:r>
          </w:p>
          <w:p w:rsidR="003A23E9" w:rsidRPr="00CD1791" w:rsidRDefault="003A23E9" w:rsidP="007139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99" w:type="dxa"/>
          </w:tcPr>
          <w:p w:rsidR="003A23E9" w:rsidRPr="00CD1791" w:rsidRDefault="003A23E9" w:rsidP="0071397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D1791">
              <w:rPr>
                <w:rFonts w:cs="Times New Roman"/>
                <w:b/>
                <w:bCs/>
                <w:sz w:val="26"/>
                <w:szCs w:val="26"/>
              </w:rPr>
              <w:t>KT.HIỆU TRƯỞNG</w:t>
            </w:r>
          </w:p>
          <w:p w:rsidR="003A23E9" w:rsidRPr="00CD1791" w:rsidRDefault="003A23E9" w:rsidP="0071397E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  <w:r w:rsidRPr="00CD1791">
              <w:rPr>
                <w:rFonts w:cs="Times New Roman"/>
                <w:b/>
                <w:iCs/>
                <w:sz w:val="26"/>
                <w:szCs w:val="26"/>
              </w:rPr>
              <w:t>P.HIỆU TRƯỞNG</w:t>
            </w:r>
          </w:p>
        </w:tc>
      </w:tr>
      <w:tr w:rsidR="003A23E9" w:rsidRPr="00CD1791" w:rsidTr="003A23E9">
        <w:tc>
          <w:tcPr>
            <w:tcW w:w="4232" w:type="dxa"/>
          </w:tcPr>
          <w:p w:rsidR="003A23E9" w:rsidRPr="00CD1791" w:rsidRDefault="003A23E9" w:rsidP="0071397E">
            <w:pPr>
              <w:jc w:val="center"/>
              <w:rPr>
                <w:rFonts w:cs="Times New Roman"/>
                <w:noProof/>
                <w:sz w:val="26"/>
                <w:szCs w:val="26"/>
                <w:lang w:val="en-US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noProof/>
                <w:sz w:val="26"/>
                <w:szCs w:val="26"/>
                <w:lang w:val="en-US"/>
              </w:rPr>
            </w:pPr>
          </w:p>
          <w:p w:rsidR="003A23E9" w:rsidRDefault="003A23E9" w:rsidP="0071397E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  <w:p w:rsidR="003A23E9" w:rsidRPr="00CD1791" w:rsidRDefault="003A23E9" w:rsidP="0071397E">
            <w:pPr>
              <w:ind w:firstLine="0"/>
              <w:jc w:val="left"/>
              <w:rPr>
                <w:rFonts w:cs="Times New Roman"/>
                <w:sz w:val="26"/>
                <w:szCs w:val="26"/>
                <w:lang w:val="en-US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CD1791">
              <w:rPr>
                <w:rFonts w:cs="Times New Roman"/>
                <w:b/>
                <w:sz w:val="26"/>
                <w:szCs w:val="26"/>
                <w:lang w:val="en-US"/>
              </w:rPr>
              <w:t xml:space="preserve">Nguyễn Thị Huệ </w:t>
            </w:r>
          </w:p>
        </w:tc>
        <w:tc>
          <w:tcPr>
            <w:tcW w:w="4415" w:type="dxa"/>
          </w:tcPr>
          <w:p w:rsidR="003A23E9" w:rsidRPr="00CD1791" w:rsidRDefault="003A23E9" w:rsidP="0071397E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499" w:type="dxa"/>
          </w:tcPr>
          <w:p w:rsidR="003A23E9" w:rsidRPr="00CD1791" w:rsidRDefault="003A23E9" w:rsidP="0071397E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3A23E9" w:rsidRDefault="003A23E9" w:rsidP="0071397E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b/>
                <w:iCs/>
                <w:sz w:val="26"/>
                <w:szCs w:val="26"/>
              </w:rPr>
            </w:pPr>
          </w:p>
          <w:p w:rsidR="003A23E9" w:rsidRPr="00CD1791" w:rsidRDefault="003A23E9" w:rsidP="0071397E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791">
              <w:rPr>
                <w:rFonts w:cs="Times New Roman"/>
                <w:b/>
                <w:iCs/>
                <w:sz w:val="26"/>
                <w:szCs w:val="26"/>
              </w:rPr>
              <w:t>Đặng Minh Tuấn</w:t>
            </w:r>
          </w:p>
        </w:tc>
      </w:tr>
    </w:tbl>
    <w:p w:rsidR="004E714C" w:rsidRPr="00CD1791" w:rsidRDefault="004E714C" w:rsidP="004A05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BA6640" w:rsidRDefault="00BA6640"/>
    <w:sectPr w:rsidR="00BA6640" w:rsidSect="006B253A">
      <w:footerReference w:type="default" r:id="rId6"/>
      <w:pgSz w:w="16840" w:h="11907" w:orient="landscape" w:code="9"/>
      <w:pgMar w:top="1134" w:right="851" w:bottom="1134" w:left="1701" w:header="374" w:footer="36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308" w:rsidRDefault="00B90308" w:rsidP="004A05AD">
      <w:pPr>
        <w:spacing w:after="0" w:line="240" w:lineRule="auto"/>
      </w:pPr>
      <w:r>
        <w:separator/>
      </w:r>
    </w:p>
  </w:endnote>
  <w:endnote w:type="continuationSeparator" w:id="0">
    <w:p w:rsidR="00B90308" w:rsidRDefault="00B90308" w:rsidP="004A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5797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05AD" w:rsidRDefault="004A05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7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05AD" w:rsidRDefault="004A0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308" w:rsidRDefault="00B90308" w:rsidP="004A05AD">
      <w:pPr>
        <w:spacing w:after="0" w:line="240" w:lineRule="auto"/>
      </w:pPr>
      <w:r>
        <w:separator/>
      </w:r>
    </w:p>
  </w:footnote>
  <w:footnote w:type="continuationSeparator" w:id="0">
    <w:p w:rsidR="00B90308" w:rsidRDefault="00B90308" w:rsidP="004A0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3"/>
    <w:rsid w:val="00046DAB"/>
    <w:rsid w:val="000633B8"/>
    <w:rsid w:val="000D398C"/>
    <w:rsid w:val="001660AE"/>
    <w:rsid w:val="001824F4"/>
    <w:rsid w:val="002227F2"/>
    <w:rsid w:val="00266C45"/>
    <w:rsid w:val="00266D73"/>
    <w:rsid w:val="003A23E9"/>
    <w:rsid w:val="00443534"/>
    <w:rsid w:val="00444671"/>
    <w:rsid w:val="00457D77"/>
    <w:rsid w:val="00483F13"/>
    <w:rsid w:val="004A05AD"/>
    <w:rsid w:val="004A35A5"/>
    <w:rsid w:val="004E714C"/>
    <w:rsid w:val="005964BF"/>
    <w:rsid w:val="005A0CCA"/>
    <w:rsid w:val="005F28B3"/>
    <w:rsid w:val="00652D65"/>
    <w:rsid w:val="006B253A"/>
    <w:rsid w:val="006E16EC"/>
    <w:rsid w:val="00724B02"/>
    <w:rsid w:val="00791CF5"/>
    <w:rsid w:val="00795859"/>
    <w:rsid w:val="007D1F16"/>
    <w:rsid w:val="007E35E4"/>
    <w:rsid w:val="008F4EAF"/>
    <w:rsid w:val="009709C4"/>
    <w:rsid w:val="009B6563"/>
    <w:rsid w:val="009D07C2"/>
    <w:rsid w:val="009F012C"/>
    <w:rsid w:val="00A04819"/>
    <w:rsid w:val="00A17149"/>
    <w:rsid w:val="00A275CB"/>
    <w:rsid w:val="00A37298"/>
    <w:rsid w:val="00AD0743"/>
    <w:rsid w:val="00B168F1"/>
    <w:rsid w:val="00B90308"/>
    <w:rsid w:val="00BA6640"/>
    <w:rsid w:val="00BB3DD0"/>
    <w:rsid w:val="00BC0200"/>
    <w:rsid w:val="00C23398"/>
    <w:rsid w:val="00D06BF0"/>
    <w:rsid w:val="00DC3D29"/>
    <w:rsid w:val="00E7503B"/>
    <w:rsid w:val="00E962DC"/>
    <w:rsid w:val="00EB661E"/>
    <w:rsid w:val="00ED5873"/>
    <w:rsid w:val="00F61104"/>
    <w:rsid w:val="00F6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82A186-E858-4A6C-A2DA-92DDCA67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66C9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66C93"/>
    <w:pPr>
      <w:spacing w:after="171" w:line="240" w:lineRule="auto"/>
      <w:ind w:left="720" w:right="-9" w:hanging="10"/>
      <w:contextualSpacing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Header">
    <w:name w:val="header"/>
    <w:basedOn w:val="Normal"/>
    <w:link w:val="HeaderChar"/>
    <w:uiPriority w:val="99"/>
    <w:rsid w:val="00F66C9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66C9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qFormat/>
    <w:rsid w:val="00F66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locked/>
    <w:rsid w:val="00F66C93"/>
    <w:rPr>
      <w:rFonts w:ascii="Times New Roman" w:eastAsia="Times New Roman" w:hAnsi="Times New Roman" w:cs="Times New Roman"/>
      <w:sz w:val="24"/>
      <w:szCs w:val="24"/>
    </w:rPr>
  </w:style>
  <w:style w:type="table" w:styleId="TableGrid0">
    <w:name w:val="Table Grid"/>
    <w:aliases w:val="Bảng TK"/>
    <w:basedOn w:val="TableNormal"/>
    <w:uiPriority w:val="59"/>
    <w:qFormat/>
    <w:rsid w:val="003A23E9"/>
    <w:pPr>
      <w:spacing w:after="0" w:line="240" w:lineRule="auto"/>
      <w:ind w:firstLine="720"/>
      <w:jc w:val="both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A0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AD"/>
  </w:style>
  <w:style w:type="paragraph" w:styleId="BalloonText">
    <w:name w:val="Balloon Text"/>
    <w:basedOn w:val="Normal"/>
    <w:link w:val="BalloonTextChar"/>
    <w:uiPriority w:val="99"/>
    <w:semiHidden/>
    <w:unhideWhenUsed/>
    <w:rsid w:val="00266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2024-08-31T09:19:00Z</cp:lastPrinted>
  <dcterms:created xsi:type="dcterms:W3CDTF">2024-08-31T02:22:00Z</dcterms:created>
  <dcterms:modified xsi:type="dcterms:W3CDTF">2024-08-31T10:26:00Z</dcterms:modified>
</cp:coreProperties>
</file>