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42" w:rsidRPr="00CC11C7" w:rsidRDefault="00504442" w:rsidP="00504442">
      <w:pPr>
        <w:tabs>
          <w:tab w:val="center" w:pos="4673"/>
        </w:tabs>
        <w:spacing w:line="288" w:lineRule="auto"/>
        <w:outlineLvl w:val="0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4"/>
        <w:gridCol w:w="1172"/>
        <w:gridCol w:w="1033"/>
        <w:gridCol w:w="1813"/>
        <w:gridCol w:w="1813"/>
      </w:tblGrid>
      <w:tr w:rsidR="00C135B4" w:rsidRPr="00CC11C7" w:rsidTr="00C135B4">
        <w:trPr>
          <w:trHeight w:val="258"/>
        </w:trPr>
        <w:tc>
          <w:tcPr>
            <w:tcW w:w="2164" w:type="dxa"/>
            <w:tcBorders>
              <w:bottom w:val="nil"/>
            </w:tcBorders>
          </w:tcPr>
          <w:p w:rsidR="00C135B4" w:rsidRPr="00CC11C7" w:rsidRDefault="00C135B4" w:rsidP="00BB0FA8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CC11C7">
              <w:rPr>
                <w:rFonts w:ascii="Times New Roman" w:hAnsi="Times New Roman" w:cs="Times New Roman"/>
                <w:noProof/>
              </w:rPr>
              <w:t>Ngày soạn</w:t>
            </w:r>
          </w:p>
        </w:tc>
        <w:tc>
          <w:tcPr>
            <w:tcW w:w="1172" w:type="dxa"/>
            <w:vMerge w:val="restart"/>
          </w:tcPr>
          <w:p w:rsidR="00C135B4" w:rsidRPr="00CC11C7" w:rsidRDefault="00C135B4" w:rsidP="00BB0FA8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C135B4" w:rsidRPr="00CC11C7" w:rsidRDefault="00C135B4" w:rsidP="00BB0FA8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CC11C7">
              <w:rPr>
                <w:rFonts w:ascii="Times New Roman" w:hAnsi="Times New Roman" w:cs="Times New Roman"/>
                <w:noProof/>
              </w:rPr>
              <w:t>Dạy</w:t>
            </w:r>
          </w:p>
        </w:tc>
        <w:tc>
          <w:tcPr>
            <w:tcW w:w="1033" w:type="dxa"/>
          </w:tcPr>
          <w:p w:rsidR="00C135B4" w:rsidRPr="00CC11C7" w:rsidRDefault="00C135B4" w:rsidP="00BB0FA8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CC11C7">
              <w:rPr>
                <w:rFonts w:ascii="Times New Roman" w:hAnsi="Times New Roman" w:cs="Times New Roman"/>
                <w:noProof/>
              </w:rPr>
              <w:t>Ngày</w:t>
            </w:r>
          </w:p>
        </w:tc>
        <w:tc>
          <w:tcPr>
            <w:tcW w:w="1813" w:type="dxa"/>
          </w:tcPr>
          <w:p w:rsidR="00C135B4" w:rsidRPr="00CC11C7" w:rsidRDefault="00C135B4" w:rsidP="00BB0FA8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26</w:t>
            </w:r>
            <w:r w:rsidRPr="00CC11C7">
              <w:rPr>
                <w:rFonts w:ascii="Times New Roman" w:hAnsi="Times New Roman" w:cs="Times New Roman"/>
                <w:noProof/>
              </w:rPr>
              <w:t>/12/202</w:t>
            </w:r>
            <w:r w:rsidR="005B5A94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813" w:type="dxa"/>
          </w:tcPr>
          <w:p w:rsidR="00C135B4" w:rsidRPr="00CC11C7" w:rsidRDefault="00C135B4" w:rsidP="00BB0FA8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28</w:t>
            </w:r>
            <w:r w:rsidRPr="00CC11C7">
              <w:rPr>
                <w:rFonts w:ascii="Times New Roman" w:hAnsi="Times New Roman" w:cs="Times New Roman"/>
                <w:noProof/>
              </w:rPr>
              <w:t>/12/202</w:t>
            </w:r>
            <w:r w:rsidR="005B5A94">
              <w:rPr>
                <w:rFonts w:ascii="Times New Roman" w:hAnsi="Times New Roman" w:cs="Times New Roman"/>
                <w:noProof/>
              </w:rPr>
              <w:t>3</w:t>
            </w:r>
            <w:bookmarkStart w:id="0" w:name="_GoBack"/>
            <w:bookmarkEnd w:id="0"/>
          </w:p>
        </w:tc>
      </w:tr>
      <w:tr w:rsidR="00C135B4" w:rsidRPr="00CC11C7" w:rsidTr="00C135B4">
        <w:trPr>
          <w:trHeight w:val="258"/>
        </w:trPr>
        <w:tc>
          <w:tcPr>
            <w:tcW w:w="2164" w:type="dxa"/>
            <w:vMerge w:val="restart"/>
            <w:tcBorders>
              <w:top w:val="nil"/>
            </w:tcBorders>
          </w:tcPr>
          <w:p w:rsidR="00C135B4" w:rsidRPr="00CC11C7" w:rsidRDefault="00C135B4" w:rsidP="00BB0FA8">
            <w:pPr>
              <w:spacing w:before="60" w:after="6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19/12</w:t>
            </w:r>
            <w:r w:rsidRPr="00CC11C7">
              <w:rPr>
                <w:rFonts w:ascii="Times New Roman" w:hAnsi="Times New Roman" w:cs="Times New Roman"/>
                <w:noProof/>
              </w:rPr>
              <w:t>/202</w:t>
            </w:r>
            <w:r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172" w:type="dxa"/>
            <w:vMerge/>
          </w:tcPr>
          <w:p w:rsidR="00C135B4" w:rsidRPr="00CC11C7" w:rsidRDefault="00C135B4" w:rsidP="00BB0FA8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3" w:type="dxa"/>
          </w:tcPr>
          <w:p w:rsidR="00C135B4" w:rsidRPr="00CC11C7" w:rsidRDefault="00C135B4" w:rsidP="00BB0FA8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CC11C7">
              <w:rPr>
                <w:rFonts w:ascii="Times New Roman" w:hAnsi="Times New Roman" w:cs="Times New Roman"/>
                <w:noProof/>
              </w:rPr>
              <w:t>Tiết</w:t>
            </w:r>
          </w:p>
        </w:tc>
        <w:tc>
          <w:tcPr>
            <w:tcW w:w="1813" w:type="dxa"/>
          </w:tcPr>
          <w:p w:rsidR="00C135B4" w:rsidRPr="00CC11C7" w:rsidRDefault="00C135B4" w:rsidP="00BB0FA8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813" w:type="dxa"/>
          </w:tcPr>
          <w:p w:rsidR="00C135B4" w:rsidRPr="00CC11C7" w:rsidRDefault="00C135B4" w:rsidP="00BB0FA8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C135B4" w:rsidRPr="00CC11C7" w:rsidTr="00C135B4">
        <w:trPr>
          <w:trHeight w:val="85"/>
        </w:trPr>
        <w:tc>
          <w:tcPr>
            <w:tcW w:w="2164" w:type="dxa"/>
            <w:vMerge/>
          </w:tcPr>
          <w:p w:rsidR="00C135B4" w:rsidRPr="00CC11C7" w:rsidRDefault="00C135B4" w:rsidP="00BB0FA8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72" w:type="dxa"/>
            <w:vMerge/>
          </w:tcPr>
          <w:p w:rsidR="00C135B4" w:rsidRPr="00CC11C7" w:rsidRDefault="00C135B4" w:rsidP="00BB0FA8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3" w:type="dxa"/>
          </w:tcPr>
          <w:p w:rsidR="00C135B4" w:rsidRPr="00CC11C7" w:rsidRDefault="00C135B4" w:rsidP="00BB0FA8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CC11C7">
              <w:rPr>
                <w:rFonts w:ascii="Times New Roman" w:hAnsi="Times New Roman" w:cs="Times New Roman"/>
                <w:noProof/>
              </w:rPr>
              <w:t>Lớp</w:t>
            </w:r>
          </w:p>
        </w:tc>
        <w:tc>
          <w:tcPr>
            <w:tcW w:w="1813" w:type="dxa"/>
          </w:tcPr>
          <w:p w:rsidR="00C135B4" w:rsidRPr="00CC11C7" w:rsidRDefault="00C135B4" w:rsidP="00BB0FA8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CC11C7">
              <w:rPr>
                <w:rFonts w:ascii="Times New Roman" w:hAnsi="Times New Roman" w:cs="Times New Roman"/>
                <w:noProof/>
              </w:rPr>
              <w:t>9C</w:t>
            </w:r>
          </w:p>
        </w:tc>
        <w:tc>
          <w:tcPr>
            <w:tcW w:w="1813" w:type="dxa"/>
          </w:tcPr>
          <w:p w:rsidR="00C135B4" w:rsidRPr="00CC11C7" w:rsidRDefault="00C135B4" w:rsidP="00BB0FA8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CC11C7">
              <w:rPr>
                <w:rFonts w:ascii="Times New Roman" w:hAnsi="Times New Roman" w:cs="Times New Roman"/>
                <w:noProof/>
              </w:rPr>
              <w:t>9D</w:t>
            </w:r>
          </w:p>
        </w:tc>
      </w:tr>
    </w:tbl>
    <w:p w:rsidR="00504442" w:rsidRDefault="00B14068" w:rsidP="00353E90">
      <w:pPr>
        <w:tabs>
          <w:tab w:val="center" w:pos="4673"/>
        </w:tabs>
        <w:spacing w:line="288" w:lineRule="auto"/>
        <w:outlineLvl w:val="0"/>
        <w:rPr>
          <w:rFonts w:ascii="Times New Roman" w:hAnsi="Times New Roman" w:cs="Times New Roman"/>
          <w:sz w:val="26"/>
          <w:szCs w:val="26"/>
          <w:lang w:val="it-IT"/>
        </w:rPr>
      </w:pPr>
      <w:r w:rsidRPr="00CC11C7">
        <w:rPr>
          <w:rFonts w:ascii="Times New Roman" w:hAnsi="Times New Roman" w:cs="Times New Roman"/>
          <w:sz w:val="26"/>
          <w:szCs w:val="26"/>
          <w:lang w:val="it-IT"/>
        </w:rPr>
        <w:tab/>
        <w:t>...............................................................</w:t>
      </w:r>
    </w:p>
    <w:p w:rsidR="009B744C" w:rsidRPr="00864829" w:rsidRDefault="009B744C" w:rsidP="009B744C">
      <w:pPr>
        <w:spacing w:before="120" w:after="120"/>
        <w:jc w:val="center"/>
        <w:outlineLvl w:val="0"/>
        <w:rPr>
          <w:rFonts w:ascii="Times New Roman" w:hAnsi="Times New Roman" w:cs="Times New Roman"/>
          <w:b/>
          <w:u w:val="single"/>
          <w:lang w:val="pt-BR"/>
        </w:rPr>
      </w:pPr>
      <w:r>
        <w:rPr>
          <w:rFonts w:ascii="Times New Roman" w:hAnsi="Times New Roman" w:cs="Times New Roman"/>
          <w:b/>
          <w:u w:val="single"/>
          <w:lang w:val="pt-BR"/>
        </w:rPr>
        <w:t xml:space="preserve">Tiết 34: ÔN TẬP HỌC KÌ </w:t>
      </w:r>
      <w:r w:rsidRPr="00864829">
        <w:rPr>
          <w:rFonts w:ascii="Times New Roman" w:hAnsi="Times New Roman" w:cs="Times New Roman"/>
          <w:b/>
          <w:u w:val="single"/>
          <w:lang w:val="pt-BR"/>
        </w:rPr>
        <w:t xml:space="preserve"> I</w:t>
      </w:r>
    </w:p>
    <w:p w:rsidR="009B744C" w:rsidRPr="00864829" w:rsidRDefault="009B744C" w:rsidP="009B744C">
      <w:pPr>
        <w:spacing w:before="120" w:after="120"/>
        <w:jc w:val="both"/>
        <w:outlineLvl w:val="0"/>
        <w:rPr>
          <w:rFonts w:ascii="Times New Roman" w:hAnsi="Times New Roman" w:cs="Times New Roman"/>
          <w:b/>
          <w:u w:val="single"/>
          <w:lang w:val="pt-BR"/>
        </w:rPr>
      </w:pPr>
      <w:r>
        <w:rPr>
          <w:rFonts w:ascii="Times New Roman" w:hAnsi="Times New Roman" w:cs="Times New Roman"/>
          <w:b/>
          <w:u w:val="single"/>
          <w:lang w:val="pt-BR"/>
        </w:rPr>
        <w:t>I. MỤC TIÊ</w:t>
      </w:r>
      <w:r w:rsidRPr="00864829">
        <w:rPr>
          <w:rFonts w:ascii="Times New Roman" w:hAnsi="Times New Roman" w:cs="Times New Roman"/>
          <w:b/>
          <w:u w:val="single"/>
          <w:lang w:val="pt-BR"/>
        </w:rPr>
        <w:t>U BÀI HỌC</w:t>
      </w:r>
    </w:p>
    <w:p w:rsidR="009B744C" w:rsidRPr="00864829" w:rsidRDefault="009B744C" w:rsidP="009B744C">
      <w:pPr>
        <w:spacing w:before="120" w:after="120"/>
        <w:jc w:val="both"/>
        <w:outlineLvl w:val="0"/>
        <w:rPr>
          <w:rFonts w:ascii="Times New Roman" w:hAnsi="Times New Roman" w:cs="Times New Roman"/>
          <w:b/>
          <w:u w:val="single"/>
          <w:lang w:val="pt-BR"/>
        </w:rPr>
      </w:pPr>
      <w:r w:rsidRPr="00864829">
        <w:rPr>
          <w:rFonts w:ascii="Times New Roman" w:hAnsi="Times New Roman" w:cs="Times New Roman"/>
          <w:b/>
          <w:bCs/>
          <w:lang w:val="pt-BR"/>
        </w:rPr>
        <w:t xml:space="preserve">1. Kiến thức, kỹ năng: </w:t>
      </w:r>
      <w:r w:rsidRPr="00864829">
        <w:rPr>
          <w:rFonts w:ascii="Times New Roman" w:hAnsi="Times New Roman" w:cs="Times New Roman"/>
          <w:lang w:val="pt-BR"/>
        </w:rPr>
        <w:t>Sau khi học xong bài này, học sinh:</w:t>
      </w:r>
    </w:p>
    <w:p w:rsidR="009B744C" w:rsidRPr="00864829" w:rsidRDefault="009B744C" w:rsidP="009B744C">
      <w:pPr>
        <w:spacing w:before="40" w:after="40"/>
        <w:jc w:val="both"/>
        <w:rPr>
          <w:rFonts w:ascii="Times New Roman" w:hAnsi="Times New Roman" w:cs="Times New Roman"/>
          <w:b/>
          <w:i/>
          <w:lang w:val="pt-BR"/>
        </w:rPr>
      </w:pPr>
      <w:r w:rsidRPr="00864829">
        <w:rPr>
          <w:rFonts w:ascii="Times New Roman" w:hAnsi="Times New Roman" w:cs="Times New Roman"/>
          <w:b/>
          <w:i/>
          <w:lang w:val="pt-BR"/>
        </w:rPr>
        <w:t>a) Kiến thức</w:t>
      </w:r>
    </w:p>
    <w:p w:rsidR="009B744C" w:rsidRPr="00864829" w:rsidRDefault="009B744C" w:rsidP="009B744C">
      <w:pPr>
        <w:spacing w:line="288" w:lineRule="auto"/>
        <w:jc w:val="both"/>
        <w:rPr>
          <w:rFonts w:ascii="Times New Roman" w:hAnsi="Times New Roman"/>
          <w:lang w:val="pt-BR"/>
        </w:rPr>
      </w:pPr>
      <w:r w:rsidRPr="00864829">
        <w:rPr>
          <w:rFonts w:ascii="Times New Roman" w:hAnsi="Times New Roman"/>
          <w:lang w:val="pt-BR"/>
        </w:rPr>
        <w:t>- Biết hệ thống hoá được các kiến thức cơ bản về di truyền và biến dị.</w:t>
      </w:r>
    </w:p>
    <w:p w:rsidR="009B744C" w:rsidRPr="00864829" w:rsidRDefault="009B744C" w:rsidP="009B744C">
      <w:pPr>
        <w:spacing w:line="288" w:lineRule="auto"/>
        <w:jc w:val="both"/>
        <w:rPr>
          <w:rFonts w:ascii="Times New Roman" w:hAnsi="Times New Roman"/>
          <w:lang w:val="pt-BR"/>
        </w:rPr>
      </w:pPr>
      <w:r w:rsidRPr="00864829">
        <w:rPr>
          <w:rFonts w:ascii="Times New Roman" w:hAnsi="Times New Roman"/>
          <w:lang w:val="pt-BR"/>
        </w:rPr>
        <w:t>- Hiểu để phân loại,  so sánh các kiến thức cơ bản về di truyền và biến dị.</w:t>
      </w:r>
    </w:p>
    <w:p w:rsidR="009B744C" w:rsidRPr="00864829" w:rsidRDefault="009B744C" w:rsidP="009B744C">
      <w:pPr>
        <w:spacing w:line="288" w:lineRule="auto"/>
        <w:jc w:val="both"/>
        <w:rPr>
          <w:rFonts w:ascii="Times New Roman" w:hAnsi="Times New Roman"/>
          <w:lang w:val="pt-BR"/>
        </w:rPr>
      </w:pPr>
      <w:r w:rsidRPr="00864829">
        <w:rPr>
          <w:rFonts w:ascii="Times New Roman" w:hAnsi="Times New Roman"/>
          <w:lang w:val="pt-BR"/>
        </w:rPr>
        <w:t>- Vận dụng lí thuyết vào thực tiễn sản xuất và đời sống.</w:t>
      </w:r>
    </w:p>
    <w:p w:rsidR="009B744C" w:rsidRPr="00864829" w:rsidRDefault="009B744C" w:rsidP="009B744C">
      <w:pPr>
        <w:jc w:val="both"/>
        <w:rPr>
          <w:rFonts w:ascii="Times New Roman" w:hAnsi="Times New Roman" w:cs="Times New Roman"/>
          <w:lang w:val="pt-BR"/>
        </w:rPr>
      </w:pPr>
      <w:r w:rsidRPr="00864829">
        <w:rPr>
          <w:rFonts w:ascii="Times New Roman" w:hAnsi="Times New Roman" w:cs="Times New Roman"/>
          <w:b/>
          <w:bCs/>
          <w:i/>
          <w:iCs/>
          <w:lang w:val="pt-BR"/>
        </w:rPr>
        <w:t>b. Kĩ năng</w:t>
      </w:r>
      <w:r w:rsidRPr="00864829">
        <w:rPr>
          <w:rFonts w:ascii="Times New Roman" w:hAnsi="Times New Roman" w:cs="Times New Roman"/>
          <w:lang w:val="pt-BR"/>
        </w:rPr>
        <w:t xml:space="preserve"> </w:t>
      </w:r>
    </w:p>
    <w:p w:rsidR="009B744C" w:rsidRPr="00864829" w:rsidRDefault="009B744C" w:rsidP="009B744C">
      <w:pPr>
        <w:spacing w:line="288" w:lineRule="auto"/>
        <w:jc w:val="both"/>
        <w:rPr>
          <w:rFonts w:ascii="Times New Roman" w:hAnsi="Times New Roman"/>
          <w:b/>
          <w:lang w:val="pt-BR"/>
        </w:rPr>
      </w:pPr>
      <w:r w:rsidRPr="00864829">
        <w:rPr>
          <w:rFonts w:ascii="Times New Roman" w:hAnsi="Times New Roman"/>
          <w:lang w:val="pt-BR"/>
        </w:rPr>
        <w:t>+ Tiếp tục rèn luyện kĩ năng tư duy lí luận, trong đó chủ yếu là kĩ năng so sánh, tổng hợp, hệ thống hoá kiến thức</w:t>
      </w:r>
      <w:r w:rsidRPr="00864829">
        <w:rPr>
          <w:rFonts w:ascii="Times New Roman" w:hAnsi="Times New Roman"/>
          <w:b/>
          <w:lang w:val="pt-BR"/>
        </w:rPr>
        <w:t xml:space="preserve"> </w:t>
      </w:r>
    </w:p>
    <w:p w:rsidR="009B744C" w:rsidRPr="00864829" w:rsidRDefault="009B744C" w:rsidP="009B744C">
      <w:pPr>
        <w:jc w:val="both"/>
        <w:rPr>
          <w:rFonts w:ascii="Times New Roman" w:hAnsi="Times New Roman" w:cs="Times New Roman"/>
          <w:b/>
          <w:bCs/>
          <w:i/>
          <w:iCs/>
          <w:lang w:val="pt-BR"/>
        </w:rPr>
      </w:pPr>
      <w:r w:rsidRPr="00864829">
        <w:rPr>
          <w:rFonts w:ascii="Times New Roman" w:hAnsi="Times New Roman" w:cs="Times New Roman"/>
          <w:b/>
          <w:bCs/>
          <w:lang w:val="pt-BR"/>
        </w:rPr>
        <w:t>2. Định hướng phát triển phẩm chất và năng lực học sinh</w:t>
      </w:r>
    </w:p>
    <w:p w:rsidR="009B744C" w:rsidRPr="00864829" w:rsidRDefault="009B744C" w:rsidP="009B744C">
      <w:pPr>
        <w:jc w:val="both"/>
        <w:rPr>
          <w:rFonts w:ascii="Times New Roman" w:hAnsi="Times New Roman" w:cs="Times New Roman"/>
          <w:b/>
          <w:bCs/>
          <w:i/>
          <w:iCs/>
          <w:lang w:val="pt-BR"/>
        </w:rPr>
      </w:pPr>
      <w:r>
        <w:rPr>
          <w:rFonts w:ascii="Times New Roman" w:hAnsi="Times New Roman" w:cs="Times New Roman"/>
          <w:b/>
          <w:bCs/>
          <w:i/>
          <w:iCs/>
          <w:lang w:val="pt-BR"/>
        </w:rPr>
        <w:t>a. Cá</w:t>
      </w:r>
      <w:r w:rsidRPr="00864829">
        <w:rPr>
          <w:rFonts w:ascii="Times New Roman" w:hAnsi="Times New Roman" w:cs="Times New Roman"/>
          <w:b/>
          <w:bCs/>
          <w:i/>
          <w:iCs/>
          <w:lang w:val="pt-BR"/>
        </w:rPr>
        <w:t>c phẩm chất</w:t>
      </w:r>
    </w:p>
    <w:p w:rsidR="009B744C" w:rsidRPr="00864829" w:rsidRDefault="009B744C" w:rsidP="009B744C">
      <w:pPr>
        <w:jc w:val="both"/>
        <w:rPr>
          <w:rFonts w:ascii="Times New Roman" w:hAnsi="Times New Roman" w:cs="Times New Roman"/>
          <w:lang w:val="pt-BR"/>
        </w:rPr>
      </w:pPr>
      <w:r w:rsidRPr="00864829">
        <w:rPr>
          <w:rFonts w:ascii="Times New Roman" w:hAnsi="Times New Roman" w:cs="Times New Roman"/>
          <w:b/>
          <w:bCs/>
          <w:lang w:val="pt-BR"/>
        </w:rPr>
        <w:t xml:space="preserve">- </w:t>
      </w:r>
      <w:r w:rsidRPr="00864829">
        <w:rPr>
          <w:rFonts w:ascii="Times New Roman" w:hAnsi="Times New Roman" w:cs="Times New Roman"/>
          <w:lang w:val="pt-BR"/>
        </w:rPr>
        <w:t>Phát huy tính chăm chỉ, tự học, sống có tinh thần và trách nhiệm trong cụng việc.</w:t>
      </w:r>
    </w:p>
    <w:p w:rsidR="009B744C" w:rsidRPr="00864829" w:rsidRDefault="009B744C" w:rsidP="009B744C">
      <w:pPr>
        <w:spacing w:line="288" w:lineRule="auto"/>
        <w:rPr>
          <w:rFonts w:ascii="Times New Roman" w:hAnsi="Times New Roman" w:cs="Times New Roman"/>
          <w:bCs/>
          <w:lang w:val="pt-BR"/>
        </w:rPr>
      </w:pPr>
      <w:r w:rsidRPr="00864829">
        <w:rPr>
          <w:rFonts w:ascii="Times New Roman" w:hAnsi="Times New Roman" w:cs="Times New Roman"/>
          <w:b/>
          <w:bCs/>
          <w:i/>
          <w:iCs/>
          <w:lang w:val="pt-BR"/>
        </w:rPr>
        <w:t xml:space="preserve">b. </w:t>
      </w:r>
      <w:r w:rsidRPr="00864829">
        <w:rPr>
          <w:rFonts w:ascii="Times New Roman" w:hAnsi="Times New Roman" w:cs="Times New Roman"/>
          <w:b/>
          <w:bCs/>
          <w:i/>
          <w:lang w:val="pt-BR"/>
        </w:rPr>
        <w:t xml:space="preserve"> Các năng lực chung</w:t>
      </w:r>
      <w:r w:rsidRPr="00864829">
        <w:rPr>
          <w:rFonts w:ascii="Times New Roman" w:hAnsi="Times New Roman" w:cs="Times New Roman"/>
          <w:bCs/>
          <w:lang w:val="pt-BR"/>
        </w:rPr>
        <w:t xml:space="preserve">: </w:t>
      </w:r>
    </w:p>
    <w:p w:rsidR="009B744C" w:rsidRPr="00864829" w:rsidRDefault="009B744C" w:rsidP="009B744C">
      <w:pPr>
        <w:spacing w:line="288" w:lineRule="auto"/>
        <w:rPr>
          <w:rFonts w:ascii="Times New Roman" w:hAnsi="Times New Roman" w:cs="Times New Roman"/>
          <w:bCs/>
          <w:lang w:val="pt-BR"/>
        </w:rPr>
      </w:pPr>
      <w:r w:rsidRPr="00864829">
        <w:rPr>
          <w:rFonts w:ascii="Times New Roman" w:hAnsi="Times New Roman" w:cs="Times New Roman"/>
          <w:bCs/>
          <w:lang w:val="pt-BR"/>
        </w:rPr>
        <w:t>- Năng lực giao tiếp, tự học, giải quyết vấn đề, năng lực hợp tác</w:t>
      </w:r>
    </w:p>
    <w:p w:rsidR="009B744C" w:rsidRPr="00864829" w:rsidRDefault="009B744C" w:rsidP="009B744C">
      <w:pPr>
        <w:jc w:val="both"/>
        <w:rPr>
          <w:rFonts w:ascii="Times New Roman" w:hAnsi="Times New Roman" w:cs="Times New Roman"/>
          <w:b/>
          <w:bCs/>
          <w:i/>
          <w:iCs/>
          <w:lang w:val="pt-BR"/>
        </w:rPr>
      </w:pPr>
      <w:r w:rsidRPr="00864829">
        <w:rPr>
          <w:rFonts w:ascii="Times New Roman" w:hAnsi="Times New Roman" w:cs="Times New Roman"/>
          <w:b/>
          <w:bCs/>
          <w:i/>
          <w:iCs/>
          <w:lang w:val="pt-BR"/>
        </w:rPr>
        <w:t>c. Các năng lực chuyên biệt</w:t>
      </w:r>
    </w:p>
    <w:p w:rsidR="009B744C" w:rsidRPr="00864829" w:rsidRDefault="009B744C" w:rsidP="009B744C">
      <w:pPr>
        <w:spacing w:line="288" w:lineRule="auto"/>
        <w:jc w:val="both"/>
        <w:rPr>
          <w:rFonts w:ascii="Times New Roman" w:hAnsi="Times New Roman" w:cs="Times New Roman"/>
          <w:lang w:val="pt-BR"/>
        </w:rPr>
      </w:pPr>
      <w:r w:rsidRPr="00864829">
        <w:rPr>
          <w:rFonts w:ascii="Times New Roman" w:hAnsi="Times New Roman" w:cs="Times New Roman"/>
          <w:lang w:val="pt-BR"/>
        </w:rPr>
        <w:t>- Năng lực hiểu biết sinh học, nghiên cứu.</w:t>
      </w:r>
    </w:p>
    <w:p w:rsidR="009B744C" w:rsidRPr="00864829" w:rsidRDefault="009B744C" w:rsidP="009B744C">
      <w:pPr>
        <w:jc w:val="both"/>
        <w:rPr>
          <w:rFonts w:ascii="Times New Roman" w:hAnsi="Times New Roman" w:cs="Times New Roman"/>
          <w:b/>
          <w:bCs/>
          <w:u w:val="single"/>
          <w:lang w:val="pt-BR"/>
        </w:rPr>
      </w:pPr>
      <w:r w:rsidRPr="00864829">
        <w:rPr>
          <w:rFonts w:ascii="Times New Roman" w:hAnsi="Times New Roman" w:cs="Times New Roman"/>
          <w:b/>
          <w:bCs/>
          <w:u w:val="single"/>
          <w:lang w:val="pt-BR"/>
        </w:rPr>
        <w:t>II. CHUẨN BỊ</w:t>
      </w:r>
    </w:p>
    <w:p w:rsidR="009B744C" w:rsidRPr="00864829" w:rsidRDefault="009B744C" w:rsidP="009B744C">
      <w:pPr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1. Giáo viê</w:t>
      </w:r>
      <w:r w:rsidRPr="00864829">
        <w:rPr>
          <w:rFonts w:ascii="Times New Roman" w:hAnsi="Times New Roman" w:cs="Times New Roman"/>
          <w:b/>
          <w:bCs/>
          <w:lang w:val="pt-BR"/>
        </w:rPr>
        <w:t>n</w:t>
      </w:r>
    </w:p>
    <w:p w:rsidR="009B744C" w:rsidRPr="00864829" w:rsidRDefault="009B744C" w:rsidP="009B744C">
      <w:pPr>
        <w:spacing w:line="288" w:lineRule="auto"/>
        <w:jc w:val="both"/>
        <w:outlineLvl w:val="0"/>
        <w:rPr>
          <w:rFonts w:ascii="Times New Roman" w:hAnsi="Times New Roman"/>
          <w:lang w:val="pt-BR"/>
        </w:rPr>
      </w:pPr>
      <w:r w:rsidRPr="00864829">
        <w:rPr>
          <w:rFonts w:ascii="Times New Roman" w:hAnsi="Times New Roman"/>
          <w:lang w:val="pt-BR"/>
        </w:rPr>
        <w:t>- Máy chiếu.</w:t>
      </w:r>
    </w:p>
    <w:p w:rsidR="009B744C" w:rsidRPr="00864829" w:rsidRDefault="009B744C" w:rsidP="009B744C">
      <w:pPr>
        <w:jc w:val="both"/>
        <w:rPr>
          <w:rFonts w:ascii="Times New Roman" w:hAnsi="Times New Roman" w:cs="Times New Roman"/>
          <w:b/>
          <w:bCs/>
          <w:lang w:val="pt-BR"/>
        </w:rPr>
      </w:pPr>
      <w:r w:rsidRPr="00864829">
        <w:rPr>
          <w:rFonts w:ascii="Times New Roman" w:hAnsi="Times New Roman" w:cs="Times New Roman"/>
          <w:b/>
          <w:bCs/>
          <w:lang w:val="pt-BR"/>
        </w:rPr>
        <w:t>2. Học sinh</w:t>
      </w:r>
    </w:p>
    <w:p w:rsidR="009B744C" w:rsidRPr="00864829" w:rsidRDefault="009B744C" w:rsidP="009B744C">
      <w:pPr>
        <w:spacing w:line="288" w:lineRule="auto"/>
        <w:jc w:val="both"/>
        <w:outlineLvl w:val="0"/>
        <w:rPr>
          <w:rFonts w:ascii="Times New Roman" w:hAnsi="Times New Roman"/>
          <w:lang w:val="pt-BR"/>
        </w:rPr>
      </w:pPr>
      <w:r w:rsidRPr="00864829">
        <w:rPr>
          <w:rFonts w:ascii="Times New Roman" w:hAnsi="Times New Roman"/>
          <w:lang w:val="pt-BR"/>
        </w:rPr>
        <w:t>- Đồ dùng  học tập, giấy nháp</w:t>
      </w:r>
    </w:p>
    <w:p w:rsidR="009B744C" w:rsidRPr="00864829" w:rsidRDefault="009B744C" w:rsidP="009B744C">
      <w:pPr>
        <w:jc w:val="both"/>
        <w:rPr>
          <w:rFonts w:ascii="Times New Roman" w:hAnsi="Times New Roman" w:cs="Times New Roman"/>
          <w:b/>
          <w:bCs/>
          <w:u w:val="single"/>
          <w:lang w:val="pt-BR"/>
        </w:rPr>
      </w:pPr>
      <w:r w:rsidRPr="00864829">
        <w:rPr>
          <w:rFonts w:ascii="Times New Roman" w:hAnsi="Times New Roman" w:cs="Times New Roman"/>
          <w:b/>
          <w:bCs/>
          <w:u w:val="single"/>
          <w:lang w:val="pt-BR"/>
        </w:rPr>
        <w:t>III. TỔ CHỨC HOẠT ĐỘNG DẠY HỌC</w:t>
      </w:r>
    </w:p>
    <w:p w:rsidR="009B744C" w:rsidRPr="00864829" w:rsidRDefault="009B744C" w:rsidP="009B744C">
      <w:pPr>
        <w:jc w:val="both"/>
        <w:rPr>
          <w:rFonts w:ascii="Times New Roman" w:hAnsi="Times New Roman" w:cs="Times New Roman"/>
          <w:b/>
          <w:bCs/>
          <w:lang w:val="pt-BR"/>
        </w:rPr>
      </w:pPr>
      <w:r w:rsidRPr="00864829">
        <w:rPr>
          <w:rFonts w:ascii="Times New Roman" w:hAnsi="Times New Roman" w:cs="Times New Roman"/>
          <w:b/>
          <w:bCs/>
          <w:lang w:val="pt-BR"/>
        </w:rPr>
        <w:t>A. Hoạt động khởi động (5 phút)</w:t>
      </w:r>
    </w:p>
    <w:p w:rsidR="009B744C" w:rsidRPr="00864829" w:rsidRDefault="009B744C" w:rsidP="009B744C">
      <w:pPr>
        <w:jc w:val="both"/>
        <w:rPr>
          <w:rFonts w:ascii="Times New Roman" w:hAnsi="Times New Roman"/>
          <w:lang w:val="pt-BR"/>
        </w:rPr>
      </w:pPr>
      <w:r w:rsidRPr="00864829">
        <w:rPr>
          <w:rFonts w:ascii="Times New Roman" w:hAnsi="Times New Roman"/>
          <w:b/>
          <w:lang w:val="pt-BR"/>
        </w:rPr>
        <w:t xml:space="preserve">- </w:t>
      </w:r>
      <w:r w:rsidRPr="00864829">
        <w:rPr>
          <w:rFonts w:ascii="Times New Roman" w:hAnsi="Times New Roman"/>
          <w:lang w:val="pt-BR"/>
        </w:rPr>
        <w:t>Kiểm tra sự chuẩn bị kiến thức của HS ở đề cương</w:t>
      </w:r>
    </w:p>
    <w:p w:rsidR="009B744C" w:rsidRPr="00864829" w:rsidRDefault="009B744C" w:rsidP="009B744C">
      <w:pPr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B. Hoạt động hì</w:t>
      </w:r>
      <w:r w:rsidRPr="00864829">
        <w:rPr>
          <w:rFonts w:ascii="Times New Roman" w:hAnsi="Times New Roman" w:cs="Times New Roman"/>
          <w:b/>
          <w:bCs/>
          <w:lang w:val="pt-BR"/>
        </w:rPr>
        <w:t>nh thành kiến thức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33"/>
        <w:gridCol w:w="4414"/>
      </w:tblGrid>
      <w:tr w:rsidR="009B744C" w:rsidRPr="00864829" w:rsidTr="00271386">
        <w:tc>
          <w:tcPr>
            <w:tcW w:w="5148" w:type="dxa"/>
            <w:gridSpan w:val="2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lang w:val="it-IT"/>
              </w:rPr>
            </w:pPr>
            <w:r w:rsidRPr="00864829">
              <w:rPr>
                <w:rFonts w:ascii="Times New Roman" w:hAnsi="Times New Roman"/>
                <w:b/>
                <w:lang w:val="it-IT"/>
              </w:rPr>
              <w:t>HOẠT ĐỘNG CỦA GIÁO  VIÊN</w:t>
            </w:r>
          </w:p>
        </w:tc>
        <w:tc>
          <w:tcPr>
            <w:tcW w:w="4414" w:type="dxa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u w:val="single"/>
                <w:lang w:val="it-IT"/>
              </w:rPr>
            </w:pPr>
            <w:r w:rsidRPr="00864829">
              <w:rPr>
                <w:rFonts w:ascii="Times New Roman" w:hAnsi="Times New Roman"/>
                <w:b/>
                <w:lang w:val="it-IT"/>
              </w:rPr>
              <w:t>HOẠT ĐỘNG CỦA HỌC SINH</w:t>
            </w:r>
          </w:p>
        </w:tc>
      </w:tr>
      <w:tr w:rsidR="009B744C" w:rsidRPr="00864829" w:rsidTr="00271386">
        <w:trPr>
          <w:trHeight w:val="990"/>
        </w:trPr>
        <w:tc>
          <w:tcPr>
            <w:tcW w:w="9562" w:type="dxa"/>
            <w:gridSpan w:val="3"/>
          </w:tcPr>
          <w:p w:rsidR="009B744C" w:rsidRPr="00864829" w:rsidRDefault="00F24BC4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HOẠT ĐỘNG </w:t>
            </w:r>
          </w:p>
          <w:p w:rsidR="009B744C" w:rsidRPr="00864829" w:rsidRDefault="009B744C" w:rsidP="00271386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864829">
              <w:rPr>
                <w:rFonts w:ascii="Times New Roman" w:hAnsi="Times New Roman"/>
                <w:b/>
                <w:i/>
                <w:u w:val="single"/>
              </w:rPr>
              <w:t>Hệ thống hoá kiến thức(18phút)</w:t>
            </w:r>
          </w:p>
        </w:tc>
      </w:tr>
      <w:tr w:rsidR="009B744C" w:rsidRPr="00864829" w:rsidTr="00271386">
        <w:trPr>
          <w:trHeight w:val="585"/>
        </w:trPr>
        <w:tc>
          <w:tcPr>
            <w:tcW w:w="5115" w:type="dxa"/>
          </w:tcPr>
          <w:p w:rsidR="009B744C" w:rsidRPr="00864829" w:rsidRDefault="009B744C" w:rsidP="00271386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864829">
              <w:rPr>
                <w:rFonts w:ascii="Times New Roman" w:hAnsi="Times New Roman"/>
              </w:rPr>
              <w:t>+ Y</w:t>
            </w:r>
            <w:r w:rsidRPr="00864829">
              <w:rPr>
                <w:rFonts w:ascii="Times New Roman" w:hAnsi="Times New Roman" w:cs="Times New Roman"/>
              </w:rPr>
              <w:t>êu cầu</w:t>
            </w:r>
            <w:r w:rsidRPr="00864829">
              <w:rPr>
                <w:rFonts w:ascii="Times New Roman" w:hAnsi="Times New Roman"/>
              </w:rPr>
              <w:t xml:space="preserve"> hoàn thành bảng kiến thức từ 40.1 đến 40.5</w:t>
            </w:r>
          </w:p>
          <w:p w:rsidR="009B744C" w:rsidRPr="00864829" w:rsidRDefault="009B744C" w:rsidP="00271386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  <w:r w:rsidRPr="00864829">
              <w:rPr>
                <w:rFonts w:ascii="Times New Roman" w:hAnsi="Times New Roman"/>
                <w:lang w:val="pt-BR"/>
              </w:rPr>
              <w:t>- GV quán sát, hướng dẫn các nhóm ghi kiến thức cơ bản.</w:t>
            </w:r>
          </w:p>
          <w:p w:rsidR="009B744C" w:rsidRPr="00864829" w:rsidRDefault="009B744C" w:rsidP="00271386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  <w:r w:rsidRPr="00864829">
              <w:rPr>
                <w:rFonts w:ascii="Times New Roman" w:hAnsi="Times New Roman"/>
                <w:lang w:val="pt-BR"/>
              </w:rPr>
              <w:lastRenderedPageBreak/>
              <w:t xml:space="preserve">- GV nhận xét, đánh giá giúp HS hoàn thiện kiến thức. </w:t>
            </w:r>
          </w:p>
          <w:p w:rsidR="009B744C" w:rsidRPr="00864829" w:rsidRDefault="009B744C" w:rsidP="00271386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  <w:r w:rsidRPr="00864829">
              <w:rPr>
                <w:rFonts w:ascii="Times New Roman" w:hAnsi="Times New Roman"/>
                <w:lang w:val="pt-BR"/>
              </w:rPr>
              <w:t>- GV chiếu lần lượt các bảng kiến thức chuẩn.</w:t>
            </w:r>
          </w:p>
        </w:tc>
        <w:tc>
          <w:tcPr>
            <w:tcW w:w="4447" w:type="dxa"/>
            <w:gridSpan w:val="2"/>
          </w:tcPr>
          <w:p w:rsidR="009B744C" w:rsidRPr="00864829" w:rsidRDefault="009B744C" w:rsidP="00271386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  <w:r w:rsidRPr="00864829">
              <w:rPr>
                <w:rFonts w:ascii="Times New Roman" w:hAnsi="Times New Roman"/>
                <w:lang w:val="pt-BR"/>
              </w:rPr>
              <w:lastRenderedPageBreak/>
              <w:t>- Các nhóm thảo luận thống nhất nội dung bảng 40.1,2,3,4,5 trong VBT.</w:t>
            </w:r>
          </w:p>
          <w:p w:rsidR="009B744C" w:rsidRPr="00864829" w:rsidRDefault="009B744C" w:rsidP="00271386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  <w:r w:rsidRPr="00864829">
              <w:rPr>
                <w:rFonts w:ascii="Times New Roman" w:hAnsi="Times New Roman"/>
                <w:lang w:val="pt-BR"/>
              </w:rPr>
              <w:t>- Đại diện nhóm trình bày, các nhóm khác nhận xét, bổ sung.</w:t>
            </w:r>
          </w:p>
          <w:p w:rsidR="009B744C" w:rsidRPr="00864829" w:rsidRDefault="009B744C" w:rsidP="00271386">
            <w:pPr>
              <w:spacing w:line="288" w:lineRule="auto"/>
              <w:jc w:val="both"/>
              <w:rPr>
                <w:rFonts w:ascii="Times New Roman" w:hAnsi="Times New Roman"/>
                <w:lang w:val="pt-BR"/>
              </w:rPr>
            </w:pPr>
            <w:r w:rsidRPr="00864829">
              <w:rPr>
                <w:rFonts w:ascii="Times New Roman" w:hAnsi="Times New Roman"/>
                <w:lang w:val="it-IT"/>
              </w:rPr>
              <w:lastRenderedPageBreak/>
              <w:t>- HS tự sửa chữa và ghi vào vở bài tập.</w:t>
            </w:r>
          </w:p>
          <w:p w:rsidR="009B744C" w:rsidRPr="00864829" w:rsidRDefault="009B744C" w:rsidP="00271386">
            <w:pPr>
              <w:rPr>
                <w:rFonts w:ascii="Times New Roman" w:hAnsi="Times New Roman"/>
                <w:lang w:val="pt-BR"/>
              </w:rPr>
            </w:pPr>
          </w:p>
          <w:p w:rsidR="009B744C" w:rsidRPr="00864829" w:rsidRDefault="009B744C" w:rsidP="00271386">
            <w:pPr>
              <w:rPr>
                <w:rFonts w:ascii="Times New Roman" w:hAnsi="Times New Roman"/>
                <w:lang w:val="pt-BR"/>
              </w:rPr>
            </w:pPr>
          </w:p>
          <w:p w:rsidR="009B744C" w:rsidRPr="00864829" w:rsidRDefault="009B744C" w:rsidP="0027138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B744C" w:rsidRPr="00864829" w:rsidTr="00271386">
        <w:trPr>
          <w:trHeight w:val="1104"/>
        </w:trPr>
        <w:tc>
          <w:tcPr>
            <w:tcW w:w="9562" w:type="dxa"/>
            <w:gridSpan w:val="3"/>
          </w:tcPr>
          <w:p w:rsidR="009B744C" w:rsidRPr="00864829" w:rsidRDefault="009B744C" w:rsidP="00271386">
            <w:pPr>
              <w:rPr>
                <w:rFonts w:ascii="Times New Roman" w:hAnsi="Times New Roman"/>
                <w:b/>
                <w:lang w:val="it-IT"/>
              </w:rPr>
            </w:pPr>
            <w:r w:rsidRPr="00864829">
              <w:rPr>
                <w:rFonts w:ascii="Times New Roman" w:hAnsi="Times New Roman"/>
                <w:b/>
                <w:lang w:val="it-IT"/>
              </w:rPr>
              <w:lastRenderedPageBreak/>
              <w:t>*Kết luận</w:t>
            </w:r>
          </w:p>
          <w:p w:rsidR="009B744C" w:rsidRPr="00864829" w:rsidRDefault="009B744C" w:rsidP="00271386">
            <w:pPr>
              <w:jc w:val="both"/>
              <w:rPr>
                <w:rFonts w:ascii="Times New Roman" w:hAnsi="Times New Roman"/>
                <w:b/>
                <w:lang w:val="it-IT"/>
              </w:rPr>
            </w:pPr>
            <w:r w:rsidRPr="00864829">
              <w:rPr>
                <w:rFonts w:ascii="Times New Roman" w:hAnsi="Times New Roman"/>
                <w:b/>
                <w:lang w:val="it-IT"/>
              </w:rPr>
              <w:t>I. Hệ thống hoá kiến thức</w:t>
            </w:r>
          </w:p>
          <w:p w:rsidR="009B744C" w:rsidRPr="00864829" w:rsidRDefault="009B744C" w:rsidP="00271386">
            <w:pPr>
              <w:rPr>
                <w:rFonts w:ascii="Times New Roman" w:hAnsi="Times New Roman"/>
                <w:lang w:val="it-IT"/>
              </w:rPr>
            </w:pPr>
            <w:r w:rsidRPr="00864829">
              <w:rPr>
                <w:rFonts w:ascii="Times New Roman" w:hAnsi="Times New Roman"/>
                <w:lang w:val="it-IT"/>
              </w:rPr>
              <w:t>- Các bảng kiến thức chuẩn.</w:t>
            </w:r>
          </w:p>
        </w:tc>
      </w:tr>
    </w:tbl>
    <w:p w:rsidR="009B744C" w:rsidRPr="00864829" w:rsidRDefault="009B744C" w:rsidP="009B744C">
      <w:pPr>
        <w:spacing w:line="288" w:lineRule="auto"/>
        <w:jc w:val="center"/>
        <w:outlineLvl w:val="0"/>
        <w:rPr>
          <w:rFonts w:ascii="Times New Roman" w:hAnsi="Times New Roman"/>
          <w:b/>
          <w:i/>
          <w:lang w:val="fr-FR"/>
        </w:rPr>
      </w:pPr>
      <w:r w:rsidRPr="00864829">
        <w:rPr>
          <w:rFonts w:ascii="Times New Roman" w:hAnsi="Times New Roman"/>
          <w:b/>
          <w:i/>
          <w:lang w:val="fr-FR"/>
        </w:rPr>
        <w:t>Bảng 40.1 - Tóm tắt các quy luật di truyền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600"/>
        <w:gridCol w:w="2756"/>
        <w:gridCol w:w="1924"/>
      </w:tblGrid>
      <w:tr w:rsidR="009B744C" w:rsidRPr="00864829" w:rsidTr="00271386">
        <w:tc>
          <w:tcPr>
            <w:tcW w:w="1368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64829">
              <w:rPr>
                <w:rFonts w:ascii="Times New Roman" w:hAnsi="Times New Roman"/>
                <w:b/>
                <w:sz w:val="20"/>
                <w:szCs w:val="20"/>
              </w:rPr>
              <w:t>Tên quy luật</w:t>
            </w:r>
          </w:p>
        </w:tc>
        <w:tc>
          <w:tcPr>
            <w:tcW w:w="3600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482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756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4829">
              <w:rPr>
                <w:rFonts w:ascii="Times New Roman" w:hAnsi="Times New Roman"/>
                <w:b/>
                <w:sz w:val="24"/>
                <w:szCs w:val="24"/>
              </w:rPr>
              <w:t>Giải thích</w:t>
            </w:r>
          </w:p>
        </w:tc>
        <w:tc>
          <w:tcPr>
            <w:tcW w:w="1924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4829">
              <w:rPr>
                <w:rFonts w:ascii="Times New Roman" w:hAnsi="Times New Roman"/>
                <w:b/>
                <w:sz w:val="24"/>
                <w:szCs w:val="24"/>
              </w:rPr>
              <w:t>Ý nghĩa</w:t>
            </w:r>
          </w:p>
        </w:tc>
      </w:tr>
      <w:tr w:rsidR="009B744C" w:rsidRPr="00864829" w:rsidTr="00271386">
        <w:tc>
          <w:tcPr>
            <w:tcW w:w="1368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864829">
              <w:rPr>
                <w:rFonts w:ascii="Times New Roman" w:hAnsi="Times New Roman"/>
                <w:b/>
                <w:sz w:val="22"/>
                <w:szCs w:val="22"/>
              </w:rPr>
              <w:t>Phân li</w:t>
            </w:r>
          </w:p>
        </w:tc>
        <w:tc>
          <w:tcPr>
            <w:tcW w:w="360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</w:rPr>
              <w:t>Trong quá trình phát sinh giao tử, mỗi nhân tố di truyền trong cặp nhân tố di truyền phân li về một giao tử và giữ nguyên bản chất như ở cơ thể thuần chủng của P.</w:t>
            </w:r>
          </w:p>
        </w:tc>
        <w:tc>
          <w:tcPr>
            <w:tcW w:w="2756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Các nhân tố di truyền không hoà trộn vào nhau.</w:t>
            </w:r>
          </w:p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- Phân li và tổ hợp của cặp gen tương ứng.</w:t>
            </w:r>
          </w:p>
        </w:tc>
        <w:tc>
          <w:tcPr>
            <w:tcW w:w="1924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- Xác định tính trội (thường là tính trạng tốt).</w:t>
            </w:r>
          </w:p>
        </w:tc>
      </w:tr>
      <w:tr w:rsidR="009B744C" w:rsidRPr="00864829" w:rsidTr="00271386">
        <w:tc>
          <w:tcPr>
            <w:tcW w:w="1368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864829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Phân li độc lập</w:t>
            </w:r>
          </w:p>
        </w:tc>
        <w:tc>
          <w:tcPr>
            <w:tcW w:w="360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Các căp nhân tố di truyền đã phân li độc lập trong quá trình phát sinh giao tử.</w:t>
            </w:r>
          </w:p>
        </w:tc>
        <w:tc>
          <w:tcPr>
            <w:tcW w:w="2756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F</w:t>
            </w:r>
            <w:r w:rsidRPr="00864829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pt-BR"/>
              </w:rPr>
              <w:t>2</w:t>
            </w:r>
            <w:r w:rsidRPr="0086482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có tỉ lệ mỗi kiểu hình bằng tích tỉ lệ của các tính trạng hợp thành nó.</w:t>
            </w:r>
          </w:p>
        </w:tc>
        <w:tc>
          <w:tcPr>
            <w:tcW w:w="1924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Tạo biến dị tổ hợp.</w:t>
            </w:r>
          </w:p>
        </w:tc>
      </w:tr>
      <w:tr w:rsidR="009B744C" w:rsidRPr="00864829" w:rsidTr="00271386">
        <w:tc>
          <w:tcPr>
            <w:tcW w:w="1368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864829">
              <w:rPr>
                <w:rFonts w:ascii="Times New Roman" w:hAnsi="Times New Roman"/>
                <w:b/>
                <w:sz w:val="22"/>
                <w:szCs w:val="22"/>
              </w:rPr>
              <w:t>Di truyền liên kết</w:t>
            </w:r>
          </w:p>
        </w:tc>
        <w:tc>
          <w:tcPr>
            <w:tcW w:w="360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</w:rPr>
              <w:t>Nhóm tính trạng được di truyền cùng nhau, được quy định bởi các gen trên một NST cùng phân li trong quá trình phân bào.</w:t>
            </w:r>
          </w:p>
        </w:tc>
        <w:tc>
          <w:tcPr>
            <w:tcW w:w="2756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</w:rPr>
              <w:t>Các gen liên kết cùng phân li với NST trong phân bào.</w:t>
            </w:r>
          </w:p>
        </w:tc>
        <w:tc>
          <w:tcPr>
            <w:tcW w:w="1924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</w:rPr>
              <w:t>Tạo sự di truyền ổn định của cả nhóm tính trạng có lợi.</w:t>
            </w:r>
          </w:p>
        </w:tc>
      </w:tr>
      <w:tr w:rsidR="009B744C" w:rsidRPr="00864829" w:rsidTr="00271386">
        <w:tc>
          <w:tcPr>
            <w:tcW w:w="1368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864829">
              <w:rPr>
                <w:rFonts w:ascii="Times New Roman" w:hAnsi="Times New Roman"/>
                <w:b/>
                <w:sz w:val="22"/>
                <w:szCs w:val="22"/>
              </w:rPr>
              <w:t>DT liên kết với giới tính</w:t>
            </w:r>
          </w:p>
        </w:tc>
        <w:tc>
          <w:tcPr>
            <w:tcW w:w="360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ở các loài giao phối tỉ lệ đực; cái xấp xỉ 1:1</w:t>
            </w:r>
          </w:p>
        </w:tc>
        <w:tc>
          <w:tcPr>
            <w:tcW w:w="2756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Phân li và tổ hợp của cặp NST giới tính.</w:t>
            </w:r>
          </w:p>
        </w:tc>
        <w:tc>
          <w:tcPr>
            <w:tcW w:w="1924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Điều khiển tỉ lệ đực: cái.</w:t>
            </w:r>
          </w:p>
        </w:tc>
      </w:tr>
    </w:tbl>
    <w:p w:rsidR="009B744C" w:rsidRPr="00864829" w:rsidRDefault="009B744C" w:rsidP="009B744C">
      <w:pPr>
        <w:spacing w:line="288" w:lineRule="auto"/>
        <w:jc w:val="center"/>
        <w:outlineLvl w:val="0"/>
        <w:rPr>
          <w:rFonts w:ascii="Times New Roman" w:hAnsi="Times New Roman"/>
          <w:b/>
          <w:i/>
          <w:lang w:val="it-IT"/>
        </w:rPr>
      </w:pPr>
      <w:r w:rsidRPr="00864829">
        <w:rPr>
          <w:rFonts w:ascii="Times New Roman" w:hAnsi="Times New Roman"/>
          <w:b/>
          <w:i/>
          <w:lang w:val="it-IT"/>
        </w:rPr>
        <w:t>Bảng 40.2 - Những diễn biến cơ bản của NST</w:t>
      </w:r>
    </w:p>
    <w:p w:rsidR="009B744C" w:rsidRPr="00864829" w:rsidRDefault="009B744C" w:rsidP="009B744C">
      <w:pPr>
        <w:spacing w:line="288" w:lineRule="auto"/>
        <w:jc w:val="center"/>
        <w:outlineLvl w:val="0"/>
        <w:rPr>
          <w:rFonts w:ascii="Times New Roman" w:hAnsi="Times New Roman"/>
          <w:b/>
          <w:i/>
          <w:lang w:val="pt-BR"/>
        </w:rPr>
      </w:pPr>
      <w:r w:rsidRPr="00864829">
        <w:rPr>
          <w:rFonts w:ascii="Times New Roman" w:hAnsi="Times New Roman"/>
          <w:b/>
          <w:i/>
          <w:lang w:val="it-IT"/>
        </w:rPr>
        <w:t xml:space="preserve"> </w:t>
      </w:r>
      <w:r w:rsidRPr="00864829">
        <w:rPr>
          <w:rFonts w:ascii="Times New Roman" w:hAnsi="Times New Roman"/>
          <w:b/>
          <w:i/>
          <w:lang w:val="pt-BR"/>
        </w:rPr>
        <w:t>qua các kì trong nguyên phân và giảm phân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2660"/>
        <w:gridCol w:w="2800"/>
        <w:gridCol w:w="2800"/>
      </w:tblGrid>
      <w:tr w:rsidR="009B744C" w:rsidRPr="00864829" w:rsidTr="00271386">
        <w:tc>
          <w:tcPr>
            <w:tcW w:w="1088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4829">
              <w:rPr>
                <w:rFonts w:ascii="Times New Roman" w:hAnsi="Times New Roman"/>
                <w:b/>
                <w:sz w:val="24"/>
                <w:szCs w:val="24"/>
              </w:rPr>
              <w:t>Các kì</w:t>
            </w:r>
          </w:p>
        </w:tc>
        <w:tc>
          <w:tcPr>
            <w:tcW w:w="2660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4829">
              <w:rPr>
                <w:rFonts w:ascii="Times New Roman" w:hAnsi="Times New Roman"/>
                <w:b/>
                <w:sz w:val="24"/>
                <w:szCs w:val="24"/>
              </w:rPr>
              <w:t>Nguyên phân</w:t>
            </w:r>
          </w:p>
        </w:tc>
        <w:tc>
          <w:tcPr>
            <w:tcW w:w="2800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4829">
              <w:rPr>
                <w:rFonts w:ascii="Times New Roman" w:hAnsi="Times New Roman"/>
                <w:b/>
                <w:sz w:val="24"/>
                <w:szCs w:val="24"/>
              </w:rPr>
              <w:t>Giảm phân I</w:t>
            </w:r>
          </w:p>
        </w:tc>
        <w:tc>
          <w:tcPr>
            <w:tcW w:w="2800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4829">
              <w:rPr>
                <w:rFonts w:ascii="Times New Roman" w:hAnsi="Times New Roman"/>
                <w:b/>
                <w:sz w:val="24"/>
                <w:szCs w:val="24"/>
              </w:rPr>
              <w:t>Giảm phân II</w:t>
            </w:r>
          </w:p>
        </w:tc>
      </w:tr>
      <w:tr w:rsidR="009B744C" w:rsidRPr="00864829" w:rsidTr="00271386">
        <w:tc>
          <w:tcPr>
            <w:tcW w:w="1088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4829">
              <w:rPr>
                <w:rFonts w:ascii="Times New Roman" w:hAnsi="Times New Roman"/>
                <w:b/>
                <w:sz w:val="24"/>
                <w:szCs w:val="24"/>
              </w:rPr>
              <w:t>Kì đầu</w:t>
            </w:r>
          </w:p>
        </w:tc>
        <w:tc>
          <w:tcPr>
            <w:tcW w:w="266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NST kép co ngắn, đóng xoắn và đính vào sợi thoi phân bào ở tâm động.</w:t>
            </w:r>
          </w:p>
        </w:tc>
        <w:tc>
          <w:tcPr>
            <w:tcW w:w="280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NST kép co ngắn, đóng xoắn. Cặp NST kép tương đồng tiếp hợp theo chiều dọc và bắt chéo.</w:t>
            </w:r>
          </w:p>
        </w:tc>
        <w:tc>
          <w:tcPr>
            <w:tcW w:w="280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NST kép co ngắn lại thấy rõ số lượng NST kép (đơn bội).</w:t>
            </w:r>
          </w:p>
        </w:tc>
      </w:tr>
      <w:tr w:rsidR="009B744C" w:rsidRPr="00864829" w:rsidTr="00271386">
        <w:tc>
          <w:tcPr>
            <w:tcW w:w="1088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4829">
              <w:rPr>
                <w:rFonts w:ascii="Times New Roman" w:hAnsi="Times New Roman"/>
                <w:b/>
                <w:sz w:val="24"/>
                <w:szCs w:val="24"/>
              </w:rPr>
              <w:t>Kì giữa</w:t>
            </w:r>
          </w:p>
        </w:tc>
        <w:tc>
          <w:tcPr>
            <w:tcW w:w="266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</w:rPr>
              <w:t>Các NST kép co ngắn cực đại và xếp thành 1 hàng ở mặt phẳng xích đạo của thoi phân bào.</w:t>
            </w:r>
          </w:p>
        </w:tc>
        <w:tc>
          <w:tcPr>
            <w:tcW w:w="280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</w:rPr>
              <w:t xml:space="preserve">Từng cặp NST kép xếp thành 2 hàng ở mặt phẳng xích đạo của thoi phân bào. </w:t>
            </w:r>
          </w:p>
        </w:tc>
        <w:tc>
          <w:tcPr>
            <w:tcW w:w="280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</w:rPr>
              <w:t>Các NST kép xếp thành 1 hàng ở mặt phẳng xích đạo của thoi phân bào.</w:t>
            </w:r>
          </w:p>
        </w:tc>
      </w:tr>
      <w:tr w:rsidR="009B744C" w:rsidRPr="00864829" w:rsidTr="00271386">
        <w:tc>
          <w:tcPr>
            <w:tcW w:w="1088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4829">
              <w:rPr>
                <w:rFonts w:ascii="Times New Roman" w:hAnsi="Times New Roman"/>
                <w:b/>
                <w:sz w:val="24"/>
                <w:szCs w:val="24"/>
              </w:rPr>
              <w:t>Kì sau</w:t>
            </w:r>
          </w:p>
        </w:tc>
        <w:tc>
          <w:tcPr>
            <w:tcW w:w="266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</w:rPr>
              <w:t>Từng NST kép chẻ dọc ở tâm động thành 2 NST đơn phân li về 2 cực TB</w:t>
            </w:r>
          </w:p>
        </w:tc>
        <w:tc>
          <w:tcPr>
            <w:tcW w:w="280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</w:rPr>
              <w:t>Các NST kép tương đồng phân li độc lập về 2 cực tế bào.</w:t>
            </w:r>
          </w:p>
        </w:tc>
        <w:tc>
          <w:tcPr>
            <w:tcW w:w="280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</w:rPr>
              <w:t>Từng NST kép chẻ dọc ở tâm động thành 2 NST đơn phân li về 2 cực tế bào.</w:t>
            </w:r>
          </w:p>
        </w:tc>
      </w:tr>
      <w:tr w:rsidR="009B744C" w:rsidRPr="00864829" w:rsidTr="00271386">
        <w:tc>
          <w:tcPr>
            <w:tcW w:w="1088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4829">
              <w:rPr>
                <w:rFonts w:ascii="Times New Roman" w:hAnsi="Times New Roman"/>
                <w:b/>
                <w:sz w:val="24"/>
                <w:szCs w:val="24"/>
              </w:rPr>
              <w:t>Kì cuối</w:t>
            </w:r>
          </w:p>
        </w:tc>
        <w:tc>
          <w:tcPr>
            <w:tcW w:w="266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Các NST đơn nằm gọn trong nhân với số lượng bằng 2n như ở tế bào mẹ.</w:t>
            </w:r>
          </w:p>
        </w:tc>
        <w:tc>
          <w:tcPr>
            <w:tcW w:w="280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Các NST kép nằm gọn trong nhân với số lượng n (kép) bằng 1 nửa ở TB mẹ.</w:t>
            </w:r>
          </w:p>
        </w:tc>
        <w:tc>
          <w:tcPr>
            <w:tcW w:w="280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Các NST đơn nằm gọn trong nhân với số lượng bằng n (NST đơn).</w:t>
            </w:r>
          </w:p>
        </w:tc>
      </w:tr>
    </w:tbl>
    <w:p w:rsidR="009B744C" w:rsidRPr="00864829" w:rsidRDefault="009B744C" w:rsidP="009B744C">
      <w:pPr>
        <w:spacing w:line="288" w:lineRule="auto"/>
        <w:jc w:val="center"/>
        <w:outlineLvl w:val="0"/>
        <w:rPr>
          <w:rFonts w:ascii="Times New Roman" w:hAnsi="Times New Roman"/>
          <w:b/>
          <w:i/>
          <w:lang w:val="pt-BR"/>
        </w:rPr>
      </w:pPr>
      <w:r w:rsidRPr="00864829">
        <w:rPr>
          <w:rFonts w:ascii="Times New Roman" w:hAnsi="Times New Roman"/>
          <w:b/>
          <w:i/>
          <w:lang w:val="pt-BR"/>
        </w:rPr>
        <w:lastRenderedPageBreak/>
        <w:t>Bảng 40.3 - Bản chất và ý nghĩa của các quá trình</w:t>
      </w:r>
    </w:p>
    <w:p w:rsidR="009B744C" w:rsidRPr="00864829" w:rsidRDefault="009B744C" w:rsidP="009B744C">
      <w:pPr>
        <w:spacing w:line="288" w:lineRule="auto"/>
        <w:jc w:val="center"/>
        <w:outlineLvl w:val="0"/>
        <w:rPr>
          <w:rFonts w:ascii="Times New Roman" w:hAnsi="Times New Roman"/>
          <w:b/>
          <w:i/>
          <w:lang w:val="pt-BR"/>
        </w:rPr>
      </w:pPr>
      <w:r w:rsidRPr="00864829">
        <w:rPr>
          <w:rFonts w:ascii="Times New Roman" w:hAnsi="Times New Roman"/>
          <w:b/>
          <w:i/>
          <w:lang w:val="pt-BR"/>
        </w:rPr>
        <w:t xml:space="preserve"> nguyên phân, giảm phân và thụ tinh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700"/>
        <w:gridCol w:w="3920"/>
      </w:tblGrid>
      <w:tr w:rsidR="009B744C" w:rsidRPr="00864829" w:rsidTr="00271386">
        <w:trPr>
          <w:trHeight w:val="1262"/>
        </w:trPr>
        <w:tc>
          <w:tcPr>
            <w:tcW w:w="1728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4829">
              <w:rPr>
                <w:rFonts w:ascii="Times New Roman" w:hAnsi="Times New Roman"/>
                <w:b/>
                <w:sz w:val="24"/>
                <w:szCs w:val="24"/>
              </w:rPr>
              <w:t>Các quá trình</w:t>
            </w:r>
          </w:p>
        </w:tc>
        <w:tc>
          <w:tcPr>
            <w:tcW w:w="3700" w:type="dxa"/>
            <w:vAlign w:val="center"/>
          </w:tcPr>
          <w:p w:rsidR="009B744C" w:rsidRPr="00864829" w:rsidRDefault="009B744C" w:rsidP="00271386">
            <w:pPr>
              <w:spacing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482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Bản chất</w:t>
            </w:r>
          </w:p>
        </w:tc>
        <w:tc>
          <w:tcPr>
            <w:tcW w:w="3920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4829">
              <w:rPr>
                <w:rFonts w:ascii="Times New Roman" w:hAnsi="Times New Roman"/>
                <w:b/>
                <w:sz w:val="24"/>
                <w:szCs w:val="24"/>
              </w:rPr>
              <w:t>ý nghĩa</w:t>
            </w:r>
          </w:p>
        </w:tc>
      </w:tr>
      <w:tr w:rsidR="009B744C" w:rsidRPr="00864829" w:rsidTr="00271386">
        <w:tc>
          <w:tcPr>
            <w:tcW w:w="1728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4829">
              <w:rPr>
                <w:rFonts w:ascii="Times New Roman" w:hAnsi="Times New Roman"/>
                <w:b/>
                <w:sz w:val="24"/>
                <w:szCs w:val="24"/>
              </w:rPr>
              <w:t>Nguyên phân</w:t>
            </w:r>
          </w:p>
        </w:tc>
        <w:tc>
          <w:tcPr>
            <w:tcW w:w="370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Giữ nguyên bộ NST, nghĩa là 2 tế bào con được tạo ra có 2n </w:t>
            </w:r>
          </w:p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</w:rPr>
              <w:t>NST giống như mẹ.</w:t>
            </w:r>
          </w:p>
        </w:tc>
        <w:tc>
          <w:tcPr>
            <w:tcW w:w="392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</w:rPr>
              <w:t>Duy trì ổn định bộ NST trong sự lớn lên của cơ thể và ở loài sinh snả vô tính.</w:t>
            </w:r>
          </w:p>
        </w:tc>
      </w:tr>
      <w:tr w:rsidR="009B744C" w:rsidRPr="00864829" w:rsidTr="00271386">
        <w:tc>
          <w:tcPr>
            <w:tcW w:w="1728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4829">
              <w:rPr>
                <w:rFonts w:ascii="Times New Roman" w:hAnsi="Times New Roman"/>
                <w:b/>
                <w:sz w:val="24"/>
                <w:szCs w:val="24"/>
              </w:rPr>
              <w:t>Giảm phân</w:t>
            </w:r>
          </w:p>
        </w:tc>
        <w:tc>
          <w:tcPr>
            <w:tcW w:w="370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</w:rPr>
              <w:t xml:space="preserve">Làm giảm số lượng NST đi 1 nửa, nghĩa là các TB con được tạo ra có số lượng NST (n) bằng1/2 của </w:t>
            </w:r>
          </w:p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</w:rPr>
              <w:t>TB mẹ.</w:t>
            </w:r>
          </w:p>
        </w:tc>
        <w:tc>
          <w:tcPr>
            <w:tcW w:w="392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</w:rPr>
              <w:t>Góp phần duy trì ổn định bộ NST qua các thế hệ ở loài sinh sản hữu tính và tạo ra nguồn biến dị tổ hợp.</w:t>
            </w:r>
          </w:p>
        </w:tc>
      </w:tr>
      <w:tr w:rsidR="009B744C" w:rsidRPr="00864829" w:rsidTr="00271386">
        <w:tc>
          <w:tcPr>
            <w:tcW w:w="1728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4829">
              <w:rPr>
                <w:rFonts w:ascii="Times New Roman" w:hAnsi="Times New Roman"/>
                <w:b/>
                <w:sz w:val="24"/>
                <w:szCs w:val="24"/>
              </w:rPr>
              <w:t>Thụ tinh</w:t>
            </w:r>
          </w:p>
        </w:tc>
        <w:tc>
          <w:tcPr>
            <w:tcW w:w="370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Kết hợp 2 bộ nhân đơn bội (n) thành bộ nhân lưỡng bội (2n).</w:t>
            </w:r>
          </w:p>
        </w:tc>
        <w:tc>
          <w:tcPr>
            <w:tcW w:w="392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Góp phần duy trì ổn định bộ NST qua các thế hệ ở loài sinh sản hữu tính và tạo ra nguồn biến dị tổ hợp.</w:t>
            </w:r>
          </w:p>
        </w:tc>
      </w:tr>
    </w:tbl>
    <w:p w:rsidR="009B744C" w:rsidRPr="00864829" w:rsidRDefault="009B744C" w:rsidP="009B744C">
      <w:pPr>
        <w:spacing w:line="288" w:lineRule="auto"/>
        <w:jc w:val="center"/>
        <w:outlineLvl w:val="0"/>
        <w:rPr>
          <w:rFonts w:ascii="Times New Roman" w:hAnsi="Times New Roman"/>
          <w:b/>
          <w:i/>
          <w:lang w:val="pt-BR"/>
        </w:rPr>
      </w:pPr>
      <w:r w:rsidRPr="00864829">
        <w:rPr>
          <w:rFonts w:ascii="Times New Roman" w:hAnsi="Times New Roman"/>
          <w:b/>
          <w:i/>
          <w:lang w:val="pt-BR"/>
        </w:rPr>
        <w:t>Bảng 40.4 - Cấu trúc và chức năng của ADN, ARN và prôtêin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060"/>
        <w:gridCol w:w="4860"/>
      </w:tblGrid>
      <w:tr w:rsidR="009B744C" w:rsidRPr="00864829" w:rsidTr="00271386">
        <w:tc>
          <w:tcPr>
            <w:tcW w:w="1368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64829">
              <w:rPr>
                <w:rFonts w:ascii="Times New Roman" w:hAnsi="Times New Roman"/>
                <w:b/>
                <w:sz w:val="20"/>
                <w:szCs w:val="20"/>
              </w:rPr>
              <w:t>Đại phân tử</w:t>
            </w:r>
          </w:p>
        </w:tc>
        <w:tc>
          <w:tcPr>
            <w:tcW w:w="3060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</w:rPr>
            </w:pPr>
            <w:r w:rsidRPr="00864829">
              <w:rPr>
                <w:rFonts w:ascii="Times New Roman" w:hAnsi="Times New Roman"/>
              </w:rPr>
              <w:t>Cấu trúc</w:t>
            </w:r>
          </w:p>
        </w:tc>
        <w:tc>
          <w:tcPr>
            <w:tcW w:w="4860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</w:rPr>
            </w:pPr>
            <w:r w:rsidRPr="00864829">
              <w:rPr>
                <w:rFonts w:ascii="Times New Roman" w:hAnsi="Times New Roman"/>
              </w:rPr>
              <w:t>Chức năng</w:t>
            </w:r>
          </w:p>
        </w:tc>
      </w:tr>
      <w:tr w:rsidR="009B744C" w:rsidRPr="00864829" w:rsidTr="00271386">
        <w:tc>
          <w:tcPr>
            <w:tcW w:w="1368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4829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</w:p>
        </w:tc>
        <w:tc>
          <w:tcPr>
            <w:tcW w:w="306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Chuỗi xoắn kép</w:t>
            </w:r>
          </w:p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- 4 loại nuclêôtit: A, T, G, X</w:t>
            </w:r>
          </w:p>
        </w:tc>
        <w:tc>
          <w:tcPr>
            <w:tcW w:w="486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</w:rPr>
              <w:t>- Lưu giữ thông tin di truyền</w:t>
            </w:r>
          </w:p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</w:rPr>
              <w:t>- Truyền đạt thông tin di truyền.</w:t>
            </w:r>
          </w:p>
        </w:tc>
      </w:tr>
      <w:tr w:rsidR="009B744C" w:rsidRPr="00864829" w:rsidTr="00271386">
        <w:tc>
          <w:tcPr>
            <w:tcW w:w="1368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4829">
              <w:rPr>
                <w:rFonts w:ascii="Times New Roman" w:hAnsi="Times New Roman"/>
                <w:b/>
                <w:sz w:val="24"/>
                <w:szCs w:val="24"/>
              </w:rPr>
              <w:t>ARN</w:t>
            </w:r>
          </w:p>
        </w:tc>
        <w:tc>
          <w:tcPr>
            <w:tcW w:w="306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Chuỗi xoắn đơn</w:t>
            </w:r>
          </w:p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- 4 loại nuclêôtit: A, U, G, X</w:t>
            </w:r>
          </w:p>
        </w:tc>
        <w:tc>
          <w:tcPr>
            <w:tcW w:w="486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</w:rPr>
              <w:t>- Truyền đạt thông tin di truyền</w:t>
            </w:r>
          </w:p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</w:rPr>
              <w:t>- Vận chuyển axit amin</w:t>
            </w:r>
          </w:p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</w:rPr>
              <w:t>- Tham gia cấu trúc ribôxôm.</w:t>
            </w:r>
          </w:p>
        </w:tc>
      </w:tr>
      <w:tr w:rsidR="009B744C" w:rsidRPr="00864829" w:rsidTr="00271386">
        <w:tc>
          <w:tcPr>
            <w:tcW w:w="1368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4829">
              <w:rPr>
                <w:rFonts w:ascii="Times New Roman" w:hAnsi="Times New Roman"/>
                <w:b/>
                <w:sz w:val="24"/>
                <w:szCs w:val="24"/>
              </w:rPr>
              <w:t>Prôtêin</w:t>
            </w:r>
          </w:p>
        </w:tc>
        <w:tc>
          <w:tcPr>
            <w:tcW w:w="306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Một hay nhiều chuỗi đơn</w:t>
            </w:r>
          </w:p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- 20 loại aa.</w:t>
            </w:r>
          </w:p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486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- Cấu trúc các bộ phận TB, enzim xúc tác quá trình TĐC, hoocmon điều hoà hoạt động của các tuyến, vận chuyển, cung cấp năng lượng.</w:t>
            </w:r>
          </w:p>
        </w:tc>
      </w:tr>
    </w:tbl>
    <w:p w:rsidR="009B744C" w:rsidRPr="00864829" w:rsidRDefault="009B744C" w:rsidP="009B744C">
      <w:pPr>
        <w:spacing w:line="288" w:lineRule="auto"/>
        <w:outlineLvl w:val="0"/>
        <w:rPr>
          <w:rFonts w:ascii="Times New Roman" w:hAnsi="Times New Roman"/>
          <w:b/>
          <w:i/>
          <w:lang w:val="pt-BR"/>
        </w:rPr>
      </w:pPr>
      <w:r w:rsidRPr="00864829">
        <w:rPr>
          <w:rFonts w:ascii="Times New Roman" w:hAnsi="Times New Roman"/>
          <w:b/>
          <w:i/>
          <w:lang w:val="pt-BR"/>
        </w:rPr>
        <w:t xml:space="preserve">                                          Bảng 40.5 - Các dạng đột biến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3500"/>
        <w:gridCol w:w="3640"/>
      </w:tblGrid>
      <w:tr w:rsidR="009B744C" w:rsidRPr="00864829" w:rsidTr="00271386">
        <w:tc>
          <w:tcPr>
            <w:tcW w:w="2068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864829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Các loại đột biến</w:t>
            </w:r>
          </w:p>
        </w:tc>
        <w:tc>
          <w:tcPr>
            <w:tcW w:w="3500" w:type="dxa"/>
            <w:vAlign w:val="center"/>
          </w:tcPr>
          <w:p w:rsidR="009B744C" w:rsidRPr="00864829" w:rsidRDefault="009B744C" w:rsidP="00271386">
            <w:pPr>
              <w:spacing w:line="288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6482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         </w:t>
            </w:r>
            <w:r w:rsidRPr="00864829">
              <w:rPr>
                <w:rFonts w:ascii="Times New Roman" w:hAnsi="Times New Roman"/>
                <w:sz w:val="24"/>
                <w:szCs w:val="24"/>
              </w:rPr>
              <w:t>Khái niệm</w:t>
            </w:r>
          </w:p>
        </w:tc>
        <w:tc>
          <w:tcPr>
            <w:tcW w:w="3640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64829">
              <w:rPr>
                <w:rFonts w:ascii="Times New Roman" w:hAnsi="Times New Roman"/>
                <w:sz w:val="24"/>
                <w:szCs w:val="24"/>
              </w:rPr>
              <w:t>Các dạng đột biến</w:t>
            </w:r>
          </w:p>
        </w:tc>
      </w:tr>
      <w:tr w:rsidR="009B744C" w:rsidRPr="00864829" w:rsidTr="00271386">
        <w:tc>
          <w:tcPr>
            <w:tcW w:w="2068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864829">
              <w:rPr>
                <w:rFonts w:ascii="Times New Roman" w:hAnsi="Times New Roman"/>
                <w:b/>
                <w:sz w:val="22"/>
                <w:szCs w:val="22"/>
              </w:rPr>
              <w:t>Đột biến gen</w:t>
            </w:r>
          </w:p>
        </w:tc>
        <w:tc>
          <w:tcPr>
            <w:tcW w:w="350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</w:rPr>
              <w:t>Những biến đổi trong cấu trúc cấu ADN thường tại 1 điểm nào đó</w:t>
            </w:r>
          </w:p>
        </w:tc>
        <w:tc>
          <w:tcPr>
            <w:tcW w:w="364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</w:rPr>
              <w:t>Mất, thêm, thay thé, đảo vị trí 1 cặp nuclêôtit.</w:t>
            </w:r>
          </w:p>
        </w:tc>
      </w:tr>
      <w:tr w:rsidR="009B744C" w:rsidRPr="00864829" w:rsidTr="00271386">
        <w:tc>
          <w:tcPr>
            <w:tcW w:w="2068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864829">
              <w:rPr>
                <w:rFonts w:ascii="Times New Roman" w:hAnsi="Times New Roman"/>
                <w:b/>
                <w:sz w:val="22"/>
                <w:szCs w:val="22"/>
              </w:rPr>
              <w:t>ĐB cấu trúc NST</w:t>
            </w:r>
          </w:p>
        </w:tc>
        <w:tc>
          <w:tcPr>
            <w:tcW w:w="350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</w:rPr>
              <w:t>Những biến đổi trong cấu trúc NST.</w:t>
            </w:r>
          </w:p>
        </w:tc>
        <w:tc>
          <w:tcPr>
            <w:tcW w:w="364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</w:rPr>
              <w:t>Mất, lặp, đảo đoạn.</w:t>
            </w:r>
          </w:p>
        </w:tc>
      </w:tr>
      <w:tr w:rsidR="009B744C" w:rsidRPr="00864829" w:rsidTr="00271386">
        <w:tc>
          <w:tcPr>
            <w:tcW w:w="2068" w:type="dxa"/>
            <w:vAlign w:val="center"/>
          </w:tcPr>
          <w:p w:rsidR="009B744C" w:rsidRPr="00864829" w:rsidRDefault="009B744C" w:rsidP="00271386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864829">
              <w:rPr>
                <w:rFonts w:ascii="Times New Roman" w:hAnsi="Times New Roman"/>
                <w:b/>
                <w:sz w:val="22"/>
                <w:szCs w:val="22"/>
              </w:rPr>
              <w:t>ĐB số lượng NST</w:t>
            </w:r>
          </w:p>
        </w:tc>
        <w:tc>
          <w:tcPr>
            <w:tcW w:w="350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</w:rPr>
              <w:t>Những biến đổi về số lượng NST.</w:t>
            </w:r>
          </w:p>
        </w:tc>
        <w:tc>
          <w:tcPr>
            <w:tcW w:w="3640" w:type="dxa"/>
          </w:tcPr>
          <w:p w:rsidR="009B744C" w:rsidRPr="00864829" w:rsidRDefault="009B744C" w:rsidP="00271386">
            <w:pPr>
              <w:spacing w:line="288" w:lineRule="auto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86482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Dị bội thể và đa bội thể.</w:t>
            </w:r>
          </w:p>
        </w:tc>
      </w:tr>
    </w:tbl>
    <w:p w:rsidR="009B744C" w:rsidRPr="00864829" w:rsidRDefault="009B744C" w:rsidP="009B744C">
      <w:pPr>
        <w:spacing w:line="288" w:lineRule="auto"/>
        <w:outlineLvl w:val="0"/>
        <w:rPr>
          <w:rFonts w:ascii="Times New Roman" w:hAnsi="Times New Roman"/>
          <w:b/>
          <w:lang w:val="pt-BR"/>
        </w:rPr>
      </w:pPr>
    </w:p>
    <w:p w:rsidR="009B744C" w:rsidRPr="00864829" w:rsidRDefault="009B744C" w:rsidP="009B744C">
      <w:pPr>
        <w:jc w:val="both"/>
        <w:rPr>
          <w:rFonts w:ascii="Times New Roman" w:hAnsi="Times New Roman" w:cs="Times New Roman"/>
          <w:bCs/>
        </w:rPr>
      </w:pPr>
      <w:r w:rsidRPr="00864829">
        <w:rPr>
          <w:rFonts w:ascii="Times New Roman" w:hAnsi="Times New Roman" w:cs="Times New Roman"/>
          <w:b/>
          <w:bCs/>
        </w:rPr>
        <w:t>C. Hoạt động luyện tập (</w:t>
      </w:r>
      <w:r w:rsidRPr="00864829">
        <w:rPr>
          <w:rFonts w:ascii="Times New Roman" w:hAnsi="Times New Roman" w:cs="Times New Roman"/>
          <w:bCs/>
        </w:rPr>
        <w:t>xen kẽ trong giờ học)</w:t>
      </w:r>
    </w:p>
    <w:p w:rsidR="009B744C" w:rsidRPr="00864829" w:rsidRDefault="009B744C" w:rsidP="009B744C">
      <w:pPr>
        <w:jc w:val="both"/>
        <w:rPr>
          <w:rFonts w:ascii="Times New Roman" w:hAnsi="Times New Roman" w:cs="Times New Roman"/>
          <w:b/>
          <w:bCs/>
        </w:rPr>
      </w:pPr>
      <w:r w:rsidRPr="00864829">
        <w:rPr>
          <w:rFonts w:ascii="Times New Roman" w:hAnsi="Times New Roman" w:cs="Times New Roman"/>
          <w:b/>
          <w:bCs/>
        </w:rPr>
        <w:t>D. Hoạt động vận dụng (5 ph)</w:t>
      </w:r>
    </w:p>
    <w:p w:rsidR="009B744C" w:rsidRPr="00864829" w:rsidRDefault="009B744C" w:rsidP="009B744C">
      <w:pPr>
        <w:jc w:val="both"/>
        <w:rPr>
          <w:rFonts w:ascii="Times New Roman" w:hAnsi="Times New Roman" w:cs="Times New Roman"/>
          <w:bCs/>
        </w:rPr>
      </w:pPr>
      <w:r w:rsidRPr="00864829">
        <w:rPr>
          <w:rFonts w:ascii="Times New Roman" w:hAnsi="Times New Roman" w:cs="Times New Roman"/>
          <w:bCs/>
        </w:rPr>
        <w:t>- GV kiểm tra một số câu hỏi trong đề cương.</w:t>
      </w:r>
    </w:p>
    <w:p w:rsidR="009B744C" w:rsidRPr="00864829" w:rsidRDefault="009B744C" w:rsidP="009B744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E. Hoạt động tìm tò</w:t>
      </w:r>
      <w:r w:rsidRPr="00864829">
        <w:rPr>
          <w:rFonts w:ascii="Times New Roman" w:hAnsi="Times New Roman" w:cs="Times New Roman"/>
          <w:b/>
          <w:bCs/>
        </w:rPr>
        <w:t>i và mở rộng (2ph)</w:t>
      </w:r>
    </w:p>
    <w:p w:rsidR="009B744C" w:rsidRPr="00864829" w:rsidRDefault="009B744C" w:rsidP="009B744C">
      <w:pPr>
        <w:spacing w:line="288" w:lineRule="auto"/>
        <w:jc w:val="both"/>
        <w:rPr>
          <w:rFonts w:ascii="Times New Roman" w:hAnsi="Times New Roman"/>
          <w:lang w:val="it-IT"/>
        </w:rPr>
      </w:pPr>
      <w:r w:rsidRPr="00864829">
        <w:rPr>
          <w:rFonts w:ascii="Times New Roman" w:hAnsi="Times New Roman"/>
          <w:lang w:val="it-IT"/>
        </w:rPr>
        <w:t>- Ôn lại phần biến dị và di truyền.</w:t>
      </w:r>
    </w:p>
    <w:p w:rsidR="009B744C" w:rsidRPr="00864829" w:rsidRDefault="009B744C" w:rsidP="009B744C">
      <w:pPr>
        <w:spacing w:line="288" w:lineRule="auto"/>
        <w:jc w:val="both"/>
        <w:rPr>
          <w:rFonts w:ascii="Times New Roman" w:hAnsi="Times New Roman"/>
          <w:lang w:val="it-IT"/>
        </w:rPr>
      </w:pPr>
      <w:r w:rsidRPr="00864829">
        <w:rPr>
          <w:rFonts w:ascii="Times New Roman" w:hAnsi="Times New Roman"/>
          <w:lang w:val="it-IT"/>
        </w:rPr>
        <w:t>- Giờ sau kiểm tra học kì</w:t>
      </w:r>
    </w:p>
    <w:p w:rsidR="009B744C" w:rsidRPr="00864829" w:rsidRDefault="009B744C" w:rsidP="009B744C">
      <w:pPr>
        <w:spacing w:line="288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64829">
        <w:rPr>
          <w:rFonts w:ascii="Times New Roman" w:hAnsi="Times New Roman" w:cs="Times New Roman"/>
          <w:b/>
          <w:bCs/>
          <w:u w:val="single"/>
        </w:rPr>
        <w:t>IV. PHỤ LỤC</w:t>
      </w:r>
    </w:p>
    <w:p w:rsidR="009B744C" w:rsidRPr="00864829" w:rsidRDefault="009B744C" w:rsidP="009B744C">
      <w:pPr>
        <w:spacing w:line="288" w:lineRule="auto"/>
        <w:jc w:val="both"/>
        <w:rPr>
          <w:rFonts w:ascii="Times New Roman" w:hAnsi="Times New Roman" w:cs="Times New Roman"/>
          <w:bCs/>
        </w:rPr>
      </w:pPr>
      <w:r w:rsidRPr="00864829">
        <w:rPr>
          <w:rFonts w:ascii="Times New Roman" w:hAnsi="Times New Roman" w:cs="Times New Roman"/>
          <w:b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744C" w:rsidRPr="00864829" w:rsidRDefault="009B744C" w:rsidP="009B744C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:rsidR="009B744C" w:rsidRPr="00CC11C7" w:rsidRDefault="009B744C" w:rsidP="00353E90">
      <w:pPr>
        <w:tabs>
          <w:tab w:val="center" w:pos="4673"/>
        </w:tabs>
        <w:spacing w:line="288" w:lineRule="auto"/>
        <w:outlineLvl w:val="0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</w:p>
    <w:sectPr w:rsidR="009B744C" w:rsidRPr="00CC11C7">
      <w:headerReference w:type="default" r:id="rId8"/>
      <w:footerReference w:type="even" r:id="rId9"/>
      <w:footerReference w:type="default" r:id="rId10"/>
      <w:pgSz w:w="11909" w:h="16834" w:code="9"/>
      <w:pgMar w:top="851" w:right="936" w:bottom="993" w:left="1627" w:header="360" w:footer="518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126" w:rsidRDefault="006E7126">
      <w:r>
        <w:separator/>
      </w:r>
    </w:p>
  </w:endnote>
  <w:endnote w:type="continuationSeparator" w:id="0">
    <w:p w:rsidR="006E7126" w:rsidRDefault="006E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D4" w:rsidRDefault="00EC56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6D4" w:rsidRDefault="00EC56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D4" w:rsidRPr="00D75D8E" w:rsidRDefault="0015117A">
    <w:pPr>
      <w:pStyle w:val="Footer"/>
      <w:tabs>
        <w:tab w:val="clear" w:pos="8640"/>
        <w:tab w:val="right" w:pos="9000"/>
        <w:tab w:val="left" w:pos="9180"/>
      </w:tabs>
      <w:ind w:right="360"/>
      <w:rPr>
        <w:rFonts w:ascii=".VnAristote" w:hAnsi=".VnAristote"/>
      </w:rPr>
    </w:pPr>
    <w:r>
      <w:rPr>
        <w:rFonts w:ascii=".VnArial NarrowH" w:hAnsi=".VnArial NarrowH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BBAFD8" wp14:editId="4A55D9B2">
              <wp:simplePos x="0" y="0"/>
              <wp:positionH relativeFrom="column">
                <wp:posOffset>0</wp:posOffset>
              </wp:positionH>
              <wp:positionV relativeFrom="paragraph">
                <wp:posOffset>-4445</wp:posOffset>
              </wp:positionV>
              <wp:extent cx="57150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7F309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450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QY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TL/zE2QAAAAQBAAAPAAAAZHJzL2Rvd25yZXYueG1sTI/LTsMwEEX3SP0Ha5DYVK1NkXiE&#10;OFUFZNcNBcR2Gg9JRDxOY7cNfD1TNrA8uqN7z+TL0XfqQENsA1u4nBtQxFVwLdcWXl/K2S2omJAd&#10;doHJwhdFWBaTsxwzF478TIdNqpWUcMzQQpNSn2kdq4Y8xnnoiSX7CIPHJDjU2g14lHLf6YUx19pj&#10;y7LQYE8PDVWfm723EMs32pXf02pq3q/qQIvd4/oJrb04H1f3oBKN6e8YTvqiDoU4bcOeXVSdBXkk&#10;WZjdgJLwzhjh7S/rItf/5YsfAAAA//8DAFBLAQItABQABgAIAAAAIQC2gziS/gAAAOEBAAATAAAA&#10;AAAAAAAAAAAAAAAAAABbQ29udGVudF9UeXBlc10ueG1sUEsBAi0AFAAGAAgAAAAhADj9If/WAAAA&#10;lAEAAAsAAAAAAAAAAAAAAAAALwEAAF9yZWxzLy5yZWxzUEsBAi0AFAAGAAgAAAAhAFvuVBgRAgAA&#10;KAQAAA4AAAAAAAAAAAAAAAAALgIAAGRycy9lMm9Eb2MueG1sUEsBAi0AFAAGAAgAAAAhAFMv/MTZ&#10;AAAABAEAAA8AAAAAAAAAAAAAAAAAawQAAGRycy9kb3ducmV2LnhtbFBLBQYAAAAABAAEAPMAAABx&#10;BQAAAAA=&#10;"/>
          </w:pict>
        </mc:Fallback>
      </mc:AlternateContent>
    </w:r>
    <w:r w:rsidR="00EC56D4">
      <w:rPr>
        <w:rFonts w:ascii=".VnAristote" w:hAnsi=".VnAristote"/>
      </w:rPr>
      <w:tab/>
      <w:t xml:space="preserve"> </w:t>
    </w:r>
    <w:r w:rsidR="00EC56D4" w:rsidRPr="00D75D8E">
      <w:rPr>
        <w:rStyle w:val="PageNumber"/>
        <w:rFonts w:ascii=".VnAristote" w:hAnsi=".VnAristote"/>
      </w:rPr>
      <w:fldChar w:fldCharType="begin"/>
    </w:r>
    <w:r w:rsidR="00EC56D4" w:rsidRPr="00D75D8E">
      <w:rPr>
        <w:rStyle w:val="PageNumber"/>
        <w:rFonts w:ascii=".VnAristote" w:hAnsi=".VnAristote"/>
      </w:rPr>
      <w:instrText xml:space="preserve"> PAGE </w:instrText>
    </w:r>
    <w:r w:rsidR="00EC56D4" w:rsidRPr="00D75D8E">
      <w:rPr>
        <w:rStyle w:val="PageNumber"/>
        <w:rFonts w:ascii=".VnAristote" w:hAnsi=".VnAristote"/>
      </w:rPr>
      <w:fldChar w:fldCharType="separate"/>
    </w:r>
    <w:r w:rsidR="005B5A94">
      <w:rPr>
        <w:rStyle w:val="PageNumber"/>
        <w:rFonts w:ascii=".VnAristote" w:hAnsi=".VnAristote"/>
        <w:noProof/>
      </w:rPr>
      <w:t>1</w:t>
    </w:r>
    <w:r w:rsidR="00EC56D4" w:rsidRPr="00D75D8E">
      <w:rPr>
        <w:rStyle w:val="PageNumber"/>
        <w:rFonts w:ascii=".VnAristote" w:hAnsi=".VnAristo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126" w:rsidRDefault="006E7126">
      <w:r>
        <w:separator/>
      </w:r>
    </w:p>
  </w:footnote>
  <w:footnote w:type="continuationSeparator" w:id="0">
    <w:p w:rsidR="006E7126" w:rsidRDefault="006E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D4" w:rsidRPr="00EC7EEC" w:rsidRDefault="00EC7EEC">
    <w:pPr>
      <w:pStyle w:val="Header"/>
      <w:rPr>
        <w:rFonts w:ascii="Times New Roman" w:hAnsi="Times New Roman" w:cs="Times New Roman"/>
        <w:b/>
        <w:sz w:val="24"/>
        <w:lang w:val="pt-BR"/>
      </w:rPr>
    </w:pPr>
    <w:r>
      <w:rPr>
        <w:rFonts w:ascii="Times New Roman" w:hAnsi="Times New Roman" w:cs="Times New Roman"/>
        <w:b/>
        <w:sz w:val="24"/>
        <w:lang w:val="pt-BR"/>
      </w:rPr>
      <w:t>K</w:t>
    </w:r>
    <w:r w:rsidR="00C135B4">
      <w:rPr>
        <w:rFonts w:ascii="Times New Roman" w:hAnsi="Times New Roman" w:cs="Times New Roman"/>
        <w:b/>
        <w:sz w:val="24"/>
        <w:lang w:val="pt-BR"/>
      </w:rPr>
      <w:t>Ế HOẠCH BÀI DẠY- NĂM HỌC 2023-2024</w:t>
    </w:r>
  </w:p>
  <w:p w:rsidR="00EC56D4" w:rsidRPr="004C7C32" w:rsidRDefault="0015117A">
    <w:pPr>
      <w:pStyle w:val="Header"/>
      <w:rPr>
        <w:rFonts w:ascii=".VnAristote" w:hAnsi=".VnAristote"/>
      </w:rPr>
    </w:pPr>
    <w:r>
      <w:rPr>
        <w:rFonts w:ascii=".VnAristote" w:hAnsi=".VnAristote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9CE67C" wp14:editId="1842F4F2">
              <wp:simplePos x="0" y="0"/>
              <wp:positionH relativeFrom="column">
                <wp:posOffset>0</wp:posOffset>
              </wp:positionH>
              <wp:positionV relativeFrom="paragraph">
                <wp:posOffset>56515</wp:posOffset>
              </wp:positionV>
              <wp:extent cx="5943600" cy="0"/>
              <wp:effectExtent l="19050" t="27940" r="19050" b="19685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5C9FDF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kwGQIAADU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6yWWhNb1wBEZXa2VAcPasX86zpd4eUrlqiDjxSfL0YyMtCRvImJWycgQv2/WfNIIYcvY59&#10;Oje2C5DQAXSO47jcx8HPHlE4nC3z6TyFqdHBl5BiSDTW+U9cdygYJZZAOgKT07PzgQgphpBwj9Jb&#10;IWWctlSoL/F0kUXozkDtbC9jstNSsBAYUpw97Ctp0YkE7cQvVgiexzCrj4pF4JYTtrnZngh5tYGI&#10;VAEPygJqN+sqjh/LdLlZbBb5KJ/MN6M8revRx22Vj+bb7MOsntZVVWc/A7UsL1rBGFeB3SDULP87&#10;IdyezFVid6neW5K8RY+9A7LDP5KOcw2jvIpir9llZ4d5gzZj8O0dBfE/7sF+fO3rXwAAAP//AwBQ&#10;SwMEFAAGAAgAAAAhAN/skfLYAAAABAEAAA8AAABkcnMvZG93bnJldi54bWxMj9FKw0AQRd8F/2EZ&#10;wTe7UaE0MZtSC0WKvtj6AdNkmoRmZ0N22iZ/7+iLPh7ucO+ZfDn6zlxoiG1gB4+zBAxxGaqWawdf&#10;+83DAkwU5Aq7wORgogjL4vYmx6wKV/6ky05qoyUcM3TQiPSZtbFsyGOchZ5Ys2MYPIriUNtqwKuW&#10;+84+JcncemxZFxrsad1QedqdvQM5JW/vr7iZVv64lTqdSr9dfzh3fzeuXsAIjfJ3DD/6qg6FOh3C&#10;matoOgf6iDhYpGA0TJ/nyodftkVu/8sX3wAAAP//AwBQSwECLQAUAAYACAAAACEAtoM4kv4AAADh&#10;AQAAEwAAAAAAAAAAAAAAAAAAAAAAW0NvbnRlbnRfVHlwZXNdLnhtbFBLAQItABQABgAIAAAAIQA4&#10;/SH/1gAAAJQBAAALAAAAAAAAAAAAAAAAAC8BAABfcmVscy8ucmVsc1BLAQItABQABgAIAAAAIQDD&#10;K5kwGQIAADUEAAAOAAAAAAAAAAAAAAAAAC4CAABkcnMvZTJvRG9jLnhtbFBLAQItABQABgAIAAAA&#10;IQDf7JHy2AAAAAQBAAAPAAAAAAAAAAAAAAAAAHMEAABkcnMvZG93bnJldi54bWxQSwUGAAAAAAQA&#10;BADzAAAAe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3AAB"/>
    <w:multiLevelType w:val="hybridMultilevel"/>
    <w:tmpl w:val="1D908328"/>
    <w:lvl w:ilvl="0" w:tplc="E62222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3D38"/>
    <w:multiLevelType w:val="hybridMultilevel"/>
    <w:tmpl w:val="D242BD1C"/>
    <w:lvl w:ilvl="0" w:tplc="AD1A70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F2831"/>
    <w:multiLevelType w:val="multilevel"/>
    <w:tmpl w:val="4FBE91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391"/>
    <w:multiLevelType w:val="hybridMultilevel"/>
    <w:tmpl w:val="BEDA6A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42D62"/>
    <w:multiLevelType w:val="hybridMultilevel"/>
    <w:tmpl w:val="045235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01593"/>
    <w:multiLevelType w:val="hybridMultilevel"/>
    <w:tmpl w:val="C376F8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A6A0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07332"/>
    <w:multiLevelType w:val="hybridMultilevel"/>
    <w:tmpl w:val="8BFA5D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37638"/>
    <w:multiLevelType w:val="hybridMultilevel"/>
    <w:tmpl w:val="E458A46C"/>
    <w:lvl w:ilvl="0" w:tplc="3C306F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26F80"/>
    <w:multiLevelType w:val="hybridMultilevel"/>
    <w:tmpl w:val="6BC4CE92"/>
    <w:lvl w:ilvl="0" w:tplc="4378D55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9542AC"/>
    <w:multiLevelType w:val="hybridMultilevel"/>
    <w:tmpl w:val="EF4E0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8107E5"/>
    <w:multiLevelType w:val="hybridMultilevel"/>
    <w:tmpl w:val="107835D2"/>
    <w:lvl w:ilvl="0" w:tplc="443662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E78E8"/>
    <w:multiLevelType w:val="hybridMultilevel"/>
    <w:tmpl w:val="2F6EDBE8"/>
    <w:lvl w:ilvl="0" w:tplc="0B3A1E7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4644C"/>
    <w:multiLevelType w:val="hybridMultilevel"/>
    <w:tmpl w:val="21144AE2"/>
    <w:lvl w:ilvl="0" w:tplc="A1E08F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F1A7E"/>
    <w:multiLevelType w:val="hybridMultilevel"/>
    <w:tmpl w:val="41B40C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A205CC"/>
    <w:multiLevelType w:val="hybridMultilevel"/>
    <w:tmpl w:val="36642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BF528E"/>
    <w:multiLevelType w:val="hybridMultilevel"/>
    <w:tmpl w:val="DF8A76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1018C4"/>
    <w:multiLevelType w:val="hybridMultilevel"/>
    <w:tmpl w:val="335251D0"/>
    <w:lvl w:ilvl="0" w:tplc="7E562E44">
      <w:start w:val="1"/>
      <w:numFmt w:val="lowerLetter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 w15:restartNumberingAfterBreak="0">
    <w:nsid w:val="403A2838"/>
    <w:multiLevelType w:val="hybridMultilevel"/>
    <w:tmpl w:val="E7206E1C"/>
    <w:lvl w:ilvl="0" w:tplc="135875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CF5521"/>
    <w:multiLevelType w:val="hybridMultilevel"/>
    <w:tmpl w:val="9BAA699A"/>
    <w:lvl w:ilvl="0" w:tplc="9E3E1C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CE5237"/>
    <w:multiLevelType w:val="hybridMultilevel"/>
    <w:tmpl w:val="12828D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723EE7"/>
    <w:multiLevelType w:val="hybridMultilevel"/>
    <w:tmpl w:val="CFBAAAF4"/>
    <w:lvl w:ilvl="0" w:tplc="0136E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53AF1"/>
    <w:multiLevelType w:val="multilevel"/>
    <w:tmpl w:val="CFB287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A1B79"/>
    <w:multiLevelType w:val="hybridMultilevel"/>
    <w:tmpl w:val="9198EC36"/>
    <w:lvl w:ilvl="0" w:tplc="F004494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B483541"/>
    <w:multiLevelType w:val="hybridMultilevel"/>
    <w:tmpl w:val="E09E91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FC1D9A"/>
    <w:multiLevelType w:val="hybridMultilevel"/>
    <w:tmpl w:val="2DEC0686"/>
    <w:lvl w:ilvl="0" w:tplc="4AFE8094">
      <w:start w:val="2"/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A2730"/>
    <w:multiLevelType w:val="hybridMultilevel"/>
    <w:tmpl w:val="0CB8734E"/>
    <w:lvl w:ilvl="0" w:tplc="049E6E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AA5C1C"/>
    <w:multiLevelType w:val="hybridMultilevel"/>
    <w:tmpl w:val="687267C6"/>
    <w:lvl w:ilvl="0" w:tplc="9244E5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5084A"/>
    <w:multiLevelType w:val="hybridMultilevel"/>
    <w:tmpl w:val="B0C28EC2"/>
    <w:lvl w:ilvl="0" w:tplc="0270E3A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2A4F7B"/>
    <w:multiLevelType w:val="hybridMultilevel"/>
    <w:tmpl w:val="0B0886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0CA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871C01"/>
    <w:multiLevelType w:val="hybridMultilevel"/>
    <w:tmpl w:val="4B4AA3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E6079D"/>
    <w:multiLevelType w:val="hybridMultilevel"/>
    <w:tmpl w:val="D90E87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3449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F1ECA08E">
      <w:start w:val="3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B546B07C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6E46DD"/>
    <w:multiLevelType w:val="multilevel"/>
    <w:tmpl w:val="7A22D1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E2703"/>
    <w:multiLevelType w:val="hybridMultilevel"/>
    <w:tmpl w:val="287471A4"/>
    <w:lvl w:ilvl="0" w:tplc="9210ECE2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D3955"/>
    <w:multiLevelType w:val="hybridMultilevel"/>
    <w:tmpl w:val="873C990C"/>
    <w:lvl w:ilvl="0" w:tplc="08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896F08"/>
    <w:multiLevelType w:val="hybridMultilevel"/>
    <w:tmpl w:val="E752B3D6"/>
    <w:lvl w:ilvl="0" w:tplc="C3EE16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8119C5"/>
    <w:multiLevelType w:val="hybridMultilevel"/>
    <w:tmpl w:val="FC18E3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0434B9"/>
    <w:multiLevelType w:val="hybridMultilevel"/>
    <w:tmpl w:val="8210FDBC"/>
    <w:lvl w:ilvl="0" w:tplc="E0B88FDC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C5168"/>
    <w:multiLevelType w:val="hybridMultilevel"/>
    <w:tmpl w:val="2550D8C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18"/>
  </w:num>
  <w:num w:numId="7">
    <w:abstractNumId w:val="17"/>
  </w:num>
  <w:num w:numId="8">
    <w:abstractNumId w:val="15"/>
  </w:num>
  <w:num w:numId="9">
    <w:abstractNumId w:val="35"/>
  </w:num>
  <w:num w:numId="10">
    <w:abstractNumId w:val="23"/>
  </w:num>
  <w:num w:numId="11">
    <w:abstractNumId w:val="6"/>
  </w:num>
  <w:num w:numId="12">
    <w:abstractNumId w:val="28"/>
  </w:num>
  <w:num w:numId="13">
    <w:abstractNumId w:val="34"/>
  </w:num>
  <w:num w:numId="14">
    <w:abstractNumId w:val="19"/>
  </w:num>
  <w:num w:numId="15">
    <w:abstractNumId w:val="13"/>
  </w:num>
  <w:num w:numId="16">
    <w:abstractNumId w:val="33"/>
  </w:num>
  <w:num w:numId="1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37"/>
  </w:num>
  <w:num w:numId="24">
    <w:abstractNumId w:val="24"/>
  </w:num>
  <w:num w:numId="25">
    <w:abstractNumId w:val="20"/>
  </w:num>
  <w:num w:numId="26">
    <w:abstractNumId w:val="0"/>
  </w:num>
  <w:num w:numId="27">
    <w:abstractNumId w:val="32"/>
  </w:num>
  <w:num w:numId="28">
    <w:abstractNumId w:val="36"/>
  </w:num>
  <w:num w:numId="29">
    <w:abstractNumId w:val="12"/>
  </w:num>
  <w:num w:numId="30">
    <w:abstractNumId w:val="9"/>
  </w:num>
  <w:num w:numId="31">
    <w:abstractNumId w:val="14"/>
  </w:num>
  <w:num w:numId="32">
    <w:abstractNumId w:val="11"/>
  </w:num>
  <w:num w:numId="33">
    <w:abstractNumId w:val="27"/>
  </w:num>
  <w:num w:numId="34">
    <w:abstractNumId w:val="8"/>
  </w:num>
  <w:num w:numId="35">
    <w:abstractNumId w:val="31"/>
  </w:num>
  <w:num w:numId="36">
    <w:abstractNumId w:val="21"/>
  </w:num>
  <w:num w:numId="37">
    <w:abstractNumId w:val="2"/>
  </w:num>
  <w:num w:numId="3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2E"/>
    <w:rsid w:val="000015B8"/>
    <w:rsid w:val="00003425"/>
    <w:rsid w:val="00012817"/>
    <w:rsid w:val="00013E84"/>
    <w:rsid w:val="0001619B"/>
    <w:rsid w:val="00017298"/>
    <w:rsid w:val="0002043A"/>
    <w:rsid w:val="00020ACF"/>
    <w:rsid w:val="000337E3"/>
    <w:rsid w:val="00036FFA"/>
    <w:rsid w:val="00040E3A"/>
    <w:rsid w:val="000415A1"/>
    <w:rsid w:val="00041FE7"/>
    <w:rsid w:val="000467CA"/>
    <w:rsid w:val="00064466"/>
    <w:rsid w:val="000728F8"/>
    <w:rsid w:val="00073123"/>
    <w:rsid w:val="00073EB4"/>
    <w:rsid w:val="00074891"/>
    <w:rsid w:val="000765A4"/>
    <w:rsid w:val="000768FF"/>
    <w:rsid w:val="00077968"/>
    <w:rsid w:val="000857AF"/>
    <w:rsid w:val="000866F1"/>
    <w:rsid w:val="0009145C"/>
    <w:rsid w:val="000A1210"/>
    <w:rsid w:val="000A42AD"/>
    <w:rsid w:val="000A5799"/>
    <w:rsid w:val="000B5676"/>
    <w:rsid w:val="000B7E12"/>
    <w:rsid w:val="000C2891"/>
    <w:rsid w:val="000C2920"/>
    <w:rsid w:val="000C5912"/>
    <w:rsid w:val="000C6AB1"/>
    <w:rsid w:val="000C70D4"/>
    <w:rsid w:val="000C7873"/>
    <w:rsid w:val="000D1ED9"/>
    <w:rsid w:val="000D42EE"/>
    <w:rsid w:val="000D6B0A"/>
    <w:rsid w:val="000D6DD0"/>
    <w:rsid w:val="000E0CA0"/>
    <w:rsid w:val="000E4260"/>
    <w:rsid w:val="000E4DF8"/>
    <w:rsid w:val="000E60B2"/>
    <w:rsid w:val="000E7E45"/>
    <w:rsid w:val="000F05C2"/>
    <w:rsid w:val="000F2338"/>
    <w:rsid w:val="000F5922"/>
    <w:rsid w:val="001074B4"/>
    <w:rsid w:val="001104AE"/>
    <w:rsid w:val="00111F93"/>
    <w:rsid w:val="00121BC0"/>
    <w:rsid w:val="00122857"/>
    <w:rsid w:val="00126217"/>
    <w:rsid w:val="001268A0"/>
    <w:rsid w:val="00126D03"/>
    <w:rsid w:val="00127D92"/>
    <w:rsid w:val="001309BF"/>
    <w:rsid w:val="00132D0F"/>
    <w:rsid w:val="001332C0"/>
    <w:rsid w:val="001339FE"/>
    <w:rsid w:val="00134215"/>
    <w:rsid w:val="00135258"/>
    <w:rsid w:val="001378FD"/>
    <w:rsid w:val="00137B38"/>
    <w:rsid w:val="001410F3"/>
    <w:rsid w:val="00142EBA"/>
    <w:rsid w:val="00145E05"/>
    <w:rsid w:val="00150603"/>
    <w:rsid w:val="0015117A"/>
    <w:rsid w:val="001515C5"/>
    <w:rsid w:val="0016077D"/>
    <w:rsid w:val="001712FA"/>
    <w:rsid w:val="00172793"/>
    <w:rsid w:val="001728F5"/>
    <w:rsid w:val="001879A3"/>
    <w:rsid w:val="00190DAE"/>
    <w:rsid w:val="00194D6E"/>
    <w:rsid w:val="00196C9B"/>
    <w:rsid w:val="001A7467"/>
    <w:rsid w:val="001B05FE"/>
    <w:rsid w:val="001B10CE"/>
    <w:rsid w:val="001B1C53"/>
    <w:rsid w:val="001B6B2E"/>
    <w:rsid w:val="001B6CDA"/>
    <w:rsid w:val="001C02A7"/>
    <w:rsid w:val="001C2E0D"/>
    <w:rsid w:val="001C4F6D"/>
    <w:rsid w:val="001C5923"/>
    <w:rsid w:val="001D1EDF"/>
    <w:rsid w:val="001D474F"/>
    <w:rsid w:val="001D4C0F"/>
    <w:rsid w:val="001D6174"/>
    <w:rsid w:val="001E1150"/>
    <w:rsid w:val="001E31A1"/>
    <w:rsid w:val="001F3E60"/>
    <w:rsid w:val="001F5331"/>
    <w:rsid w:val="001F59FC"/>
    <w:rsid w:val="001F7B10"/>
    <w:rsid w:val="002003A2"/>
    <w:rsid w:val="002019A7"/>
    <w:rsid w:val="00202E15"/>
    <w:rsid w:val="00205644"/>
    <w:rsid w:val="00207A66"/>
    <w:rsid w:val="00213AC5"/>
    <w:rsid w:val="00213D41"/>
    <w:rsid w:val="002167AE"/>
    <w:rsid w:val="00217C81"/>
    <w:rsid w:val="00220663"/>
    <w:rsid w:val="00222E55"/>
    <w:rsid w:val="002230D6"/>
    <w:rsid w:val="002277DE"/>
    <w:rsid w:val="00234C9A"/>
    <w:rsid w:val="00234D64"/>
    <w:rsid w:val="0024008D"/>
    <w:rsid w:val="002474CF"/>
    <w:rsid w:val="002554F8"/>
    <w:rsid w:val="00257FCD"/>
    <w:rsid w:val="00262C8A"/>
    <w:rsid w:val="00265935"/>
    <w:rsid w:val="00266397"/>
    <w:rsid w:val="002735ED"/>
    <w:rsid w:val="00273882"/>
    <w:rsid w:val="00274718"/>
    <w:rsid w:val="002764F6"/>
    <w:rsid w:val="00277D78"/>
    <w:rsid w:val="002804B3"/>
    <w:rsid w:val="00284BFE"/>
    <w:rsid w:val="002966E1"/>
    <w:rsid w:val="002A01BD"/>
    <w:rsid w:val="002A383D"/>
    <w:rsid w:val="002A5B41"/>
    <w:rsid w:val="002B2C4F"/>
    <w:rsid w:val="002B5E2B"/>
    <w:rsid w:val="002C036A"/>
    <w:rsid w:val="002C2172"/>
    <w:rsid w:val="002C23EF"/>
    <w:rsid w:val="002C3438"/>
    <w:rsid w:val="002C37A6"/>
    <w:rsid w:val="002D12BE"/>
    <w:rsid w:val="002D6FF4"/>
    <w:rsid w:val="002D77E8"/>
    <w:rsid w:val="002E43C2"/>
    <w:rsid w:val="002E4858"/>
    <w:rsid w:val="002F1096"/>
    <w:rsid w:val="002F2360"/>
    <w:rsid w:val="002F483D"/>
    <w:rsid w:val="002F6D12"/>
    <w:rsid w:val="00300F3B"/>
    <w:rsid w:val="0031409C"/>
    <w:rsid w:val="003142F5"/>
    <w:rsid w:val="003156A6"/>
    <w:rsid w:val="00316875"/>
    <w:rsid w:val="00321DBA"/>
    <w:rsid w:val="003227EC"/>
    <w:rsid w:val="00325228"/>
    <w:rsid w:val="00327E37"/>
    <w:rsid w:val="00332FE8"/>
    <w:rsid w:val="00333F90"/>
    <w:rsid w:val="00335A52"/>
    <w:rsid w:val="00353E90"/>
    <w:rsid w:val="0035415C"/>
    <w:rsid w:val="00361219"/>
    <w:rsid w:val="00361560"/>
    <w:rsid w:val="00361FA3"/>
    <w:rsid w:val="00364DA9"/>
    <w:rsid w:val="003666A6"/>
    <w:rsid w:val="003716A5"/>
    <w:rsid w:val="00371BFD"/>
    <w:rsid w:val="00381848"/>
    <w:rsid w:val="003851B9"/>
    <w:rsid w:val="00390FE8"/>
    <w:rsid w:val="00391BFF"/>
    <w:rsid w:val="003928E0"/>
    <w:rsid w:val="003969B0"/>
    <w:rsid w:val="003A20F0"/>
    <w:rsid w:val="003A5402"/>
    <w:rsid w:val="003A5C13"/>
    <w:rsid w:val="003A5F17"/>
    <w:rsid w:val="003A662E"/>
    <w:rsid w:val="003B0390"/>
    <w:rsid w:val="003B1261"/>
    <w:rsid w:val="003B13E8"/>
    <w:rsid w:val="003B59D9"/>
    <w:rsid w:val="003B653F"/>
    <w:rsid w:val="003B72B4"/>
    <w:rsid w:val="003C6C35"/>
    <w:rsid w:val="003C6C3A"/>
    <w:rsid w:val="003D1544"/>
    <w:rsid w:val="003D2178"/>
    <w:rsid w:val="003D5B35"/>
    <w:rsid w:val="003E30D4"/>
    <w:rsid w:val="003E3328"/>
    <w:rsid w:val="003F26A7"/>
    <w:rsid w:val="003F3725"/>
    <w:rsid w:val="003F7330"/>
    <w:rsid w:val="004003D8"/>
    <w:rsid w:val="00405F93"/>
    <w:rsid w:val="00406552"/>
    <w:rsid w:val="00406585"/>
    <w:rsid w:val="004127FC"/>
    <w:rsid w:val="00414653"/>
    <w:rsid w:val="00414DEE"/>
    <w:rsid w:val="004201F3"/>
    <w:rsid w:val="00420A77"/>
    <w:rsid w:val="00425662"/>
    <w:rsid w:val="00425B14"/>
    <w:rsid w:val="00433681"/>
    <w:rsid w:val="004350A3"/>
    <w:rsid w:val="004355DF"/>
    <w:rsid w:val="0043675E"/>
    <w:rsid w:val="00436E5A"/>
    <w:rsid w:val="00440478"/>
    <w:rsid w:val="00442005"/>
    <w:rsid w:val="00444F3E"/>
    <w:rsid w:val="00446FF7"/>
    <w:rsid w:val="00447154"/>
    <w:rsid w:val="004535C0"/>
    <w:rsid w:val="00460DEB"/>
    <w:rsid w:val="00461CB7"/>
    <w:rsid w:val="0046515F"/>
    <w:rsid w:val="00471998"/>
    <w:rsid w:val="0047416E"/>
    <w:rsid w:val="004762C8"/>
    <w:rsid w:val="004778B1"/>
    <w:rsid w:val="004807AF"/>
    <w:rsid w:val="00487AD2"/>
    <w:rsid w:val="004953CC"/>
    <w:rsid w:val="00495F01"/>
    <w:rsid w:val="004A1416"/>
    <w:rsid w:val="004A512D"/>
    <w:rsid w:val="004A5831"/>
    <w:rsid w:val="004A585F"/>
    <w:rsid w:val="004A5A82"/>
    <w:rsid w:val="004A6FC2"/>
    <w:rsid w:val="004B129C"/>
    <w:rsid w:val="004B2904"/>
    <w:rsid w:val="004B568D"/>
    <w:rsid w:val="004C42D3"/>
    <w:rsid w:val="004C694C"/>
    <w:rsid w:val="004C7B68"/>
    <w:rsid w:val="004D1B3C"/>
    <w:rsid w:val="004D2878"/>
    <w:rsid w:val="004D3F39"/>
    <w:rsid w:val="004D5A0F"/>
    <w:rsid w:val="004E19A7"/>
    <w:rsid w:val="004E2BF3"/>
    <w:rsid w:val="004E459F"/>
    <w:rsid w:val="004E5C73"/>
    <w:rsid w:val="004E5D65"/>
    <w:rsid w:val="004F00BA"/>
    <w:rsid w:val="004F530F"/>
    <w:rsid w:val="004F683C"/>
    <w:rsid w:val="004F6DBB"/>
    <w:rsid w:val="004F7AFF"/>
    <w:rsid w:val="005011F1"/>
    <w:rsid w:val="0050213E"/>
    <w:rsid w:val="00503E20"/>
    <w:rsid w:val="00504442"/>
    <w:rsid w:val="00507F88"/>
    <w:rsid w:val="00511585"/>
    <w:rsid w:val="005141BB"/>
    <w:rsid w:val="0051436C"/>
    <w:rsid w:val="00515340"/>
    <w:rsid w:val="00515BA1"/>
    <w:rsid w:val="00516A5D"/>
    <w:rsid w:val="005204E0"/>
    <w:rsid w:val="0052513E"/>
    <w:rsid w:val="0052650B"/>
    <w:rsid w:val="005311C4"/>
    <w:rsid w:val="00531314"/>
    <w:rsid w:val="0053414D"/>
    <w:rsid w:val="0053465A"/>
    <w:rsid w:val="0053676E"/>
    <w:rsid w:val="00542346"/>
    <w:rsid w:val="00545989"/>
    <w:rsid w:val="00550ACD"/>
    <w:rsid w:val="005521B3"/>
    <w:rsid w:val="00552E03"/>
    <w:rsid w:val="00553176"/>
    <w:rsid w:val="005547F4"/>
    <w:rsid w:val="005548D2"/>
    <w:rsid w:val="00556C8A"/>
    <w:rsid w:val="005640CE"/>
    <w:rsid w:val="005648C6"/>
    <w:rsid w:val="00566D0D"/>
    <w:rsid w:val="00571EBA"/>
    <w:rsid w:val="0057285C"/>
    <w:rsid w:val="00573EEB"/>
    <w:rsid w:val="0058453E"/>
    <w:rsid w:val="00590FE6"/>
    <w:rsid w:val="00596A36"/>
    <w:rsid w:val="005A2801"/>
    <w:rsid w:val="005B3BE9"/>
    <w:rsid w:val="005B5A94"/>
    <w:rsid w:val="005C422F"/>
    <w:rsid w:val="005D043E"/>
    <w:rsid w:val="005D0E4A"/>
    <w:rsid w:val="005D4AD5"/>
    <w:rsid w:val="005D4EBA"/>
    <w:rsid w:val="005D5204"/>
    <w:rsid w:val="005E1F2B"/>
    <w:rsid w:val="005E4923"/>
    <w:rsid w:val="005F0829"/>
    <w:rsid w:val="005F0861"/>
    <w:rsid w:val="005F1BAA"/>
    <w:rsid w:val="005F280D"/>
    <w:rsid w:val="005F32E5"/>
    <w:rsid w:val="005F4168"/>
    <w:rsid w:val="0060335A"/>
    <w:rsid w:val="00604111"/>
    <w:rsid w:val="0060585F"/>
    <w:rsid w:val="00607A14"/>
    <w:rsid w:val="0061091A"/>
    <w:rsid w:val="006160C6"/>
    <w:rsid w:val="006170EA"/>
    <w:rsid w:val="00637B97"/>
    <w:rsid w:val="00642328"/>
    <w:rsid w:val="00643CA0"/>
    <w:rsid w:val="006443C2"/>
    <w:rsid w:val="006461C0"/>
    <w:rsid w:val="00650156"/>
    <w:rsid w:val="00650294"/>
    <w:rsid w:val="00656286"/>
    <w:rsid w:val="00657141"/>
    <w:rsid w:val="006701A9"/>
    <w:rsid w:val="00670DA2"/>
    <w:rsid w:val="0067196D"/>
    <w:rsid w:val="006761B8"/>
    <w:rsid w:val="0068160E"/>
    <w:rsid w:val="006852DD"/>
    <w:rsid w:val="00685535"/>
    <w:rsid w:val="0069054B"/>
    <w:rsid w:val="00690BA1"/>
    <w:rsid w:val="00692938"/>
    <w:rsid w:val="00693CE3"/>
    <w:rsid w:val="0069677F"/>
    <w:rsid w:val="006A3738"/>
    <w:rsid w:val="006B0311"/>
    <w:rsid w:val="006B1E1A"/>
    <w:rsid w:val="006B23EB"/>
    <w:rsid w:val="006B23F1"/>
    <w:rsid w:val="006B3BB9"/>
    <w:rsid w:val="006B46C3"/>
    <w:rsid w:val="006B7C80"/>
    <w:rsid w:val="006C21A0"/>
    <w:rsid w:val="006C69E6"/>
    <w:rsid w:val="006C6D2D"/>
    <w:rsid w:val="006C776A"/>
    <w:rsid w:val="006D0B11"/>
    <w:rsid w:val="006D143E"/>
    <w:rsid w:val="006D1B88"/>
    <w:rsid w:val="006D5FBC"/>
    <w:rsid w:val="006E33D6"/>
    <w:rsid w:val="006E3A61"/>
    <w:rsid w:val="006E7126"/>
    <w:rsid w:val="006F06E6"/>
    <w:rsid w:val="006F0A9F"/>
    <w:rsid w:val="006F25F7"/>
    <w:rsid w:val="006F2601"/>
    <w:rsid w:val="006F29A0"/>
    <w:rsid w:val="006F5381"/>
    <w:rsid w:val="0070014D"/>
    <w:rsid w:val="00706AE2"/>
    <w:rsid w:val="00711E0C"/>
    <w:rsid w:val="00713FF0"/>
    <w:rsid w:val="007142B6"/>
    <w:rsid w:val="0072263D"/>
    <w:rsid w:val="00723F73"/>
    <w:rsid w:val="00732B23"/>
    <w:rsid w:val="00734229"/>
    <w:rsid w:val="00736C01"/>
    <w:rsid w:val="00736E49"/>
    <w:rsid w:val="0073723B"/>
    <w:rsid w:val="007375C8"/>
    <w:rsid w:val="00741E2C"/>
    <w:rsid w:val="0074387A"/>
    <w:rsid w:val="00743AB2"/>
    <w:rsid w:val="00752DAB"/>
    <w:rsid w:val="00755E15"/>
    <w:rsid w:val="00756A94"/>
    <w:rsid w:val="00762588"/>
    <w:rsid w:val="007704C8"/>
    <w:rsid w:val="00774A7E"/>
    <w:rsid w:val="007761DA"/>
    <w:rsid w:val="00776886"/>
    <w:rsid w:val="00785AB8"/>
    <w:rsid w:val="00786A92"/>
    <w:rsid w:val="00792F87"/>
    <w:rsid w:val="0079322C"/>
    <w:rsid w:val="007A2479"/>
    <w:rsid w:val="007A3B61"/>
    <w:rsid w:val="007A787C"/>
    <w:rsid w:val="007B0A36"/>
    <w:rsid w:val="007C49AC"/>
    <w:rsid w:val="007C7DC3"/>
    <w:rsid w:val="007D62BE"/>
    <w:rsid w:val="007D6709"/>
    <w:rsid w:val="007E056A"/>
    <w:rsid w:val="007E189B"/>
    <w:rsid w:val="007E3ABE"/>
    <w:rsid w:val="007F1D26"/>
    <w:rsid w:val="007F31E6"/>
    <w:rsid w:val="007F61FA"/>
    <w:rsid w:val="007F7BFC"/>
    <w:rsid w:val="008010F9"/>
    <w:rsid w:val="00804035"/>
    <w:rsid w:val="008049D5"/>
    <w:rsid w:val="00805E3B"/>
    <w:rsid w:val="0081645F"/>
    <w:rsid w:val="00821C53"/>
    <w:rsid w:val="0082517C"/>
    <w:rsid w:val="00826AEE"/>
    <w:rsid w:val="00827C27"/>
    <w:rsid w:val="008361DB"/>
    <w:rsid w:val="00841F32"/>
    <w:rsid w:val="00844551"/>
    <w:rsid w:val="00845AAB"/>
    <w:rsid w:val="00846800"/>
    <w:rsid w:val="008500C2"/>
    <w:rsid w:val="00855F74"/>
    <w:rsid w:val="0085771F"/>
    <w:rsid w:val="0085788F"/>
    <w:rsid w:val="00861FA8"/>
    <w:rsid w:val="008627E4"/>
    <w:rsid w:val="00862E54"/>
    <w:rsid w:val="008708FA"/>
    <w:rsid w:val="00871019"/>
    <w:rsid w:val="00874182"/>
    <w:rsid w:val="00874F2D"/>
    <w:rsid w:val="00875859"/>
    <w:rsid w:val="00876D4A"/>
    <w:rsid w:val="008829EF"/>
    <w:rsid w:val="00884A95"/>
    <w:rsid w:val="00891389"/>
    <w:rsid w:val="00891D06"/>
    <w:rsid w:val="00895C95"/>
    <w:rsid w:val="008A02BA"/>
    <w:rsid w:val="008A1123"/>
    <w:rsid w:val="008A175C"/>
    <w:rsid w:val="008A78AE"/>
    <w:rsid w:val="008B6F3B"/>
    <w:rsid w:val="008C6793"/>
    <w:rsid w:val="008C7BC3"/>
    <w:rsid w:val="008D04CD"/>
    <w:rsid w:val="008D13C3"/>
    <w:rsid w:val="008D2D06"/>
    <w:rsid w:val="008E51B0"/>
    <w:rsid w:val="008E5FB2"/>
    <w:rsid w:val="008F0EB7"/>
    <w:rsid w:val="008F75E4"/>
    <w:rsid w:val="009004E7"/>
    <w:rsid w:val="009034F0"/>
    <w:rsid w:val="009050D6"/>
    <w:rsid w:val="00907088"/>
    <w:rsid w:val="00911E7F"/>
    <w:rsid w:val="0091408B"/>
    <w:rsid w:val="009212E3"/>
    <w:rsid w:val="009250A0"/>
    <w:rsid w:val="00930B7D"/>
    <w:rsid w:val="00932DA0"/>
    <w:rsid w:val="00933EEB"/>
    <w:rsid w:val="009358C8"/>
    <w:rsid w:val="009370C7"/>
    <w:rsid w:val="0094013B"/>
    <w:rsid w:val="00943A5C"/>
    <w:rsid w:val="0095049E"/>
    <w:rsid w:val="00951FB6"/>
    <w:rsid w:val="00951FD3"/>
    <w:rsid w:val="00955DE4"/>
    <w:rsid w:val="0095776D"/>
    <w:rsid w:val="00965B8C"/>
    <w:rsid w:val="00966354"/>
    <w:rsid w:val="0096769B"/>
    <w:rsid w:val="009727BA"/>
    <w:rsid w:val="00975133"/>
    <w:rsid w:val="00976BE4"/>
    <w:rsid w:val="00980653"/>
    <w:rsid w:val="00994A8E"/>
    <w:rsid w:val="009B04D4"/>
    <w:rsid w:val="009B10AE"/>
    <w:rsid w:val="009B18D8"/>
    <w:rsid w:val="009B1E9B"/>
    <w:rsid w:val="009B51DD"/>
    <w:rsid w:val="009B744C"/>
    <w:rsid w:val="009B7E5E"/>
    <w:rsid w:val="009C0141"/>
    <w:rsid w:val="009D249F"/>
    <w:rsid w:val="009D739C"/>
    <w:rsid w:val="009E1E1F"/>
    <w:rsid w:val="009E2938"/>
    <w:rsid w:val="009E778D"/>
    <w:rsid w:val="009F084F"/>
    <w:rsid w:val="009F0A5D"/>
    <w:rsid w:val="00A04A2C"/>
    <w:rsid w:val="00A10E44"/>
    <w:rsid w:val="00A13447"/>
    <w:rsid w:val="00A14BCC"/>
    <w:rsid w:val="00A223E9"/>
    <w:rsid w:val="00A227EA"/>
    <w:rsid w:val="00A22DCD"/>
    <w:rsid w:val="00A24961"/>
    <w:rsid w:val="00A33194"/>
    <w:rsid w:val="00A367BB"/>
    <w:rsid w:val="00A418E7"/>
    <w:rsid w:val="00A45FAF"/>
    <w:rsid w:val="00A4659A"/>
    <w:rsid w:val="00A51C08"/>
    <w:rsid w:val="00A53E99"/>
    <w:rsid w:val="00A54BDD"/>
    <w:rsid w:val="00A561E4"/>
    <w:rsid w:val="00A61C99"/>
    <w:rsid w:val="00A663B5"/>
    <w:rsid w:val="00A712E6"/>
    <w:rsid w:val="00A73F7B"/>
    <w:rsid w:val="00A77427"/>
    <w:rsid w:val="00A80968"/>
    <w:rsid w:val="00A8199D"/>
    <w:rsid w:val="00A82287"/>
    <w:rsid w:val="00A83105"/>
    <w:rsid w:val="00A85BAA"/>
    <w:rsid w:val="00A97E56"/>
    <w:rsid w:val="00AB02C5"/>
    <w:rsid w:val="00AB13CF"/>
    <w:rsid w:val="00AB7731"/>
    <w:rsid w:val="00AB7A4B"/>
    <w:rsid w:val="00AC4376"/>
    <w:rsid w:val="00AC476F"/>
    <w:rsid w:val="00AC59B2"/>
    <w:rsid w:val="00AC649F"/>
    <w:rsid w:val="00AD0251"/>
    <w:rsid w:val="00AD0E8B"/>
    <w:rsid w:val="00AD0F19"/>
    <w:rsid w:val="00AD136F"/>
    <w:rsid w:val="00AD4AEE"/>
    <w:rsid w:val="00AD58A0"/>
    <w:rsid w:val="00AD598C"/>
    <w:rsid w:val="00AD7C3A"/>
    <w:rsid w:val="00AD7CF4"/>
    <w:rsid w:val="00AE0019"/>
    <w:rsid w:val="00AE0297"/>
    <w:rsid w:val="00AE53F7"/>
    <w:rsid w:val="00AE70BA"/>
    <w:rsid w:val="00AE7197"/>
    <w:rsid w:val="00AF6452"/>
    <w:rsid w:val="00AF7B6A"/>
    <w:rsid w:val="00AF7CB1"/>
    <w:rsid w:val="00B01393"/>
    <w:rsid w:val="00B01ED3"/>
    <w:rsid w:val="00B076A5"/>
    <w:rsid w:val="00B07BA9"/>
    <w:rsid w:val="00B108EC"/>
    <w:rsid w:val="00B12225"/>
    <w:rsid w:val="00B13556"/>
    <w:rsid w:val="00B14068"/>
    <w:rsid w:val="00B17C9B"/>
    <w:rsid w:val="00B17FFD"/>
    <w:rsid w:val="00B204B5"/>
    <w:rsid w:val="00B32DB4"/>
    <w:rsid w:val="00B3371F"/>
    <w:rsid w:val="00B40BCF"/>
    <w:rsid w:val="00B4313F"/>
    <w:rsid w:val="00B43B8A"/>
    <w:rsid w:val="00B43CEF"/>
    <w:rsid w:val="00B45F40"/>
    <w:rsid w:val="00B47CF0"/>
    <w:rsid w:val="00B52301"/>
    <w:rsid w:val="00B531CA"/>
    <w:rsid w:val="00B53810"/>
    <w:rsid w:val="00B547A2"/>
    <w:rsid w:val="00B665D9"/>
    <w:rsid w:val="00B700CD"/>
    <w:rsid w:val="00B70298"/>
    <w:rsid w:val="00B70E86"/>
    <w:rsid w:val="00B72A47"/>
    <w:rsid w:val="00B80159"/>
    <w:rsid w:val="00B82B0D"/>
    <w:rsid w:val="00B848A5"/>
    <w:rsid w:val="00B86762"/>
    <w:rsid w:val="00B906D4"/>
    <w:rsid w:val="00B94CAF"/>
    <w:rsid w:val="00B96E94"/>
    <w:rsid w:val="00B97CE0"/>
    <w:rsid w:val="00BA0267"/>
    <w:rsid w:val="00BA02EC"/>
    <w:rsid w:val="00BA08D9"/>
    <w:rsid w:val="00BA0ABD"/>
    <w:rsid w:val="00BB0AC6"/>
    <w:rsid w:val="00BB0FA8"/>
    <w:rsid w:val="00BB1477"/>
    <w:rsid w:val="00BD0651"/>
    <w:rsid w:val="00BD5D50"/>
    <w:rsid w:val="00BD6302"/>
    <w:rsid w:val="00BE3417"/>
    <w:rsid w:val="00BE4537"/>
    <w:rsid w:val="00BE740B"/>
    <w:rsid w:val="00BF0ED2"/>
    <w:rsid w:val="00BF4CAE"/>
    <w:rsid w:val="00BF76E5"/>
    <w:rsid w:val="00C135B4"/>
    <w:rsid w:val="00C15DE9"/>
    <w:rsid w:val="00C20F3E"/>
    <w:rsid w:val="00C26AB9"/>
    <w:rsid w:val="00C26AE5"/>
    <w:rsid w:val="00C27DE2"/>
    <w:rsid w:val="00C30CE5"/>
    <w:rsid w:val="00C35746"/>
    <w:rsid w:val="00C40205"/>
    <w:rsid w:val="00C554ED"/>
    <w:rsid w:val="00C557A0"/>
    <w:rsid w:val="00C6269A"/>
    <w:rsid w:val="00C647FD"/>
    <w:rsid w:val="00C71A2C"/>
    <w:rsid w:val="00C72AA2"/>
    <w:rsid w:val="00C773C4"/>
    <w:rsid w:val="00C809BD"/>
    <w:rsid w:val="00C81B3C"/>
    <w:rsid w:val="00C84B36"/>
    <w:rsid w:val="00C92056"/>
    <w:rsid w:val="00C92C05"/>
    <w:rsid w:val="00CA3199"/>
    <w:rsid w:val="00CA3FDF"/>
    <w:rsid w:val="00CA52C0"/>
    <w:rsid w:val="00CA5A15"/>
    <w:rsid w:val="00CA7A62"/>
    <w:rsid w:val="00CB104E"/>
    <w:rsid w:val="00CB4146"/>
    <w:rsid w:val="00CB4188"/>
    <w:rsid w:val="00CC11C7"/>
    <w:rsid w:val="00CC592B"/>
    <w:rsid w:val="00CD2247"/>
    <w:rsid w:val="00CD3999"/>
    <w:rsid w:val="00CD582D"/>
    <w:rsid w:val="00CD65FD"/>
    <w:rsid w:val="00CE167F"/>
    <w:rsid w:val="00CF09C3"/>
    <w:rsid w:val="00CF1205"/>
    <w:rsid w:val="00CF792D"/>
    <w:rsid w:val="00D016B4"/>
    <w:rsid w:val="00D02805"/>
    <w:rsid w:val="00D10199"/>
    <w:rsid w:val="00D12382"/>
    <w:rsid w:val="00D174CD"/>
    <w:rsid w:val="00D24156"/>
    <w:rsid w:val="00D248AF"/>
    <w:rsid w:val="00D24EB9"/>
    <w:rsid w:val="00D257C6"/>
    <w:rsid w:val="00D307B7"/>
    <w:rsid w:val="00D32882"/>
    <w:rsid w:val="00D32C8A"/>
    <w:rsid w:val="00D33F98"/>
    <w:rsid w:val="00D34CAD"/>
    <w:rsid w:val="00D37CEA"/>
    <w:rsid w:val="00D40B01"/>
    <w:rsid w:val="00D41D81"/>
    <w:rsid w:val="00D41F10"/>
    <w:rsid w:val="00D435D8"/>
    <w:rsid w:val="00D44AEC"/>
    <w:rsid w:val="00D44B54"/>
    <w:rsid w:val="00D46826"/>
    <w:rsid w:val="00D51BA7"/>
    <w:rsid w:val="00D56A4B"/>
    <w:rsid w:val="00D61547"/>
    <w:rsid w:val="00D61F5D"/>
    <w:rsid w:val="00D61FA4"/>
    <w:rsid w:val="00D6285D"/>
    <w:rsid w:val="00D640B2"/>
    <w:rsid w:val="00D64424"/>
    <w:rsid w:val="00D67E73"/>
    <w:rsid w:val="00D71979"/>
    <w:rsid w:val="00D7272F"/>
    <w:rsid w:val="00D758E0"/>
    <w:rsid w:val="00D76212"/>
    <w:rsid w:val="00D87224"/>
    <w:rsid w:val="00D927D8"/>
    <w:rsid w:val="00D96B61"/>
    <w:rsid w:val="00DA0057"/>
    <w:rsid w:val="00DA30AC"/>
    <w:rsid w:val="00DB0BF4"/>
    <w:rsid w:val="00DB4D4C"/>
    <w:rsid w:val="00DB580F"/>
    <w:rsid w:val="00DB7F83"/>
    <w:rsid w:val="00DC08C5"/>
    <w:rsid w:val="00DD2855"/>
    <w:rsid w:val="00DD7169"/>
    <w:rsid w:val="00DE1196"/>
    <w:rsid w:val="00DE4DDD"/>
    <w:rsid w:val="00DE7531"/>
    <w:rsid w:val="00DF0EB2"/>
    <w:rsid w:val="00DF1276"/>
    <w:rsid w:val="00DF1454"/>
    <w:rsid w:val="00DF4C72"/>
    <w:rsid w:val="00E06015"/>
    <w:rsid w:val="00E10280"/>
    <w:rsid w:val="00E130CC"/>
    <w:rsid w:val="00E22DA8"/>
    <w:rsid w:val="00E25285"/>
    <w:rsid w:val="00E27AAD"/>
    <w:rsid w:val="00E3184B"/>
    <w:rsid w:val="00E339F5"/>
    <w:rsid w:val="00E3752A"/>
    <w:rsid w:val="00E413AF"/>
    <w:rsid w:val="00E42683"/>
    <w:rsid w:val="00E520AB"/>
    <w:rsid w:val="00E5289E"/>
    <w:rsid w:val="00E52BC6"/>
    <w:rsid w:val="00E603D4"/>
    <w:rsid w:val="00E629FC"/>
    <w:rsid w:val="00E641E7"/>
    <w:rsid w:val="00E6618A"/>
    <w:rsid w:val="00E67F89"/>
    <w:rsid w:val="00E731F6"/>
    <w:rsid w:val="00E7353B"/>
    <w:rsid w:val="00E75775"/>
    <w:rsid w:val="00E8130D"/>
    <w:rsid w:val="00E8482B"/>
    <w:rsid w:val="00E85F73"/>
    <w:rsid w:val="00E862A4"/>
    <w:rsid w:val="00E87B7B"/>
    <w:rsid w:val="00E905CE"/>
    <w:rsid w:val="00E9080B"/>
    <w:rsid w:val="00E9146A"/>
    <w:rsid w:val="00EA2281"/>
    <w:rsid w:val="00EA2E52"/>
    <w:rsid w:val="00EB1100"/>
    <w:rsid w:val="00EB3D60"/>
    <w:rsid w:val="00EC0B21"/>
    <w:rsid w:val="00EC13DF"/>
    <w:rsid w:val="00EC2BD5"/>
    <w:rsid w:val="00EC4759"/>
    <w:rsid w:val="00EC56D4"/>
    <w:rsid w:val="00EC7713"/>
    <w:rsid w:val="00EC7D91"/>
    <w:rsid w:val="00EC7EEC"/>
    <w:rsid w:val="00ED2EC6"/>
    <w:rsid w:val="00ED47EB"/>
    <w:rsid w:val="00EE15D7"/>
    <w:rsid w:val="00EE351C"/>
    <w:rsid w:val="00EF0D5C"/>
    <w:rsid w:val="00EF0E91"/>
    <w:rsid w:val="00F01B5E"/>
    <w:rsid w:val="00F02963"/>
    <w:rsid w:val="00F04A39"/>
    <w:rsid w:val="00F0776F"/>
    <w:rsid w:val="00F12019"/>
    <w:rsid w:val="00F12275"/>
    <w:rsid w:val="00F13197"/>
    <w:rsid w:val="00F1428E"/>
    <w:rsid w:val="00F15817"/>
    <w:rsid w:val="00F1663C"/>
    <w:rsid w:val="00F16F61"/>
    <w:rsid w:val="00F16FD3"/>
    <w:rsid w:val="00F24BC4"/>
    <w:rsid w:val="00F25889"/>
    <w:rsid w:val="00F26C1E"/>
    <w:rsid w:val="00F36E79"/>
    <w:rsid w:val="00F3709C"/>
    <w:rsid w:val="00F378BA"/>
    <w:rsid w:val="00F37F61"/>
    <w:rsid w:val="00F42874"/>
    <w:rsid w:val="00F4539D"/>
    <w:rsid w:val="00F54F16"/>
    <w:rsid w:val="00F579D5"/>
    <w:rsid w:val="00F63597"/>
    <w:rsid w:val="00F662F7"/>
    <w:rsid w:val="00F70B44"/>
    <w:rsid w:val="00F724EF"/>
    <w:rsid w:val="00F743F1"/>
    <w:rsid w:val="00F763E0"/>
    <w:rsid w:val="00F81ED5"/>
    <w:rsid w:val="00F84289"/>
    <w:rsid w:val="00F846C0"/>
    <w:rsid w:val="00F849B1"/>
    <w:rsid w:val="00F84AB5"/>
    <w:rsid w:val="00F857FD"/>
    <w:rsid w:val="00F904D8"/>
    <w:rsid w:val="00F91E2D"/>
    <w:rsid w:val="00F91F6C"/>
    <w:rsid w:val="00F92623"/>
    <w:rsid w:val="00FA58D6"/>
    <w:rsid w:val="00FA7901"/>
    <w:rsid w:val="00FB3494"/>
    <w:rsid w:val="00FB3C65"/>
    <w:rsid w:val="00FB52CC"/>
    <w:rsid w:val="00FB77F3"/>
    <w:rsid w:val="00FC01BB"/>
    <w:rsid w:val="00FC6901"/>
    <w:rsid w:val="00FD11C9"/>
    <w:rsid w:val="00FE41E1"/>
    <w:rsid w:val="00FE4D1B"/>
    <w:rsid w:val="00FF1A32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205E41"/>
  <w15:docId w15:val="{137B8975-191C-4797-ABBD-1673D398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both"/>
      <w:outlineLvl w:val="1"/>
    </w:pPr>
    <w:rPr>
      <w:b/>
      <w:szCs w:val="32"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jc w:val="both"/>
      <w:outlineLvl w:val="2"/>
    </w:pPr>
    <w:rPr>
      <w:b/>
      <w:sz w:val="34"/>
      <w:u w:val="single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outlineLvl w:val="4"/>
    </w:pPr>
    <w:rPr>
      <w:b/>
      <w:szCs w:val="32"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outlineLvl w:val="5"/>
    </w:pPr>
    <w:rPr>
      <w:b/>
      <w:sz w:val="32"/>
      <w:u w:val="single"/>
    </w:rPr>
  </w:style>
  <w:style w:type="paragraph" w:styleId="Heading7">
    <w:name w:val="heading 7"/>
    <w:basedOn w:val="Normal"/>
    <w:next w:val="Normal"/>
    <w:qFormat/>
    <w:rsid w:val="008A78AE"/>
    <w:pPr>
      <w:keepNext/>
      <w:ind w:firstLine="720"/>
      <w:outlineLvl w:val="6"/>
    </w:pPr>
    <w:rPr>
      <w:rFonts w:ascii="VNI-Times" w:hAnsi="VNI-Times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.VnTime" w:hAnsi=".VnTime" w:cs="Arial"/>
      <w:b/>
      <w:sz w:val="32"/>
      <w:szCs w:val="28"/>
      <w:u w:val="single"/>
      <w:lang w:val="en-US" w:eastAsia="en-US" w:bidi="ar-SA"/>
    </w:rPr>
  </w:style>
  <w:style w:type="paragraph" w:customStyle="1" w:styleId="a">
    <w:basedOn w:val="Normal"/>
    <w:semiHidden/>
    <w:pPr>
      <w:spacing w:after="160" w:line="240" w:lineRule="exact"/>
    </w:pPr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character" w:customStyle="1" w:styleId="BodyTextChar">
    <w:name w:val="Body Text Char"/>
    <w:link w:val="BodyText"/>
    <w:rsid w:val="00257FCD"/>
    <w:rPr>
      <w:rFonts w:ascii=".VnTime" w:hAnsi=".VnTime" w:cs="Arial"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7FCD"/>
    <w:rPr>
      <w:rFonts w:ascii=".VnTime" w:hAnsi=".VnTime" w:cs="Arial"/>
      <w:sz w:val="28"/>
      <w:szCs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spacing w:line="288" w:lineRule="auto"/>
      <w:jc w:val="both"/>
    </w:pPr>
    <w:rPr>
      <w:i/>
      <w:iCs/>
    </w:rPr>
  </w:style>
  <w:style w:type="character" w:customStyle="1" w:styleId="BodyText2Char">
    <w:name w:val="Body Text 2 Char"/>
    <w:link w:val="BodyText2"/>
    <w:rsid w:val="00257FCD"/>
    <w:rPr>
      <w:rFonts w:ascii=".VnTime" w:hAnsi=".VnTime" w:cs="Arial"/>
      <w:i/>
      <w:iCs/>
      <w:sz w:val="28"/>
      <w:szCs w:val="28"/>
    </w:rPr>
  </w:style>
  <w:style w:type="paragraph" w:styleId="BodyTextIndent">
    <w:name w:val="Body Text Indent"/>
    <w:basedOn w:val="Normal"/>
    <w:pPr>
      <w:spacing w:line="288" w:lineRule="auto"/>
      <w:ind w:firstLine="720"/>
      <w:jc w:val="both"/>
      <w:outlineLvl w:val="0"/>
    </w:pPr>
  </w:style>
  <w:style w:type="paragraph" w:styleId="BodyText3">
    <w:name w:val="Body Text 3"/>
    <w:basedOn w:val="Normal"/>
    <w:pPr>
      <w:spacing w:line="288" w:lineRule="auto"/>
      <w:jc w:val="both"/>
    </w:pPr>
    <w:rPr>
      <w:sz w:val="2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.VnTime" w:hAnsi=".VnTime" w:cs="Arial"/>
      <w:sz w:val="28"/>
      <w:szCs w:val="28"/>
      <w:lang w:val="en-US" w:eastAsia="en-US" w:bidi="ar-SA"/>
    </w:r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  <w:sz w:val="24"/>
      <w:szCs w:val="24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paragraph" w:customStyle="1" w:styleId="p0">
    <w:name w:val="p0"/>
    <w:rPr>
      <w:sz w:val="28"/>
      <w:szCs w:val="28"/>
      <w:lang w:eastAsia="zh-CN"/>
    </w:rPr>
  </w:style>
  <w:style w:type="character" w:styleId="Emphasis">
    <w:name w:val="Emphasis"/>
    <w:qFormat/>
    <w:rPr>
      <w:rFonts w:cs="Times New Roman"/>
      <w:i/>
      <w:iCs/>
    </w:rPr>
  </w:style>
  <w:style w:type="character" w:customStyle="1" w:styleId="CharChar1">
    <w:name w:val="Char Char1"/>
    <w:locked/>
    <w:rPr>
      <w:rFonts w:ascii=".VnTime" w:hAnsi=".VnTime" w:cs="Arial"/>
      <w:sz w:val="28"/>
      <w:szCs w:val="28"/>
      <w:lang w:val="en-US" w:eastAsia="en-US" w:bidi="ar-SA"/>
    </w:rPr>
  </w:style>
  <w:style w:type="paragraph" w:styleId="BodyTextIndent2">
    <w:name w:val="Body Text Indent 2"/>
    <w:basedOn w:val="Normal"/>
    <w:rsid w:val="008A78AE"/>
    <w:pPr>
      <w:ind w:left="900"/>
    </w:pPr>
    <w:rPr>
      <w:rFonts w:ascii="VNI-Times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A78AE"/>
    <w:pPr>
      <w:ind w:firstLine="720"/>
    </w:pPr>
    <w:rPr>
      <w:rFonts w:ascii="VNI-Times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A7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A78AE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qFormat/>
    <w:rsid w:val="008A78AE"/>
    <w:pPr>
      <w:ind w:left="720"/>
      <w:contextualSpacing/>
    </w:pPr>
    <w:rPr>
      <w:rFonts w:cs="Times New Roman"/>
    </w:rPr>
  </w:style>
  <w:style w:type="paragraph" w:styleId="NormalWeb">
    <w:name w:val="Normal (Web)"/>
    <w:basedOn w:val="Normal"/>
    <w:unhideWhenUsed/>
    <w:rsid w:val="008A78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8A78AE"/>
    <w:rPr>
      <w:b/>
      <w:bCs/>
    </w:rPr>
  </w:style>
  <w:style w:type="character" w:customStyle="1" w:styleId="vjs-control-text">
    <w:name w:val="vjs-control-text"/>
    <w:basedOn w:val="DefaultParagraphFont"/>
    <w:rsid w:val="008A78AE"/>
  </w:style>
  <w:style w:type="paragraph" w:customStyle="1" w:styleId="VNarial11">
    <w:name w:val="VNarial11"/>
    <w:basedOn w:val="Normal"/>
    <w:rsid w:val="00257FCD"/>
    <w:rPr>
      <w:rFonts w:ascii="Times New Roman" w:hAnsi="Times New Roman" w:cs="Times New Roman"/>
      <w:szCs w:val="20"/>
    </w:rPr>
  </w:style>
  <w:style w:type="paragraph" w:customStyle="1" w:styleId="Normal0">
    <w:name w:val="Normal_0"/>
    <w:qFormat/>
    <w:rsid w:val="00257FCD"/>
    <w:pPr>
      <w:widowControl w:val="0"/>
    </w:pPr>
    <w:rPr>
      <w:sz w:val="26"/>
      <w:szCs w:val="26"/>
    </w:rPr>
  </w:style>
  <w:style w:type="paragraph" w:customStyle="1" w:styleId="Char0">
    <w:name w:val="Char"/>
    <w:basedOn w:val="Normal"/>
    <w:semiHidden/>
    <w:rsid w:val="00FD11C9"/>
    <w:pPr>
      <w:spacing w:after="160" w:line="240" w:lineRule="exact"/>
    </w:pPr>
    <w:rPr>
      <w:rFonts w:ascii="Arial" w:hAnsi="Arial" w:cs="Times New Roman"/>
      <w:sz w:val="24"/>
      <w:szCs w:val="24"/>
    </w:rPr>
  </w:style>
  <w:style w:type="character" w:customStyle="1" w:styleId="BodyTextIndent3Char">
    <w:name w:val="Body Text Indent 3 Char"/>
    <w:link w:val="BodyTextIndent3"/>
    <w:rsid w:val="00E520AB"/>
    <w:rPr>
      <w:rFonts w:ascii="VNI-Times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F529-2EC7-4822-B489-5DE8390A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TuÇn 1</vt:lpstr>
    </vt:vector>
  </TitlesOfParts>
  <Company>HOME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TuÇn 1</dc:title>
  <dc:creator>User</dc:creator>
  <cp:lastModifiedBy>Admin</cp:lastModifiedBy>
  <cp:revision>22</cp:revision>
  <cp:lastPrinted>2020-12-03T02:17:00Z</cp:lastPrinted>
  <dcterms:created xsi:type="dcterms:W3CDTF">2022-11-28T12:28:00Z</dcterms:created>
  <dcterms:modified xsi:type="dcterms:W3CDTF">2023-12-17T09:50:00Z</dcterms:modified>
</cp:coreProperties>
</file>