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A41" w:rsidRPr="00FC1A41" w:rsidRDefault="00FC1A41" w:rsidP="00FC1A41">
      <w:pPr>
        <w:spacing w:after="165" w:line="240" w:lineRule="auto"/>
        <w:jc w:val="center"/>
        <w:rPr>
          <w:rFonts w:ascii="Arial" w:eastAsia="Times New Roman" w:hAnsi="Arial" w:cs="Arial"/>
          <w:color w:val="333333"/>
          <w:sz w:val="20"/>
          <w:szCs w:val="20"/>
        </w:rPr>
      </w:pPr>
      <w:r w:rsidRPr="00FC1A41">
        <w:rPr>
          <w:rFonts w:eastAsia="Times New Roman" w:cs="Times New Roman"/>
          <w:b/>
          <w:bCs/>
          <w:color w:val="333333"/>
          <w:sz w:val="28"/>
          <w:szCs w:val="28"/>
        </w:rPr>
        <w:t>Bài viết về Hội thi giáo viên giỏi cấp trường</w:t>
      </w:r>
    </w:p>
    <w:p w:rsidR="00FC1A41" w:rsidRPr="00FC1A41" w:rsidRDefault="00FC1A41" w:rsidP="00FC1A41">
      <w:pPr>
        <w:spacing w:after="165" w:line="240" w:lineRule="auto"/>
        <w:ind w:firstLine="720"/>
        <w:rPr>
          <w:rFonts w:ascii="Arial" w:eastAsia="Times New Roman" w:hAnsi="Arial" w:cs="Arial"/>
          <w:color w:val="333333"/>
          <w:sz w:val="20"/>
          <w:szCs w:val="20"/>
        </w:rPr>
      </w:pPr>
      <w:r w:rsidRPr="00FC1A41">
        <w:rPr>
          <w:rFonts w:eastAsia="Times New Roman" w:cs="Times New Roman"/>
          <w:color w:val="333333"/>
          <w:sz w:val="28"/>
          <w:szCs w:val="28"/>
        </w:rPr>
        <w:t>Thực hiện kế hoạch năm học 202</w:t>
      </w:r>
      <w:r>
        <w:rPr>
          <w:rFonts w:eastAsia="Times New Roman" w:cs="Times New Roman"/>
          <w:color w:val="333333"/>
          <w:sz w:val="28"/>
          <w:szCs w:val="28"/>
        </w:rPr>
        <w:t>3</w:t>
      </w:r>
      <w:r w:rsidRPr="00FC1A41">
        <w:rPr>
          <w:rFonts w:eastAsia="Times New Roman" w:cs="Times New Roman"/>
          <w:color w:val="333333"/>
          <w:sz w:val="28"/>
          <w:szCs w:val="28"/>
        </w:rPr>
        <w:t>- 202</w:t>
      </w:r>
      <w:r>
        <w:rPr>
          <w:rFonts w:eastAsia="Times New Roman" w:cs="Times New Roman"/>
          <w:color w:val="333333"/>
          <w:sz w:val="28"/>
          <w:szCs w:val="28"/>
        </w:rPr>
        <w:t>4</w:t>
      </w:r>
      <w:r w:rsidRPr="00FC1A41">
        <w:rPr>
          <w:rFonts w:eastAsia="Times New Roman" w:cs="Times New Roman"/>
          <w:color w:val="333333"/>
          <w:sz w:val="28"/>
          <w:szCs w:val="28"/>
        </w:rPr>
        <w:t xml:space="preserve">, trường </w:t>
      </w:r>
      <w:r>
        <w:rPr>
          <w:rFonts w:eastAsia="Times New Roman" w:cs="Times New Roman"/>
          <w:color w:val="333333"/>
          <w:sz w:val="28"/>
          <w:szCs w:val="28"/>
        </w:rPr>
        <w:t xml:space="preserve">THCS Nguyễn Chuyên Mỹ </w:t>
      </w:r>
      <w:r w:rsidRPr="00FC1A41">
        <w:rPr>
          <w:rFonts w:eastAsia="Times New Roman" w:cs="Times New Roman"/>
          <w:color w:val="333333"/>
          <w:sz w:val="28"/>
          <w:szCs w:val="28"/>
        </w:rPr>
        <w:t>đã tiến hành tổ chức Hội thi giáo viên giỏi cấp trường</w:t>
      </w:r>
      <w:r>
        <w:rPr>
          <w:rFonts w:eastAsia="Times New Roman" w:cs="Times New Roman"/>
          <w:color w:val="333333"/>
          <w:sz w:val="28"/>
          <w:szCs w:val="28"/>
        </w:rPr>
        <w:t>.</w:t>
      </w:r>
    </w:p>
    <w:p w:rsidR="00FC1A41" w:rsidRPr="00FC1A41" w:rsidRDefault="00FC1A41" w:rsidP="00FC1A41">
      <w:pPr>
        <w:spacing w:after="150" w:line="240" w:lineRule="auto"/>
        <w:rPr>
          <w:rFonts w:ascii="Arial" w:eastAsia="Times New Roman" w:hAnsi="Arial" w:cs="Arial"/>
          <w:color w:val="333333"/>
          <w:sz w:val="20"/>
          <w:szCs w:val="20"/>
        </w:rPr>
      </w:pPr>
      <w:r w:rsidRPr="00FC1A41">
        <w:rPr>
          <w:rFonts w:eastAsia="Times New Roman" w:cs="Times New Roman"/>
          <w:color w:val="333333"/>
          <w:sz w:val="28"/>
          <w:szCs w:val="28"/>
          <w:shd w:val="clear" w:color="auto" w:fill="FFFFFF"/>
        </w:rPr>
        <w:t>          Thông qua hội thi, nhà trường khuyến khích và tạo cơ hội để giáo viên nâng cao tinh thần học hỏi, sáng tạo trong chuyên môn</w:t>
      </w:r>
      <w:r w:rsidR="005030CB">
        <w:rPr>
          <w:rFonts w:eastAsia="Times New Roman" w:cs="Times New Roman"/>
          <w:color w:val="333333"/>
          <w:sz w:val="28"/>
          <w:szCs w:val="28"/>
          <w:shd w:val="clear" w:color="auto" w:fill="FFFFFF"/>
        </w:rPr>
        <w:t>,</w:t>
      </w:r>
      <w:r w:rsidR="00991A65">
        <w:rPr>
          <w:rFonts w:eastAsia="Times New Roman" w:cs="Times New Roman"/>
          <w:color w:val="333333"/>
          <w:sz w:val="28"/>
          <w:szCs w:val="28"/>
          <w:shd w:val="clear" w:color="auto" w:fill="FFFFFF"/>
        </w:rPr>
        <w:t xml:space="preserve"> </w:t>
      </w:r>
      <w:r w:rsidRPr="00FC1A41">
        <w:rPr>
          <w:rFonts w:eastAsia="Times New Roman" w:cs="Times New Roman"/>
          <w:color w:val="333333"/>
          <w:sz w:val="28"/>
          <w:szCs w:val="28"/>
          <w:shd w:val="clear" w:color="auto" w:fill="FFFFFF"/>
        </w:rPr>
        <w:t xml:space="preserve">mạnh dạn đổi mới các hình thức tổ chức </w:t>
      </w:r>
      <w:r>
        <w:rPr>
          <w:rFonts w:eastAsia="Times New Roman" w:cs="Times New Roman"/>
          <w:color w:val="333333"/>
          <w:sz w:val="28"/>
          <w:szCs w:val="28"/>
          <w:shd w:val="clear" w:color="auto" w:fill="FFFFFF"/>
        </w:rPr>
        <w:t>dạy học</w:t>
      </w:r>
      <w:r w:rsidRPr="00FC1A41">
        <w:rPr>
          <w:rFonts w:eastAsia="Times New Roman" w:cs="Times New Roman"/>
          <w:color w:val="333333"/>
          <w:sz w:val="28"/>
          <w:szCs w:val="28"/>
          <w:shd w:val="clear" w:color="auto" w:fill="FFFFFF"/>
        </w:rPr>
        <w:t xml:space="preserve"> trong nhà trường.</w:t>
      </w:r>
      <w:r w:rsidR="00940C29">
        <w:rPr>
          <w:rFonts w:eastAsia="Times New Roman" w:cs="Times New Roman"/>
          <w:color w:val="333333"/>
          <w:sz w:val="28"/>
          <w:szCs w:val="28"/>
          <w:shd w:val="clear" w:color="auto" w:fill="FFFFFF"/>
        </w:rPr>
        <w:t xml:space="preserve">Các tiết dạy của giáo viên đã thể hiện đúng đặc trưng bộ môn cũng như vận dụng các hình thức tổ chức dạy học đa dạng, sáng tạo ứng dụng công nghệ thông tin trong dạy học . Nhờ vậy học sinh rất hứng thú </w:t>
      </w:r>
      <w:r w:rsidR="00991A65">
        <w:rPr>
          <w:rFonts w:eastAsia="Times New Roman" w:cs="Times New Roman"/>
          <w:color w:val="333333"/>
          <w:sz w:val="28"/>
          <w:szCs w:val="28"/>
          <w:shd w:val="clear" w:color="auto" w:fill="FFFFFF"/>
        </w:rPr>
        <w:t>và tham gia tích cực , sôi nổi vào tiết học</w:t>
      </w:r>
      <w:r w:rsidRPr="00FC1A41">
        <w:rPr>
          <w:rFonts w:eastAsia="Times New Roman" w:cs="Times New Roman"/>
          <w:color w:val="333333"/>
          <w:sz w:val="28"/>
          <w:szCs w:val="28"/>
          <w:shd w:val="clear" w:color="auto" w:fill="FFFFFF"/>
        </w:rPr>
        <w:t>.</w:t>
      </w:r>
      <w:r w:rsidR="00EB2C86">
        <w:rPr>
          <w:rFonts w:eastAsia="Times New Roman" w:cs="Times New Roman"/>
          <w:color w:val="333333"/>
          <w:sz w:val="28"/>
          <w:szCs w:val="28"/>
          <w:shd w:val="clear" w:color="auto" w:fill="FFFFFF"/>
        </w:rPr>
        <w:br/>
      </w:r>
      <w:r w:rsidR="00EB2C86">
        <w:rPr>
          <w:noProof/>
        </w:rPr>
        <w:drawing>
          <wp:inline distT="0" distB="0" distL="0" distR="0">
            <wp:extent cx="6511713" cy="319786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21660" cy="3202745"/>
                    </a:xfrm>
                    <a:prstGeom prst="rect">
                      <a:avLst/>
                    </a:prstGeom>
                    <a:noFill/>
                    <a:ln>
                      <a:noFill/>
                    </a:ln>
                  </pic:spPr>
                </pic:pic>
              </a:graphicData>
            </a:graphic>
          </wp:inline>
        </w:drawing>
      </w:r>
    </w:p>
    <w:p w:rsidR="00FC1A41" w:rsidRPr="00FC1A41" w:rsidRDefault="00FC1A41" w:rsidP="00FC1A41">
      <w:pPr>
        <w:spacing w:after="150" w:line="240" w:lineRule="auto"/>
        <w:rPr>
          <w:rFonts w:ascii="Arial" w:eastAsia="Times New Roman" w:hAnsi="Arial" w:cs="Arial"/>
          <w:color w:val="333333"/>
          <w:sz w:val="20"/>
          <w:szCs w:val="20"/>
        </w:rPr>
      </w:pPr>
      <w:r w:rsidRPr="00FC1A41">
        <w:rPr>
          <w:rFonts w:eastAsia="Times New Roman" w:cs="Times New Roman"/>
          <w:color w:val="333333"/>
          <w:sz w:val="28"/>
          <w:szCs w:val="28"/>
          <w:shd w:val="clear" w:color="auto" w:fill="FFFFFF"/>
        </w:rPr>
        <w:t>          Hội thi giáo viên dạy giỏi cấp trường năm học 202</w:t>
      </w:r>
      <w:r w:rsidR="00745A9A">
        <w:rPr>
          <w:rFonts w:eastAsia="Times New Roman" w:cs="Times New Roman"/>
          <w:color w:val="333333"/>
          <w:sz w:val="28"/>
          <w:szCs w:val="28"/>
          <w:shd w:val="clear" w:color="auto" w:fill="FFFFFF"/>
        </w:rPr>
        <w:t>3</w:t>
      </w:r>
      <w:r w:rsidRPr="00FC1A41">
        <w:rPr>
          <w:rFonts w:eastAsia="Times New Roman" w:cs="Times New Roman"/>
          <w:color w:val="333333"/>
          <w:sz w:val="28"/>
          <w:szCs w:val="28"/>
          <w:shd w:val="clear" w:color="auto" w:fill="FFFFFF"/>
        </w:rPr>
        <w:t>-202</w:t>
      </w:r>
      <w:r w:rsidR="00745A9A">
        <w:rPr>
          <w:rFonts w:eastAsia="Times New Roman" w:cs="Times New Roman"/>
          <w:color w:val="333333"/>
          <w:sz w:val="28"/>
          <w:szCs w:val="28"/>
          <w:shd w:val="clear" w:color="auto" w:fill="FFFFFF"/>
        </w:rPr>
        <w:t>4</w:t>
      </w:r>
      <w:r w:rsidRPr="00FC1A41">
        <w:rPr>
          <w:rFonts w:eastAsia="Times New Roman" w:cs="Times New Roman"/>
          <w:color w:val="333333"/>
          <w:sz w:val="28"/>
          <w:szCs w:val="28"/>
          <w:shd w:val="clear" w:color="auto" w:fill="FFFFFF"/>
        </w:rPr>
        <w:t xml:space="preserve"> của trường</w:t>
      </w:r>
      <w:r w:rsidR="00745A9A">
        <w:rPr>
          <w:rFonts w:eastAsia="Times New Roman" w:cs="Times New Roman"/>
          <w:color w:val="333333"/>
          <w:sz w:val="28"/>
          <w:szCs w:val="28"/>
          <w:shd w:val="clear" w:color="auto" w:fill="FFFFFF"/>
        </w:rPr>
        <w:t xml:space="preserve"> THCS Nguyễn Chuyên Mỹ</w:t>
      </w:r>
      <w:r w:rsidRPr="00FC1A41">
        <w:rPr>
          <w:rFonts w:eastAsia="Times New Roman" w:cs="Times New Roman"/>
          <w:color w:val="333333"/>
          <w:sz w:val="28"/>
          <w:szCs w:val="28"/>
          <w:shd w:val="clear" w:color="auto" w:fill="FFFFFF"/>
        </w:rPr>
        <w:t xml:space="preserve"> đã thành công tốt đẹp. Hội thi đã diễn ra một cách khách quan, nghiêm túc, chất lượng và đúng quy định. Giáo viên đã thể hiện sự cố gắng và quyết tâm cao, thể hiện được tài năng sư phạm, trình độ chuyên môn sáng tạo, tự tin giảng dạy, đam mê nghề nghiệp, không ngừng phấn đấu để nâng cao tay nghề.</w:t>
      </w:r>
    </w:p>
    <w:p w:rsidR="00FC1A41" w:rsidRPr="00FC1A41" w:rsidRDefault="00FC1A41" w:rsidP="00FC1A41">
      <w:pPr>
        <w:spacing w:after="150" w:line="240" w:lineRule="auto"/>
        <w:ind w:firstLine="720"/>
        <w:rPr>
          <w:rFonts w:ascii="Arial" w:eastAsia="Times New Roman" w:hAnsi="Arial" w:cs="Arial"/>
          <w:color w:val="333333"/>
          <w:sz w:val="20"/>
          <w:szCs w:val="20"/>
        </w:rPr>
      </w:pPr>
      <w:r w:rsidRPr="00FC1A41">
        <w:rPr>
          <w:rFonts w:eastAsia="Times New Roman" w:cs="Times New Roman"/>
          <w:color w:val="333333"/>
          <w:sz w:val="28"/>
          <w:szCs w:val="28"/>
          <w:shd w:val="clear" w:color="auto" w:fill="FFFFFF"/>
        </w:rPr>
        <w:t>Sự thành công của hội thi là sự cổ vũ tinh thần cho các cô giáo có thêm động lực để phấn đấu rèn luyện chuyên môn nghiệp vụ</w:t>
      </w:r>
      <w:r w:rsidR="00EE0C50">
        <w:rPr>
          <w:rFonts w:eastAsia="Times New Roman" w:cs="Times New Roman"/>
          <w:color w:val="000000"/>
          <w:sz w:val="28"/>
          <w:szCs w:val="28"/>
          <w:shd w:val="clear" w:color="auto" w:fill="FFFFFF"/>
        </w:rPr>
        <w:t xml:space="preserve">.Từ đó mà </w:t>
      </w:r>
      <w:r w:rsidRPr="00FC1A41">
        <w:rPr>
          <w:rFonts w:eastAsia="Times New Roman" w:cs="Times New Roman"/>
          <w:color w:val="000000"/>
          <w:sz w:val="28"/>
          <w:szCs w:val="28"/>
          <w:shd w:val="clear" w:color="auto" w:fill="FFFFFF"/>
        </w:rPr>
        <w:t>phong trào thi đua dạy tốt, học tốt của nhà trường sẽ luôn được gìn giữ phát huy.</w:t>
      </w:r>
    </w:p>
    <w:p w:rsidR="00FC1A41" w:rsidRPr="00FC1A41" w:rsidRDefault="00FC1A41" w:rsidP="00FC1A41">
      <w:pPr>
        <w:spacing w:after="165" w:line="240" w:lineRule="auto"/>
        <w:rPr>
          <w:rFonts w:ascii="Arial" w:eastAsia="Times New Roman" w:hAnsi="Arial" w:cs="Arial"/>
          <w:color w:val="333333"/>
          <w:sz w:val="20"/>
          <w:szCs w:val="20"/>
        </w:rPr>
      </w:pPr>
      <w:r w:rsidRPr="00FC1A41">
        <w:rPr>
          <w:rFonts w:eastAsia="Times New Roman" w:cs="Times New Roman"/>
          <w:color w:val="333333"/>
          <w:sz w:val="28"/>
          <w:szCs w:val="28"/>
        </w:rPr>
        <w:t>          Sau đây là những hình ảnh đặc sắc của hội thi</w:t>
      </w:r>
      <w:r w:rsidR="002669AA">
        <w:rPr>
          <w:rFonts w:eastAsia="Times New Roman" w:cs="Times New Roman"/>
          <w:color w:val="333333"/>
          <w:sz w:val="28"/>
          <w:szCs w:val="28"/>
        </w:rPr>
        <w:t>.</w:t>
      </w:r>
    </w:p>
    <w:p w:rsidR="00EB5AB5" w:rsidRDefault="00EB2C86">
      <w:r>
        <w:rPr>
          <w:noProof/>
        </w:rPr>
        <w:lastRenderedPageBreak/>
        <w:drawing>
          <wp:inline distT="0" distB="0" distL="0" distR="0">
            <wp:extent cx="6511290" cy="437197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17428" cy="4376096"/>
                    </a:xfrm>
                    <a:prstGeom prst="rect">
                      <a:avLst/>
                    </a:prstGeom>
                    <a:noFill/>
                    <a:ln>
                      <a:noFill/>
                    </a:ln>
                  </pic:spPr>
                </pic:pic>
              </a:graphicData>
            </a:graphic>
          </wp:inline>
        </w:drawing>
      </w:r>
      <w:r>
        <w:rPr>
          <w:noProof/>
        </w:rPr>
        <w:drawing>
          <wp:inline distT="0" distB="0" distL="0" distR="0">
            <wp:extent cx="6511290" cy="38290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18694" cy="3833404"/>
                    </a:xfrm>
                    <a:prstGeom prst="rect">
                      <a:avLst/>
                    </a:prstGeom>
                    <a:noFill/>
                    <a:ln>
                      <a:noFill/>
                    </a:ln>
                  </pic:spPr>
                </pic:pic>
              </a:graphicData>
            </a:graphic>
          </wp:inline>
        </w:drawing>
      </w:r>
      <w:r>
        <w:rPr>
          <w:noProof/>
        </w:rPr>
        <w:lastRenderedPageBreak/>
        <w:drawing>
          <wp:inline distT="0" distB="0" distL="0" distR="0">
            <wp:extent cx="6511290" cy="3952875"/>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1491" cy="3959068"/>
                    </a:xfrm>
                    <a:prstGeom prst="rect">
                      <a:avLst/>
                    </a:prstGeom>
                    <a:noFill/>
                    <a:ln>
                      <a:noFill/>
                    </a:ln>
                  </pic:spPr>
                </pic:pic>
              </a:graphicData>
            </a:graphic>
          </wp:inline>
        </w:drawing>
      </w:r>
      <w:bookmarkStart w:id="0" w:name="_GoBack"/>
      <w:r>
        <w:rPr>
          <w:noProof/>
        </w:rPr>
        <w:drawing>
          <wp:inline distT="0" distB="0" distL="0" distR="0">
            <wp:extent cx="6511290" cy="44386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0819" cy="4445146"/>
                    </a:xfrm>
                    <a:prstGeom prst="rect">
                      <a:avLst/>
                    </a:prstGeom>
                    <a:noFill/>
                    <a:ln>
                      <a:noFill/>
                    </a:ln>
                  </pic:spPr>
                </pic:pic>
              </a:graphicData>
            </a:graphic>
          </wp:inline>
        </w:drawing>
      </w:r>
      <w:bookmarkEnd w:id="0"/>
    </w:p>
    <w:sectPr w:rsidR="00EB5AB5" w:rsidSect="004F2DF2">
      <w:pgSz w:w="12240" w:h="15840"/>
      <w:pgMar w:top="1134" w:right="851"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A41"/>
    <w:rsid w:val="002669AA"/>
    <w:rsid w:val="004B00B1"/>
    <w:rsid w:val="004F2DF2"/>
    <w:rsid w:val="005030CB"/>
    <w:rsid w:val="006F23EF"/>
    <w:rsid w:val="00745A9A"/>
    <w:rsid w:val="00940C29"/>
    <w:rsid w:val="00991A65"/>
    <w:rsid w:val="00A62FBB"/>
    <w:rsid w:val="00CA6109"/>
    <w:rsid w:val="00EB2C86"/>
    <w:rsid w:val="00EB5AB5"/>
    <w:rsid w:val="00EE0C50"/>
    <w:rsid w:val="00FC1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DB6A5"/>
  <w15:chartTrackingRefBased/>
  <w15:docId w15:val="{D54AC6EC-A0AB-4754-8D6C-0AE73FFD8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FC1A41"/>
    <w:rPr>
      <w:color w:val="0000FF"/>
      <w:u w:val="single"/>
    </w:rPr>
  </w:style>
  <w:style w:type="character" w:customStyle="1" w:styleId="text-mobile">
    <w:name w:val="text-mobile"/>
    <w:basedOn w:val="DefaultParagraphFont"/>
    <w:rsid w:val="00FC1A41"/>
  </w:style>
  <w:style w:type="paragraph" w:styleId="NormalWeb">
    <w:name w:val="Normal (Web)"/>
    <w:basedOn w:val="Normal"/>
    <w:uiPriority w:val="99"/>
    <w:semiHidden/>
    <w:unhideWhenUsed/>
    <w:rsid w:val="00FC1A41"/>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50964">
      <w:bodyDiv w:val="1"/>
      <w:marLeft w:val="0"/>
      <w:marRight w:val="0"/>
      <w:marTop w:val="0"/>
      <w:marBottom w:val="0"/>
      <w:divBdr>
        <w:top w:val="none" w:sz="0" w:space="0" w:color="auto"/>
        <w:left w:val="none" w:sz="0" w:space="0" w:color="auto"/>
        <w:bottom w:val="none" w:sz="0" w:space="0" w:color="auto"/>
        <w:right w:val="none" w:sz="0" w:space="0" w:color="auto"/>
      </w:divBdr>
    </w:div>
    <w:div w:id="820462107">
      <w:bodyDiv w:val="1"/>
      <w:marLeft w:val="0"/>
      <w:marRight w:val="0"/>
      <w:marTop w:val="0"/>
      <w:marBottom w:val="0"/>
      <w:divBdr>
        <w:top w:val="none" w:sz="0" w:space="0" w:color="auto"/>
        <w:left w:val="none" w:sz="0" w:space="0" w:color="auto"/>
        <w:bottom w:val="none" w:sz="0" w:space="0" w:color="auto"/>
        <w:right w:val="none" w:sz="0" w:space="0" w:color="auto"/>
      </w:divBdr>
    </w:div>
    <w:div w:id="1057319542">
      <w:bodyDiv w:val="1"/>
      <w:marLeft w:val="0"/>
      <w:marRight w:val="0"/>
      <w:marTop w:val="0"/>
      <w:marBottom w:val="0"/>
      <w:divBdr>
        <w:top w:val="none" w:sz="0" w:space="0" w:color="auto"/>
        <w:left w:val="none" w:sz="0" w:space="0" w:color="auto"/>
        <w:bottom w:val="none" w:sz="0" w:space="0" w:color="auto"/>
        <w:right w:val="none" w:sz="0" w:space="0" w:color="auto"/>
      </w:divBdr>
      <w:divsChild>
        <w:div w:id="430052820">
          <w:marLeft w:val="0"/>
          <w:marRight w:val="0"/>
          <w:marTop w:val="0"/>
          <w:marBottom w:val="0"/>
          <w:divBdr>
            <w:top w:val="none" w:sz="0" w:space="0" w:color="auto"/>
            <w:left w:val="none" w:sz="0" w:space="0" w:color="auto"/>
            <w:bottom w:val="none" w:sz="0" w:space="0" w:color="auto"/>
            <w:right w:val="none" w:sz="0" w:space="0" w:color="auto"/>
          </w:divBdr>
          <w:divsChild>
            <w:div w:id="2142915163">
              <w:marLeft w:val="0"/>
              <w:marRight w:val="0"/>
              <w:marTop w:val="0"/>
              <w:marBottom w:val="0"/>
              <w:divBdr>
                <w:top w:val="none" w:sz="0" w:space="0" w:color="auto"/>
                <w:left w:val="none" w:sz="0" w:space="0" w:color="auto"/>
                <w:bottom w:val="none" w:sz="0" w:space="0" w:color="auto"/>
                <w:right w:val="none" w:sz="0" w:space="0" w:color="auto"/>
              </w:divBdr>
              <w:divsChild>
                <w:div w:id="477844893">
                  <w:marLeft w:val="0"/>
                  <w:marRight w:val="0"/>
                  <w:marTop w:val="0"/>
                  <w:marBottom w:val="0"/>
                  <w:divBdr>
                    <w:top w:val="none" w:sz="0" w:space="0" w:color="auto"/>
                    <w:left w:val="none" w:sz="0" w:space="0" w:color="auto"/>
                    <w:bottom w:val="none" w:sz="0" w:space="0" w:color="auto"/>
                    <w:right w:val="none" w:sz="0" w:space="0" w:color="auto"/>
                  </w:divBdr>
                  <w:divsChild>
                    <w:div w:id="802045858">
                      <w:marLeft w:val="0"/>
                      <w:marRight w:val="0"/>
                      <w:marTop w:val="0"/>
                      <w:marBottom w:val="0"/>
                      <w:divBdr>
                        <w:top w:val="none" w:sz="0" w:space="0" w:color="auto"/>
                        <w:left w:val="none" w:sz="0" w:space="0" w:color="auto"/>
                        <w:bottom w:val="none" w:sz="0" w:space="0" w:color="auto"/>
                        <w:right w:val="none" w:sz="0" w:space="0" w:color="auto"/>
                      </w:divBdr>
                    </w:div>
                    <w:div w:id="1460998397">
                      <w:marLeft w:val="0"/>
                      <w:marRight w:val="195"/>
                      <w:marTop w:val="0"/>
                      <w:marBottom w:val="0"/>
                      <w:divBdr>
                        <w:top w:val="none" w:sz="0" w:space="0" w:color="auto"/>
                        <w:left w:val="none" w:sz="0" w:space="0" w:color="auto"/>
                        <w:bottom w:val="none" w:sz="0" w:space="0" w:color="auto"/>
                        <w:right w:val="none" w:sz="0" w:space="0" w:color="auto"/>
                      </w:divBdr>
                    </w:div>
                    <w:div w:id="14621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283760">
          <w:marLeft w:val="0"/>
          <w:marRight w:val="0"/>
          <w:marTop w:val="0"/>
          <w:marBottom w:val="0"/>
          <w:divBdr>
            <w:top w:val="none" w:sz="0" w:space="0" w:color="auto"/>
            <w:left w:val="none" w:sz="0" w:space="0" w:color="auto"/>
            <w:bottom w:val="none" w:sz="0" w:space="0" w:color="auto"/>
            <w:right w:val="none" w:sz="0" w:space="0" w:color="auto"/>
          </w:divBdr>
          <w:divsChild>
            <w:div w:id="1793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2024-01-17T14:53:00Z</dcterms:created>
  <dcterms:modified xsi:type="dcterms:W3CDTF">2024-01-17T15:24:00Z</dcterms:modified>
</cp:coreProperties>
</file>