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98" w:type="dxa"/>
        <w:tblLook w:val="04A0" w:firstRow="1" w:lastRow="0" w:firstColumn="1" w:lastColumn="0" w:noHBand="0" w:noVBand="1"/>
      </w:tblPr>
      <w:tblGrid>
        <w:gridCol w:w="4361"/>
        <w:gridCol w:w="6237"/>
      </w:tblGrid>
      <w:tr w:rsidR="00762E4C" w:rsidRPr="00762E4C" w14:paraId="5CB4DC14" w14:textId="77777777" w:rsidTr="000450F9">
        <w:tc>
          <w:tcPr>
            <w:tcW w:w="4361" w:type="dxa"/>
            <w:shd w:val="clear" w:color="auto" w:fill="auto"/>
          </w:tcPr>
          <w:p w14:paraId="38F9BFDF" w14:textId="77777777" w:rsidR="00762E4C" w:rsidRPr="00762E4C" w:rsidRDefault="00762E4C" w:rsidP="00762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62E4C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</w:rPr>
              <w:t>TRƯỜNG</w:t>
            </w:r>
            <w:r w:rsidRPr="00762E4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THCS QUYẾT TIẾN</w:t>
            </w:r>
          </w:p>
          <w:p w14:paraId="604297E4" w14:textId="77777777" w:rsidR="00762E4C" w:rsidRPr="00762E4C" w:rsidRDefault="00762E4C" w:rsidP="0076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62E4C"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CDE391" wp14:editId="24A030AE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191135</wp:posOffset>
                      </wp:positionV>
                      <wp:extent cx="1320800" cy="12700"/>
                      <wp:effectExtent l="0" t="0" r="31750" b="254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208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FD9CCF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1pt,15.05pt" to="151.1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"/>
                  </w:pict>
                </mc:Fallback>
              </mc:AlternateContent>
            </w:r>
            <w:r w:rsidRPr="00762E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LIÊN ĐỘI THCS QUYẾT TIẾN</w:t>
            </w:r>
            <w:r w:rsidRPr="0076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</w:t>
            </w:r>
            <w:r w:rsidRPr="00762E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6237" w:type="dxa"/>
            <w:shd w:val="clear" w:color="auto" w:fill="auto"/>
          </w:tcPr>
          <w:p w14:paraId="75C9E369" w14:textId="77777777" w:rsidR="00762E4C" w:rsidRPr="00762E4C" w:rsidRDefault="00762E4C" w:rsidP="0076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6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14:paraId="5D262E53" w14:textId="77777777" w:rsidR="00762E4C" w:rsidRPr="00762E4C" w:rsidRDefault="00762E4C" w:rsidP="0076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6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76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6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76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76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76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76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76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6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</w:p>
          <w:p w14:paraId="1CCC17AC" w14:textId="77777777" w:rsidR="00762E4C" w:rsidRPr="00762E4C" w:rsidRDefault="00762E4C" w:rsidP="0076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62E4C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78588E" wp14:editId="13EA1528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1905</wp:posOffset>
                      </wp:positionV>
                      <wp:extent cx="1937385" cy="0"/>
                      <wp:effectExtent l="5715" t="12700" r="9525" b="63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73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D5E77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45pt,.15pt" to="22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"/>
                  </w:pict>
                </mc:Fallback>
              </mc:AlternateContent>
            </w:r>
          </w:p>
        </w:tc>
      </w:tr>
    </w:tbl>
    <w:p w14:paraId="216BC6C1" w14:textId="77777777" w:rsidR="00762E4C" w:rsidRPr="00762E4C" w:rsidRDefault="00762E4C" w:rsidP="00762E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4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762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Pr="00762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ab/>
      </w:r>
    </w:p>
    <w:p w14:paraId="3EB4ABA3" w14:textId="77777777" w:rsidR="00762E4C" w:rsidRDefault="00762E4C" w:rsidP="00762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762E4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BẢN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TIÊU CHÍ ĐÁNH GIÁ THI ĐUA CÁC CHI ĐỘI</w:t>
      </w:r>
      <w:r w:rsidRPr="00762E4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14:paraId="342957AB" w14:textId="77777777" w:rsidR="00762E4C" w:rsidRPr="00762E4C" w:rsidRDefault="00762E4C" w:rsidP="00762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762E4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NĂM HỌC 2023- 2024</w:t>
      </w:r>
    </w:p>
    <w:p w14:paraId="31151197" w14:textId="77777777" w:rsidR="002218D7" w:rsidRDefault="002218D7" w:rsidP="00762E4C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6"/>
          <w:szCs w:val="26"/>
        </w:rPr>
      </w:pPr>
    </w:p>
    <w:p w14:paraId="105098DD" w14:textId="77777777" w:rsidR="00BD45E9" w:rsidRPr="00BD45E9" w:rsidRDefault="00762E4C" w:rsidP="00931618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762E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>nâng</w:t>
      </w:r>
      <w:proofErr w:type="spellEnd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>hiệu</w:t>
      </w:r>
      <w:proofErr w:type="spellEnd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>quả</w:t>
      </w:r>
      <w:proofErr w:type="spellEnd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>quản</w:t>
      </w:r>
      <w:proofErr w:type="spellEnd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>lí</w:t>
      </w:r>
      <w:proofErr w:type="spellEnd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>nề</w:t>
      </w:r>
      <w:proofErr w:type="spellEnd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>nếp</w:t>
      </w:r>
      <w:proofErr w:type="spellEnd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>hoạt</w:t>
      </w:r>
      <w:proofErr w:type="spellEnd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>phong</w:t>
      </w:r>
      <w:proofErr w:type="spellEnd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>trào</w:t>
      </w:r>
      <w:proofErr w:type="spellEnd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>Đội</w:t>
      </w:r>
      <w:proofErr w:type="spellEnd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TNTP </w:t>
      </w:r>
      <w:proofErr w:type="spellStart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>Hồ</w:t>
      </w:r>
      <w:proofErr w:type="spellEnd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Chí Minh. Nay Liên </w:t>
      </w:r>
      <w:proofErr w:type="spellStart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>đội</w:t>
      </w:r>
      <w:proofErr w:type="spellEnd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THCS </w:t>
      </w:r>
      <w:r w:rsidR="008A43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Quyết Tiến </w:t>
      </w:r>
      <w:proofErr w:type="spellStart"/>
      <w:r w:rsidR="008A431D">
        <w:rPr>
          <w:rFonts w:ascii="Times New Roman" w:eastAsia="Times New Roman" w:hAnsi="Times New Roman" w:cs="Times New Roman"/>
          <w:color w:val="333333"/>
          <w:sz w:val="28"/>
          <w:szCs w:val="28"/>
        </w:rPr>
        <w:t>xây</w:t>
      </w:r>
      <w:proofErr w:type="spellEnd"/>
      <w:r w:rsidR="008A43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A431D">
        <w:rPr>
          <w:rFonts w:ascii="Times New Roman" w:eastAsia="Times New Roman" w:hAnsi="Times New Roman" w:cs="Times New Roman"/>
          <w:color w:val="333333"/>
          <w:sz w:val="28"/>
          <w:szCs w:val="28"/>
        </w:rPr>
        <w:t>dựng</w:t>
      </w:r>
      <w:proofErr w:type="spellEnd"/>
      <w:r w:rsidR="008A43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>kế</w:t>
      </w:r>
      <w:proofErr w:type="spellEnd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>hoạch</w:t>
      </w:r>
      <w:proofErr w:type="spellEnd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>chấm</w:t>
      </w:r>
      <w:proofErr w:type="spellEnd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>điểm</w:t>
      </w:r>
      <w:proofErr w:type="spellEnd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>thi</w:t>
      </w:r>
      <w:proofErr w:type="spellEnd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>đua</w:t>
      </w:r>
      <w:proofErr w:type="spellEnd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>cụ</w:t>
      </w:r>
      <w:proofErr w:type="spellEnd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="00BD45E9" w:rsidRPr="00BD45E9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14:paraId="7F0502F0" w14:textId="77777777" w:rsidR="00BD45E9" w:rsidRPr="00E14E55" w:rsidRDefault="00BD45E9" w:rsidP="00BD4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I.MỤC ĐÍCH:</w:t>
      </w:r>
    </w:p>
    <w:p w14:paraId="7E4EBB47" w14:textId="77777777" w:rsidR="00BD45E9" w:rsidRPr="00E14E55" w:rsidRDefault="00BD45E9" w:rsidP="00931618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738A01" w14:textId="77777777" w:rsidR="00BD45E9" w:rsidRPr="00E14E55" w:rsidRDefault="00BD45E9" w:rsidP="00931618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túc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8221E7" w14:textId="77777777" w:rsidR="00BD45E9" w:rsidRPr="00E14E55" w:rsidRDefault="00BD45E9" w:rsidP="00931618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phấn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5B7714" w14:textId="77777777" w:rsidR="00BD45E9" w:rsidRPr="00E14E55" w:rsidRDefault="00BD45E9" w:rsidP="00931618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vai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GVCN –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(GVCN)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31D" w:rsidRPr="00E14E55">
        <w:rPr>
          <w:rFonts w:ascii="Times New Roman" w:eastAsia="Times New Roman" w:hAnsi="Times New Roman" w:cs="Times New Roman"/>
          <w:sz w:val="28"/>
          <w:szCs w:val="28"/>
        </w:rPr>
        <w:t xml:space="preserve">ban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F42425" w14:textId="77777777" w:rsidR="00BD45E9" w:rsidRPr="00E14E55" w:rsidRDefault="00BD45E9" w:rsidP="00931618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mội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kỷ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cương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thiện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1B45CD" w14:textId="77777777" w:rsidR="00BD45E9" w:rsidRPr="00E14E55" w:rsidRDefault="00BD45E9" w:rsidP="00BD4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II.NỘI DUNG:</w:t>
      </w:r>
    </w:p>
    <w:p w14:paraId="1051C9AE" w14:textId="77777777" w:rsidR="00BD45E9" w:rsidRPr="00E14E55" w:rsidRDefault="00BD45E9" w:rsidP="0093161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đua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nề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nếp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>sổ</w:t>
      </w:r>
      <w:proofErr w:type="spellEnd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>: 100đ/</w:t>
      </w:r>
      <w:proofErr w:type="spellStart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 xml:space="preserve">/1 </w:t>
      </w:r>
      <w:proofErr w:type="spellStart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B2DA86" w14:textId="77777777" w:rsidR="00BD45E9" w:rsidRPr="00E14E55" w:rsidRDefault="00BD45E9" w:rsidP="0093161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trào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Liên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61700" w14:textId="77777777" w:rsidR="00BD45E9" w:rsidRPr="00E14E55" w:rsidRDefault="00BD45E9" w:rsidP="00BD4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III. NỘI DUNG THỰC HIỆN:</w:t>
      </w:r>
    </w:p>
    <w:p w14:paraId="215D506A" w14:textId="77777777" w:rsidR="00BD45E9" w:rsidRPr="00E14E55" w:rsidRDefault="00BD45E9" w:rsidP="00BD4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A/ NHỮNG QUY ĐỊNH CHUNG:</w:t>
      </w:r>
    </w:p>
    <w:p w14:paraId="13E2BE30" w14:textId="77777777" w:rsidR="00BD45E9" w:rsidRPr="00E14E55" w:rsidRDefault="00BD45E9" w:rsidP="0093161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Đối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tập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thể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lớp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7CA6FC71" w14:textId="77777777" w:rsidR="00BD45E9" w:rsidRPr="00E14E55" w:rsidRDefault="00BD45E9" w:rsidP="00BD45E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a. Trang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trí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lớp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đồ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dùng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phục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vụ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2D2F866B" w14:textId="77777777" w:rsidR="00BD45E9" w:rsidRPr="00E14E55" w:rsidRDefault="00BD45E9" w:rsidP="0093161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 -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trải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>lau</w:t>
      </w:r>
      <w:proofErr w:type="spellEnd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>giẻ</w:t>
      </w:r>
      <w:proofErr w:type="spellEnd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>lau</w:t>
      </w:r>
      <w:proofErr w:type="spellEnd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khẩu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chổi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rác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thùng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đựng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rác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hs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01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ghế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nhựa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hư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hỏng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sung).</w:t>
      </w:r>
    </w:p>
    <w:p w14:paraId="13448B05" w14:textId="77777777" w:rsidR="00BD45E9" w:rsidRPr="00E14E55" w:rsidRDefault="00BD45E9" w:rsidP="0093161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trào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“Trường –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14:paraId="4795F19E" w14:textId="77777777" w:rsidR="00BD45E9" w:rsidRPr="00E14E55" w:rsidRDefault="00BD45E9" w:rsidP="00762E4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b. Các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tổ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chức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lớp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5E631A15" w14:textId="77777777" w:rsidR="00BD45E9" w:rsidRPr="00E14E55" w:rsidRDefault="00BD45E9" w:rsidP="0093161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 -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: 01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, 01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phó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, 01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phó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, 1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phó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, 01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Cờ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đỏ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, 01thư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. Trong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chia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01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01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phó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EC6FBF" w14:textId="77777777" w:rsidR="00BD45E9" w:rsidRPr="00E14E55" w:rsidRDefault="00BD45E9" w:rsidP="0093161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- Ban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huy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do chi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bầu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. (Chi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, chi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phó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ủy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B87BD3D" w14:textId="77777777" w:rsidR="00BD45E9" w:rsidRPr="00E14E55" w:rsidRDefault="00BD45E9" w:rsidP="0093161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- Ban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huy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trào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bám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do Liên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73B89C" w14:textId="77777777" w:rsidR="00BD45E9" w:rsidRPr="00E14E55" w:rsidRDefault="00BD45E9" w:rsidP="0093161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sổ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chép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túc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nộp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cẩu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(1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cuối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. GVCN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huy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sổ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TPT.</w:t>
      </w:r>
    </w:p>
    <w:p w14:paraId="6F7DFE6D" w14:textId="77777777" w:rsidR="00BD45E9" w:rsidRPr="00E14E55" w:rsidRDefault="00BD45E9" w:rsidP="0093161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nề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nếp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cáo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củalớp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GV</w:t>
      </w:r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>CN</w:t>
      </w:r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hay TPT.</w:t>
      </w:r>
    </w:p>
    <w:p w14:paraId="4F969FEC" w14:textId="77777777" w:rsidR="00BD45E9" w:rsidRPr="00E14E55" w:rsidRDefault="00BD45E9" w:rsidP="0093161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sổ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biên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sổ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dõi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cờ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đỏ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đua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81F22E" w14:textId="77777777" w:rsidR="00BD45E9" w:rsidRPr="00E14E55" w:rsidRDefault="00BD45E9" w:rsidP="00BD4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Đối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GVCN (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Phụ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trách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chi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đội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 </w:t>
      </w:r>
      <w:proofErr w:type="spellStart"/>
      <w:r w:rsidR="009A5F54"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và</w:t>
      </w:r>
      <w:proofErr w:type="spellEnd"/>
      <w:r w:rsidR="009A5F54"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A5F54"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lớp</w:t>
      </w:r>
      <w:proofErr w:type="spellEnd"/>
      <w:r w:rsidR="009A5F54"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A5F54"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trực</w:t>
      </w:r>
      <w:proofErr w:type="spellEnd"/>
      <w:r w:rsidR="009A5F54"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A5F54"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sao</w:t>
      </w:r>
      <w:proofErr w:type="spellEnd"/>
      <w:r w:rsidR="009A5F54"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A5F54"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đỏ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7434B98E" w14:textId="77777777" w:rsidR="00BD45E9" w:rsidRPr="00E14E55" w:rsidRDefault="00BD45E9" w:rsidP="009316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          </w:t>
      </w:r>
      <w:r w:rsidR="0093161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>đỏ</w:t>
      </w:r>
      <w:proofErr w:type="spellEnd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 xml:space="preserve"> TPT </w:t>
      </w:r>
      <w:proofErr w:type="spellStart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>đỏ</w:t>
      </w:r>
      <w:proofErr w:type="spellEnd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 xml:space="preserve">. GVCN </w:t>
      </w:r>
      <w:proofErr w:type="spellStart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>nhắc</w:t>
      </w:r>
      <w:proofErr w:type="spellEnd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>nhở</w:t>
      </w:r>
      <w:proofErr w:type="spellEnd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>quán</w:t>
      </w:r>
      <w:proofErr w:type="spellEnd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>triệt</w:t>
      </w:r>
      <w:proofErr w:type="spellEnd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>đỏ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BF7D8A" w14:textId="77777777" w:rsidR="00BD45E9" w:rsidRPr="00E14E55" w:rsidRDefault="00BD45E9" w:rsidP="009316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          Học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E3FE1D6" w14:textId="77777777" w:rsidR="00BD45E9" w:rsidRPr="00E14E55" w:rsidRDefault="009A5F54" w:rsidP="009316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="00762E4C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TPT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sổ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đỏ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C7AC41" w14:textId="77777777" w:rsidR="00BD45E9" w:rsidRPr="00E14E55" w:rsidRDefault="00BD45E9" w:rsidP="0093161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đỏ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luân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phiên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hs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5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proofErr w:type="spellStart"/>
      <w:proofErr w:type="gramStart"/>
      <w:r w:rsidRPr="00E14E55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)  </w:t>
      </w:r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hs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cổng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02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hs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dọn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nề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nếp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truy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E280778" w14:textId="77777777" w:rsidR="00BD45E9" w:rsidRPr="00E14E55" w:rsidRDefault="00BD45E9" w:rsidP="0093161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dõi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đua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đua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</w:t>
      </w:r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háng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TPT</w:t>
      </w:r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chào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cờ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B32F82" w14:textId="77777777" w:rsidR="00BD45E9" w:rsidRPr="00E14E55" w:rsidRDefault="009A5F54" w:rsidP="009316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 xml:space="preserve"> - </w:t>
      </w:r>
      <w:proofErr w:type="spellStart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>gìn</w:t>
      </w:r>
      <w:proofErr w:type="spellEnd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>sổ</w:t>
      </w:r>
      <w:proofErr w:type="spellEnd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>sổ</w:t>
      </w:r>
      <w:proofErr w:type="spellEnd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>theo.</w:t>
      </w:r>
      <w:proofErr w:type="spellEnd"/>
      <w:r w:rsidR="00BD45E9" w:rsidRPr="00E14E55">
        <w:rPr>
          <w:rFonts w:ascii="Arial" w:eastAsia="Times New Roman" w:hAnsi="Arial" w:cs="Arial"/>
          <w:sz w:val="20"/>
          <w:szCs w:val="20"/>
        </w:rPr>
        <w:t> </w:t>
      </w:r>
    </w:p>
    <w:p w14:paraId="65324872" w14:textId="77777777" w:rsidR="00BD45E9" w:rsidRPr="00E14E55" w:rsidRDefault="00BD45E9" w:rsidP="00BD45E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Đối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55121C6C" w14:textId="77777777" w:rsidR="00BD45E9" w:rsidRPr="00E14E55" w:rsidRDefault="00931618" w:rsidP="009A5F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</w:t>
      </w:r>
      <w:proofErr w:type="spellStart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="00BD45E9" w:rsidRPr="00E14E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D9415D" w14:textId="77777777" w:rsidR="00BD45E9" w:rsidRPr="00E14E55" w:rsidRDefault="00BD45E9" w:rsidP="009A5F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vi,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ngôn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xử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lứa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tuổi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THCS. Học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lễ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tôn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chửi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bậy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AD565D" w14:textId="77777777" w:rsidR="00BD45E9" w:rsidRPr="00E14E55" w:rsidRDefault="00BD45E9" w:rsidP="009A5F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chào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. Khi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trống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chào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D715DC" w14:textId="77777777" w:rsidR="00BD45E9" w:rsidRPr="00E14E55" w:rsidRDefault="00BD45E9" w:rsidP="009A5F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- Trang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HS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gọn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gàng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giản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dị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tuổi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thuận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tiện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Mặc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14E55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E14E55">
        <w:rPr>
          <w:rFonts w:ascii="Times New Roman" w:eastAsia="Times New Roman" w:hAnsi="Times New Roman" w:cs="Times New Roman"/>
          <w:i/>
          <w:iCs/>
          <w:sz w:val="28"/>
          <w:szCs w:val="28"/>
        </w:rPr>
        <w:t>Áo</w:t>
      </w:r>
      <w:proofErr w:type="spellEnd"/>
      <w:r w:rsidRPr="00E14E5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i/>
          <w:iCs/>
          <w:sz w:val="28"/>
          <w:szCs w:val="28"/>
        </w:rPr>
        <w:t>trắng</w:t>
      </w:r>
      <w:proofErr w:type="spellEnd"/>
      <w:r w:rsidRPr="00E14E5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14E55">
        <w:rPr>
          <w:rFonts w:ascii="Times New Roman" w:eastAsia="Times New Roman" w:hAnsi="Times New Roman" w:cs="Times New Roman"/>
          <w:i/>
          <w:iCs/>
          <w:sz w:val="28"/>
          <w:szCs w:val="28"/>
        </w:rPr>
        <w:t>quần</w:t>
      </w:r>
      <w:proofErr w:type="spellEnd"/>
      <w:r w:rsidRPr="00E14E5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i/>
          <w:iCs/>
          <w:sz w:val="28"/>
          <w:szCs w:val="28"/>
        </w:rPr>
        <w:t>xanh</w:t>
      </w:r>
      <w:proofErr w:type="spellEnd"/>
      <w:r w:rsidRPr="00E14E5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i/>
          <w:iCs/>
          <w:sz w:val="28"/>
          <w:szCs w:val="28"/>
        </w:rPr>
        <w:t>đúng</w:t>
      </w:r>
      <w:proofErr w:type="spellEnd"/>
      <w:r w:rsidRPr="00E14E5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qui </w:t>
      </w:r>
      <w:proofErr w:type="spellStart"/>
      <w:r w:rsidRPr="00E14E55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E14E5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; </w:t>
      </w:r>
      <w:proofErr w:type="spellStart"/>
      <w:r w:rsidRPr="00E14E55">
        <w:rPr>
          <w:rFonts w:ascii="Times New Roman" w:eastAsia="Times New Roman" w:hAnsi="Times New Roman" w:cs="Times New Roman"/>
          <w:i/>
          <w:iCs/>
          <w:sz w:val="28"/>
          <w:szCs w:val="28"/>
        </w:rPr>
        <w:t>bỏ</w:t>
      </w:r>
      <w:proofErr w:type="spellEnd"/>
      <w:r w:rsidRPr="00E14E5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i/>
          <w:iCs/>
          <w:sz w:val="28"/>
          <w:szCs w:val="28"/>
        </w:rPr>
        <w:t>áo</w:t>
      </w:r>
      <w:proofErr w:type="spellEnd"/>
      <w:r w:rsidRPr="00E14E5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i/>
          <w:iCs/>
          <w:sz w:val="28"/>
          <w:szCs w:val="28"/>
        </w:rPr>
        <w:t>trong</w:t>
      </w:r>
      <w:proofErr w:type="spellEnd"/>
      <w:r w:rsidRPr="00E14E5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i/>
          <w:iCs/>
          <w:sz w:val="28"/>
          <w:szCs w:val="28"/>
        </w:rPr>
        <w:t>quần</w:t>
      </w:r>
      <w:proofErr w:type="spellEnd"/>
      <w:r w:rsidRPr="00E14E5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; </w:t>
      </w:r>
      <w:proofErr w:type="spellStart"/>
      <w:r w:rsidRPr="00E14E55">
        <w:rPr>
          <w:rFonts w:ascii="Times New Roman" w:eastAsia="Times New Roman" w:hAnsi="Times New Roman" w:cs="Times New Roman"/>
          <w:i/>
          <w:iCs/>
          <w:sz w:val="28"/>
          <w:szCs w:val="28"/>
        </w:rPr>
        <w:t>đi</w:t>
      </w:r>
      <w:proofErr w:type="spellEnd"/>
      <w:r w:rsidRPr="00E14E5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i/>
          <w:iCs/>
          <w:sz w:val="28"/>
          <w:szCs w:val="28"/>
        </w:rPr>
        <w:t>giày</w:t>
      </w:r>
      <w:proofErr w:type="spellEnd"/>
      <w:r w:rsidRPr="00E14E5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i/>
          <w:iCs/>
          <w:sz w:val="28"/>
          <w:szCs w:val="28"/>
        </w:rPr>
        <w:t>hoặc</w:t>
      </w:r>
      <w:proofErr w:type="spellEnd"/>
      <w:r w:rsidRPr="00E14E5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i/>
          <w:iCs/>
          <w:sz w:val="28"/>
          <w:szCs w:val="28"/>
        </w:rPr>
        <w:t>dép</w:t>
      </w:r>
      <w:proofErr w:type="spellEnd"/>
      <w:r w:rsidRPr="00E14E5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quai </w:t>
      </w:r>
      <w:proofErr w:type="spellStart"/>
      <w:r w:rsidRPr="00E14E55">
        <w:rPr>
          <w:rFonts w:ascii="Times New Roman" w:eastAsia="Times New Roman" w:hAnsi="Times New Roman" w:cs="Times New Roman"/>
          <w:i/>
          <w:iCs/>
          <w:sz w:val="28"/>
          <w:szCs w:val="28"/>
        </w:rPr>
        <w:t>hậu</w:t>
      </w:r>
      <w:proofErr w:type="spellEnd"/>
      <w:r w:rsidRPr="00E14E55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  <w:r w:rsidRPr="00E14E5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Tất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đeo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quàng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đỏ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6E7E3A" w14:textId="77777777" w:rsidR="00BD45E9" w:rsidRPr="00E14E55" w:rsidRDefault="00BD45E9" w:rsidP="009A5F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i/>
          <w:sz w:val="20"/>
          <w:szCs w:val="20"/>
        </w:rPr>
      </w:pPr>
      <w:r w:rsidRPr="00370EDB">
        <w:rPr>
          <w:rFonts w:ascii="Times New Roman" w:eastAsia="Times New Roman" w:hAnsi="Times New Roman" w:cs="Times New Roman"/>
          <w:i/>
          <w:sz w:val="28"/>
          <w:szCs w:val="28"/>
        </w:rPr>
        <w:t>- </w:t>
      </w:r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Khi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đi</w:t>
      </w:r>
      <w:proofErr w:type="spellEnd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học</w:t>
      </w:r>
      <w:proofErr w:type="spellEnd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học</w:t>
      </w:r>
      <w:proofErr w:type="spellEnd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sinh</w:t>
      </w:r>
      <w:proofErr w:type="spellEnd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không</w:t>
      </w:r>
      <w:proofErr w:type="spellEnd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được</w:t>
      </w:r>
      <w:proofErr w:type="spellEnd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bôi</w:t>
      </w:r>
      <w:proofErr w:type="spellEnd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son,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đánh</w:t>
      </w:r>
      <w:proofErr w:type="spellEnd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phấn</w:t>
      </w:r>
      <w:proofErr w:type="spellEnd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sơn</w:t>
      </w:r>
      <w:proofErr w:type="spellEnd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móng</w:t>
      </w:r>
      <w:proofErr w:type="spellEnd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tay</w:t>
      </w:r>
      <w:proofErr w:type="spellEnd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chân</w:t>
      </w:r>
      <w:proofErr w:type="spellEnd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nhuộm</w:t>
      </w:r>
      <w:proofErr w:type="spellEnd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tóc</w:t>
      </w:r>
      <w:proofErr w:type="spellEnd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đeo</w:t>
      </w:r>
      <w:proofErr w:type="spellEnd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trang</w:t>
      </w:r>
      <w:proofErr w:type="spellEnd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sức</w:t>
      </w:r>
      <w:proofErr w:type="spellEnd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đắt</w:t>
      </w:r>
      <w:proofErr w:type="spellEnd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tiề</w:t>
      </w:r>
      <w:r w:rsidR="009A5F54"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n</w:t>
      </w:r>
      <w:proofErr w:type="spellEnd"/>
      <w:r w:rsidR="009A5F54"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học</w:t>
      </w:r>
      <w:proofErr w:type="spellEnd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sinh</w:t>
      </w:r>
      <w:proofErr w:type="spellEnd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nam</w:t>
      </w:r>
      <w:proofErr w:type="spellEnd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không</w:t>
      </w:r>
      <w:proofErr w:type="spellEnd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để</w:t>
      </w:r>
      <w:proofErr w:type="spellEnd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tóc</w:t>
      </w:r>
      <w:proofErr w:type="spellEnd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dài</w:t>
      </w:r>
      <w:proofErr w:type="spellEnd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hoặc</w:t>
      </w:r>
      <w:proofErr w:type="spellEnd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để</w:t>
      </w:r>
      <w:proofErr w:type="spellEnd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kiểu</w:t>
      </w:r>
      <w:proofErr w:type="spellEnd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tóc</w:t>
      </w:r>
      <w:proofErr w:type="spellEnd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không</w:t>
      </w:r>
      <w:proofErr w:type="spellEnd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phù</w:t>
      </w:r>
      <w:proofErr w:type="spellEnd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hợp</w:t>
      </w:r>
      <w:proofErr w:type="spellEnd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với</w:t>
      </w:r>
      <w:proofErr w:type="spellEnd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học</w:t>
      </w:r>
      <w:proofErr w:type="spellEnd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sinh</w:t>
      </w:r>
      <w:proofErr w:type="spellEnd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không</w:t>
      </w:r>
      <w:proofErr w:type="spellEnd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được</w:t>
      </w:r>
      <w:proofErr w:type="spellEnd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đeo</w:t>
      </w:r>
      <w:proofErr w:type="spellEnd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hoa</w:t>
      </w:r>
      <w:proofErr w:type="spellEnd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tai;</w:t>
      </w:r>
      <w:r w:rsidR="009A5F54"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học</w:t>
      </w:r>
      <w:proofErr w:type="spellEnd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sinh</w:t>
      </w:r>
      <w:proofErr w:type="spellEnd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nữ</w:t>
      </w:r>
      <w:proofErr w:type="spellEnd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không</w:t>
      </w:r>
      <w:proofErr w:type="spellEnd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đeo</w:t>
      </w:r>
      <w:proofErr w:type="spellEnd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hoa</w:t>
      </w:r>
      <w:proofErr w:type="spellEnd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tai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thứ</w:t>
      </w:r>
      <w:proofErr w:type="spellEnd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3;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không</w:t>
      </w:r>
      <w:proofErr w:type="spellEnd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được</w:t>
      </w:r>
      <w:proofErr w:type="spellEnd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sử</w:t>
      </w:r>
      <w:proofErr w:type="spellEnd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dụng</w:t>
      </w:r>
      <w:proofErr w:type="spellEnd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điện</w:t>
      </w:r>
      <w:proofErr w:type="spellEnd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thoại</w:t>
      </w:r>
      <w:proofErr w:type="spellEnd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động</w:t>
      </w:r>
      <w:proofErr w:type="spellEnd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trong</w:t>
      </w:r>
      <w:proofErr w:type="spellEnd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thời</w:t>
      </w:r>
      <w:proofErr w:type="spellEnd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gian</w:t>
      </w:r>
      <w:proofErr w:type="spellEnd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học</w:t>
      </w:r>
      <w:proofErr w:type="spellEnd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tập</w:t>
      </w:r>
      <w:proofErr w:type="spellEnd"/>
      <w:r w:rsidRPr="00370EDB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3AED40BA" w14:textId="77777777" w:rsidR="009A5F54" w:rsidRPr="00E14E55" w:rsidRDefault="00BD45E9" w:rsidP="009A5F5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E55">
        <w:rPr>
          <w:rFonts w:ascii="Times New Roman" w:eastAsia="Times New Roman" w:hAnsi="Times New Roman" w:cs="Times New Roman"/>
          <w:i/>
          <w:iCs/>
          <w:sz w:val="28"/>
          <w:szCs w:val="28"/>
        </w:rPr>
        <w:t>- </w:t>
      </w:r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Sinh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15p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HS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ngồi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cũ</w:t>
      </w:r>
      <w:proofErr w:type="spellEnd"/>
    </w:p>
    <w:p w14:paraId="3AD8E840" w14:textId="77777777" w:rsidR="00BD45E9" w:rsidRPr="00E14E55" w:rsidRDefault="00BD45E9" w:rsidP="009A5F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 - HS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ghế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cối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cửa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proofErr w:type="gramStart"/>
      <w:r w:rsidRPr="00E14E55">
        <w:rPr>
          <w:rFonts w:ascii="Times New Roman" w:eastAsia="Times New Roman" w:hAnsi="Times New Roman" w:cs="Times New Roman"/>
          <w:sz w:val="28"/>
          <w:szCs w:val="28"/>
        </w:rPr>
        <w:t>….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Cuối</w:t>
      </w:r>
      <w:proofErr w:type="spellEnd"/>
      <w:proofErr w:type="gram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buổi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đóng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cửa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tắt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thụ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>, ….</w:t>
      </w:r>
    </w:p>
    <w:p w14:paraId="2E52C06F" w14:textId="77777777" w:rsidR="00BD45E9" w:rsidRPr="00E14E55" w:rsidRDefault="00BD45E9" w:rsidP="009A5F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- Học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trống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15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phút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g</w:t>
      </w:r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E14E55">
        <w:rPr>
          <w:rFonts w:ascii="Times New Roman" w:eastAsia="Times New Roman" w:hAnsi="Times New Roman" w:cs="Times New Roman"/>
          <w:sz w:val="28"/>
          <w:szCs w:val="28"/>
        </w:rPr>
        <w:t>ờ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trống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muộn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AD2C5B" w14:textId="77777777" w:rsidR="00BD45E9" w:rsidRPr="00E14E55" w:rsidRDefault="00BD45E9" w:rsidP="009A5F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- Trong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buổi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cấm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tuyệt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khỏi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khuôn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. (Trường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cáo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GV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ban, TPT, Ban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giám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98B6439" w14:textId="77777777" w:rsidR="00BD45E9" w:rsidRPr="00E14E55" w:rsidRDefault="00BD45E9" w:rsidP="009A5F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Học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ngắn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. Khi tan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buổi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tụ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tiên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cổng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mất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trật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an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9084EC" w14:textId="77777777" w:rsidR="00BD45E9" w:rsidRPr="00E14E55" w:rsidRDefault="00BD45E9" w:rsidP="009A5F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an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đạp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ngồi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gắn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mũ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hiểm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cư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trú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). Học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an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kỷ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481DA4" w14:textId="77777777" w:rsidR="00BD45E9" w:rsidRPr="00E14E55" w:rsidRDefault="00BD45E9" w:rsidP="009A5F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- Khi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nghỉ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đáng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PHHS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thoại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gvcn</w:t>
      </w:r>
      <w:proofErr w:type="spellEnd"/>
      <w:r w:rsidR="009A5F54" w:rsidRPr="00E14E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A5D021" w14:textId="77777777" w:rsidR="00BD45E9" w:rsidRPr="00E14E55" w:rsidRDefault="00BD45E9" w:rsidP="00BD4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sz w:val="28"/>
          <w:szCs w:val="28"/>
        </w:rPr>
        <w:t>*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Cấm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có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những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hành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vi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sau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đây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032E5AA2" w14:textId="77777777" w:rsidR="00BD45E9" w:rsidRPr="00E14E55" w:rsidRDefault="00BD45E9" w:rsidP="009A5F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Vô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lễ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57A7C2" w14:textId="77777777" w:rsidR="00BD45E9" w:rsidRPr="00E14E55" w:rsidRDefault="00BD45E9" w:rsidP="009A5F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- Gian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lận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CB8C14" w14:textId="77777777" w:rsidR="00BD45E9" w:rsidRPr="00E14E55" w:rsidRDefault="00BD45E9" w:rsidP="009A5F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chửi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bậy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rối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trật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an</w:t>
      </w:r>
    </w:p>
    <w:p w14:paraId="08C9BA81" w14:textId="77777777" w:rsidR="00BD45E9" w:rsidRPr="00E14E55" w:rsidRDefault="00BD45E9" w:rsidP="00BD4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ninh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04952B" w14:textId="77777777" w:rsidR="00BD45E9" w:rsidRPr="00E14E55" w:rsidRDefault="00BD45E9" w:rsidP="009A5F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- Vi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an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mũ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hiểm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ngồi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gắn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đạp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khiển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gắn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DB7633" w14:textId="77777777" w:rsidR="00BD45E9" w:rsidRPr="00E14E55" w:rsidRDefault="00BD45E9" w:rsidP="009A5F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quà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vặt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bỏ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rác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526BBB" w14:textId="77777777" w:rsidR="00BD45E9" w:rsidRPr="00E14E55" w:rsidRDefault="00BD45E9" w:rsidP="009A5F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đá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bóng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sân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ngồi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lan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can,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chạy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nhảy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bồn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FB9950" w14:textId="77777777" w:rsidR="00BD45E9" w:rsidRPr="00E14E55" w:rsidRDefault="00BD45E9" w:rsidP="009A5F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Cấm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ngắt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>, 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bẻ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cành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71354443" w14:textId="77777777" w:rsidR="00BD45E9" w:rsidRPr="00E14E55" w:rsidRDefault="00BD45E9" w:rsidP="009A5F5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Lưu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hành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văn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hoá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phẩm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đồi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truỵ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2388B301" w14:textId="77777777" w:rsidR="00BD45E9" w:rsidRPr="00E14E55" w:rsidRDefault="00BD45E9" w:rsidP="00BD45E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Đối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lớp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4E480029" w14:textId="77777777" w:rsidR="00BD45E9" w:rsidRPr="00BF1308" w:rsidRDefault="00BD45E9" w:rsidP="002218D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trống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15p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đổ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rác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chổi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thau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hốt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rác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lau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hộp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đựng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phấn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khay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đựng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lau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thùng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rác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khu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vực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3AF3B8" w14:textId="77777777" w:rsidR="00BD45E9" w:rsidRPr="00BF1308" w:rsidRDefault="00BD45E9" w:rsidP="002218D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218D7" w:rsidRPr="00BF1308">
        <w:rPr>
          <w:rFonts w:ascii="Times New Roman" w:eastAsia="Times New Roman" w:hAnsi="Times New Roman" w:cs="Times New Roman"/>
          <w:sz w:val="28"/>
          <w:szCs w:val="28"/>
        </w:rPr>
        <w:t xml:space="preserve">100% </w:t>
      </w:r>
      <w:proofErr w:type="spellStart"/>
      <w:r w:rsidR="002218D7" w:rsidRPr="00BF130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2218D7"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18D7" w:rsidRPr="00BF1308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="002218D7" w:rsidRPr="00BF1308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="002218D7" w:rsidRPr="00BF1308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="002218D7"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18D7" w:rsidRPr="00BF1308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="002218D7"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18D7" w:rsidRPr="00BF1308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BF1308">
        <w:rPr>
          <w:rFonts w:ascii="Times New Roman" w:eastAsia="Times New Roman" w:hAnsi="Times New Roman" w:cs="Times New Roman"/>
          <w:sz w:val="28"/>
          <w:szCs w:val="28"/>
        </w:rPr>
        <w:t>hực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thúc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buổi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2218D7" w:rsidRPr="00BF1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218D7" w:rsidRPr="00BF1308">
        <w:rPr>
          <w:rFonts w:ascii="Times New Roman" w:eastAsia="Times New Roman" w:hAnsi="Times New Roman" w:cs="Times New Roman"/>
          <w:sz w:val="28"/>
          <w:szCs w:val="28"/>
        </w:rPr>
        <w:t>kê</w:t>
      </w:r>
      <w:proofErr w:type="spellEnd"/>
      <w:r w:rsidR="002218D7"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18D7" w:rsidRPr="00BF1308">
        <w:rPr>
          <w:rFonts w:ascii="Times New Roman" w:eastAsia="Times New Roman" w:hAnsi="Times New Roman" w:cs="Times New Roman"/>
          <w:sz w:val="28"/>
          <w:szCs w:val="28"/>
        </w:rPr>
        <w:t>ghế</w:t>
      </w:r>
      <w:proofErr w:type="spellEnd"/>
      <w:r w:rsidR="002218D7"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18D7" w:rsidRPr="00BF1308">
        <w:rPr>
          <w:rFonts w:ascii="Times New Roman" w:eastAsia="Times New Roman" w:hAnsi="Times New Roman" w:cs="Times New Roman"/>
          <w:sz w:val="28"/>
          <w:szCs w:val="28"/>
        </w:rPr>
        <w:t>gọn</w:t>
      </w:r>
      <w:proofErr w:type="spellEnd"/>
      <w:r w:rsidR="002218D7"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18D7" w:rsidRPr="00BF1308">
        <w:rPr>
          <w:rFonts w:ascii="Times New Roman" w:eastAsia="Times New Roman" w:hAnsi="Times New Roman" w:cs="Times New Roman"/>
          <w:sz w:val="28"/>
          <w:szCs w:val="28"/>
        </w:rPr>
        <w:t>gàng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A4B6FA" w14:textId="77777777" w:rsidR="00BD45E9" w:rsidRPr="00BF1308" w:rsidRDefault="00BD45E9" w:rsidP="002218D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khẩu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trải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lọ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thước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kẻ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0C8C8E" w14:textId="77777777" w:rsidR="00BD45E9" w:rsidRPr="00BF1308" w:rsidRDefault="00BD45E9" w:rsidP="002218D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sóc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tưới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bồn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, bao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Tưới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nhặt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cỏ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rác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bồn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cảnh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cảnh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Xanh -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. Các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trống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790776" w14:textId="77777777" w:rsidR="00BD45E9" w:rsidRPr="00BF1308" w:rsidRDefault="00BD45E9" w:rsidP="002218D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- Sinh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: Khi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lệnh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trật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308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BF130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203EF1" w14:textId="77777777" w:rsidR="00BD45E9" w:rsidRPr="00E14E55" w:rsidRDefault="00BD45E9" w:rsidP="002218D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- Sau 5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phút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trống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cáo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giám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xử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kịp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1B6DCE" w14:textId="77777777" w:rsidR="00BD45E9" w:rsidRPr="00E14E55" w:rsidRDefault="00BD45E9" w:rsidP="0093161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B/ ĐIỂM NỀ NẾP:</w:t>
      </w:r>
    </w:p>
    <w:p w14:paraId="5E5051E6" w14:textId="77777777" w:rsidR="00BD45E9" w:rsidRPr="00E14E55" w:rsidRDefault="00BD45E9" w:rsidP="0093161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100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nề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nếp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> (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trừ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dần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lỗi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buổi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trừ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tối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đa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10đ/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; bao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A62CB22" w14:textId="77777777" w:rsidR="00BD45E9" w:rsidRPr="00E14E55" w:rsidRDefault="00BD45E9" w:rsidP="008122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2218D7"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VỆ SINH</w:t>
      </w:r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(10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9"/>
        <w:gridCol w:w="1631"/>
      </w:tblGrid>
      <w:tr w:rsidR="00E14E55" w:rsidRPr="00E14E55" w14:paraId="48C61E0B" w14:textId="77777777" w:rsidTr="002218D7">
        <w:tc>
          <w:tcPr>
            <w:tcW w:w="7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17A461" w14:textId="77777777" w:rsidR="002218D7" w:rsidRPr="00E14E55" w:rsidRDefault="002218D7" w:rsidP="00BD4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NỘI DUNG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09EC96" w14:textId="77777777" w:rsidR="002218D7" w:rsidRPr="00E14E55" w:rsidRDefault="002218D7" w:rsidP="00BD4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ĐIỂM TRỪ</w:t>
            </w:r>
          </w:p>
        </w:tc>
      </w:tr>
      <w:tr w:rsidR="00E14E55" w:rsidRPr="00E14E55" w14:paraId="4C6A4A5E" w14:textId="77777777" w:rsidTr="002218D7">
        <w:tc>
          <w:tcPr>
            <w:tcW w:w="7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7B66E2" w14:textId="77777777" w:rsidR="002218D7" w:rsidRPr="00E14E55" w:rsidRDefault="002218D7" w:rsidP="0022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ghế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26D29A" w14:textId="77777777" w:rsidR="002218D7" w:rsidRPr="00E14E55" w:rsidRDefault="002218D7" w:rsidP="00221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</w:p>
        </w:tc>
      </w:tr>
      <w:tr w:rsidR="00E14E55" w:rsidRPr="00E14E55" w14:paraId="686E0CCF" w14:textId="77777777" w:rsidTr="002218D7">
        <w:tc>
          <w:tcPr>
            <w:tcW w:w="7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B3CB9F" w14:textId="77777777" w:rsidR="002218D7" w:rsidRPr="00E14E55" w:rsidRDefault="002218D7" w:rsidP="0022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quà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BF1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F1308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="00BF1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1308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75394" w14:textId="77777777" w:rsidR="002218D7" w:rsidRPr="00E14E55" w:rsidRDefault="00EB15BE" w:rsidP="00EB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/ 1hs</w:t>
            </w:r>
          </w:p>
        </w:tc>
      </w:tr>
      <w:tr w:rsidR="00E14E55" w:rsidRPr="00E14E55" w14:paraId="530CF12E" w14:textId="77777777" w:rsidTr="002218D7">
        <w:tc>
          <w:tcPr>
            <w:tcW w:w="7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EE5C4E" w14:textId="77777777" w:rsidR="002218D7" w:rsidRPr="00E14E55" w:rsidRDefault="002218D7" w:rsidP="0022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đổ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rác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chỗ</w:t>
            </w:r>
            <w:proofErr w:type="spellEnd"/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806E3" w14:textId="77777777" w:rsidR="002218D7" w:rsidRPr="00E14E55" w:rsidRDefault="002218D7" w:rsidP="00BD4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</w:p>
        </w:tc>
      </w:tr>
      <w:tr w:rsidR="00E14E55" w:rsidRPr="00E14E55" w14:paraId="496BFFB9" w14:textId="77777777" w:rsidTr="002218D7">
        <w:tc>
          <w:tcPr>
            <w:tcW w:w="7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8D4CD3" w14:textId="77777777" w:rsidR="002218D7" w:rsidRPr="00E14E55" w:rsidRDefault="002218D7" w:rsidP="0022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Thiếu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trải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lọ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thùng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rác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chổi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   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90FB1" w14:textId="77777777" w:rsidR="002218D7" w:rsidRPr="00E14E55" w:rsidRDefault="00EB15BE" w:rsidP="00BD4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218D7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18D7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="002218D7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</w:t>
            </w:r>
            <w:proofErr w:type="spellStart"/>
            <w:r w:rsidR="002218D7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</w:p>
        </w:tc>
      </w:tr>
      <w:tr w:rsidR="00E14E55" w:rsidRPr="00E14E55" w14:paraId="3FD3B7BB" w14:textId="77777777" w:rsidTr="002218D7">
        <w:tc>
          <w:tcPr>
            <w:tcW w:w="7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3E30F3" w14:textId="77777777" w:rsidR="002218D7" w:rsidRPr="00E14E55" w:rsidRDefault="002218D7" w:rsidP="0022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muộn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rác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xóa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8C4D4" w14:textId="77777777" w:rsidR="002218D7" w:rsidRPr="00E14E55" w:rsidRDefault="002218D7" w:rsidP="00BD4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</w:p>
        </w:tc>
      </w:tr>
      <w:tr w:rsidR="00E14E55" w:rsidRPr="00E14E55" w14:paraId="76A30879" w14:textId="77777777" w:rsidTr="002218D7">
        <w:tc>
          <w:tcPr>
            <w:tcW w:w="7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3C5C0C" w14:textId="77777777" w:rsidR="002218D7" w:rsidRPr="00E14E55" w:rsidRDefault="002218D7" w:rsidP="0022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dọn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40D66" w14:textId="77777777" w:rsidR="002218D7" w:rsidRPr="00E14E55" w:rsidRDefault="002218D7" w:rsidP="00BD4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</w:p>
        </w:tc>
      </w:tr>
      <w:tr w:rsidR="00E14E55" w:rsidRPr="00E14E55" w14:paraId="63D38B5E" w14:textId="77777777" w:rsidTr="002218D7">
        <w:tc>
          <w:tcPr>
            <w:tcW w:w="7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890510" w14:textId="77777777" w:rsidR="002218D7" w:rsidRPr="00E14E55" w:rsidRDefault="002218D7" w:rsidP="0022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mất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xả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rác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942170" w14:textId="77777777" w:rsidR="002218D7" w:rsidRPr="00E14E55" w:rsidRDefault="002218D7" w:rsidP="00BD4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</w:p>
        </w:tc>
      </w:tr>
    </w:tbl>
    <w:p w14:paraId="45969281" w14:textId="77777777" w:rsidR="00BD45E9" w:rsidRPr="00E14E55" w:rsidRDefault="00BD45E9" w:rsidP="008122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="00556073"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SINH HOẠT 15 PHÚT</w:t>
      </w:r>
      <w:r w:rsidR="0081227A"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ĐẦU GIỜ</w:t>
      </w:r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10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điểm</w:t>
      </w:r>
      <w:proofErr w:type="spellEnd"/>
    </w:p>
    <w:p w14:paraId="3C7F3448" w14:textId="77777777" w:rsidR="00BD45E9" w:rsidRPr="00E14E55" w:rsidRDefault="00BD45E9" w:rsidP="00BD4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Arial" w:eastAsia="Times New Roman" w:hAnsi="Arial" w:cs="Arial"/>
          <w:sz w:val="20"/>
          <w:szCs w:val="20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9"/>
        <w:gridCol w:w="1631"/>
      </w:tblGrid>
      <w:tr w:rsidR="00E14E55" w:rsidRPr="00E14E55" w14:paraId="52BB7B4D" w14:textId="77777777" w:rsidTr="000450F9">
        <w:tc>
          <w:tcPr>
            <w:tcW w:w="7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058AB1" w14:textId="77777777" w:rsidR="0081227A" w:rsidRPr="00E14E55" w:rsidRDefault="0081227A" w:rsidP="0004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NỘI DUNG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68EA8" w14:textId="77777777" w:rsidR="0081227A" w:rsidRPr="00E14E55" w:rsidRDefault="0081227A" w:rsidP="0004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ĐIỂM TRỪ</w:t>
            </w:r>
          </w:p>
        </w:tc>
      </w:tr>
      <w:tr w:rsidR="00E14E55" w:rsidRPr="00E14E55" w14:paraId="00A62932" w14:textId="77777777" w:rsidTr="000450F9">
        <w:tc>
          <w:tcPr>
            <w:tcW w:w="7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76229E" w14:textId="77777777" w:rsidR="0081227A" w:rsidRPr="00E14E55" w:rsidRDefault="0081227A" w:rsidP="0081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mất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trật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B0BF3" w14:textId="77777777" w:rsidR="0081227A" w:rsidRPr="00E14E55" w:rsidRDefault="0081227A" w:rsidP="00EB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EB15BE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="00EB15BE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</w:p>
        </w:tc>
      </w:tr>
      <w:tr w:rsidR="00E14E55" w:rsidRPr="00E14E55" w14:paraId="0271A088" w14:textId="77777777" w:rsidTr="000450F9">
        <w:tc>
          <w:tcPr>
            <w:tcW w:w="7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871452" w14:textId="77777777" w:rsidR="0081227A" w:rsidRPr="00E14E55" w:rsidRDefault="0081227A" w:rsidP="0081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truy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34743" w14:textId="77777777" w:rsidR="0081227A" w:rsidRPr="00E14E55" w:rsidRDefault="0081227A" w:rsidP="0004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</w:p>
        </w:tc>
      </w:tr>
      <w:tr w:rsidR="00E14E55" w:rsidRPr="00E14E55" w14:paraId="7216A75F" w14:textId="77777777" w:rsidTr="000450F9">
        <w:tc>
          <w:tcPr>
            <w:tcW w:w="7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283BB3" w14:textId="77777777" w:rsidR="0081227A" w:rsidRPr="00E14E55" w:rsidRDefault="0081227A" w:rsidP="0081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872803" w14:textId="77777777" w:rsidR="0081227A" w:rsidRPr="00E14E55" w:rsidRDefault="0081227A" w:rsidP="0004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</w:p>
        </w:tc>
      </w:tr>
    </w:tbl>
    <w:p w14:paraId="6A1FCEC3" w14:textId="77777777" w:rsidR="0081227A" w:rsidRPr="00E14E55" w:rsidRDefault="00BD45E9" w:rsidP="00812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81227A"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CHÀO CỜ VÀ CÁC HOẠT ĐỘNG TẬP TRUNG</w:t>
      </w:r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10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điểm</w:t>
      </w:r>
      <w:proofErr w:type="spellEnd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9"/>
        <w:gridCol w:w="1631"/>
      </w:tblGrid>
      <w:tr w:rsidR="00E14E55" w:rsidRPr="00E14E55" w14:paraId="77F13A6E" w14:textId="77777777" w:rsidTr="000450F9">
        <w:tc>
          <w:tcPr>
            <w:tcW w:w="7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4BF45E" w14:textId="77777777" w:rsidR="0081227A" w:rsidRPr="00E14E55" w:rsidRDefault="0081227A" w:rsidP="0004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NỘI DUNG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A98B5" w14:textId="77777777" w:rsidR="0081227A" w:rsidRPr="00E14E55" w:rsidRDefault="0081227A" w:rsidP="0004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ĐIỂM TRỪ</w:t>
            </w:r>
          </w:p>
        </w:tc>
      </w:tr>
      <w:tr w:rsidR="00E14E55" w:rsidRPr="00E14E55" w14:paraId="2216EB93" w14:textId="77777777" w:rsidTr="000450F9">
        <w:tc>
          <w:tcPr>
            <w:tcW w:w="7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5B96A0" w14:textId="77777777" w:rsidR="0081227A" w:rsidRPr="00E14E55" w:rsidRDefault="0081227A" w:rsidP="0081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Bỏ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AE8450" w14:textId="77777777" w:rsidR="0081227A" w:rsidRPr="00E14E55" w:rsidRDefault="0081227A" w:rsidP="0081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/1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</w:p>
        </w:tc>
      </w:tr>
      <w:tr w:rsidR="00E14E55" w:rsidRPr="00E14E55" w14:paraId="7D814284" w14:textId="77777777" w:rsidTr="000450F9">
        <w:tc>
          <w:tcPr>
            <w:tcW w:w="7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581934" w14:textId="77777777" w:rsidR="0081227A" w:rsidRPr="00E14E55" w:rsidRDefault="0081227A" w:rsidP="0081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chậm</w:t>
            </w:r>
            <w:proofErr w:type="spellEnd"/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BBF93" w14:textId="77777777" w:rsidR="0081227A" w:rsidRPr="00E14E55" w:rsidRDefault="0081227A" w:rsidP="0081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/1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</w:p>
        </w:tc>
      </w:tr>
      <w:tr w:rsidR="00E14E55" w:rsidRPr="00E14E55" w14:paraId="2245AC05" w14:textId="77777777" w:rsidTr="000450F9">
        <w:tc>
          <w:tcPr>
            <w:tcW w:w="7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E1B32B" w14:textId="77777777" w:rsidR="0081227A" w:rsidRPr="00E14E55" w:rsidRDefault="0081227A" w:rsidP="00C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E2AFE">
              <w:rPr>
                <w:rFonts w:ascii="Times New Roman" w:eastAsia="Times New Roman" w:hAnsi="Times New Roman" w:cs="Times New Roman"/>
                <w:sz w:val="28"/>
                <w:szCs w:val="28"/>
              </w:rPr>
              <w:t>Q</w:t>
            </w: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uốc ca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A36426" w14:textId="77777777" w:rsidR="0081227A" w:rsidRPr="00E14E55" w:rsidRDefault="0081227A" w:rsidP="0081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/1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</w:p>
        </w:tc>
      </w:tr>
    </w:tbl>
    <w:p w14:paraId="65E507B7" w14:textId="77777777" w:rsidR="00BD45E9" w:rsidRPr="00E14E55" w:rsidRDefault="00BD45E9" w:rsidP="00AE1D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="0081227A"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Ý THỨC ĐẠO ĐỨC</w:t>
      </w:r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10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điểm</w:t>
      </w:r>
      <w:proofErr w:type="spellEnd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0"/>
        <w:gridCol w:w="1700"/>
      </w:tblGrid>
      <w:tr w:rsidR="00E14E55" w:rsidRPr="00E14E55" w14:paraId="2097A22B" w14:textId="77777777" w:rsidTr="00370EDB">
        <w:tc>
          <w:tcPr>
            <w:tcW w:w="7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65F7C3" w14:textId="77777777" w:rsidR="0081227A" w:rsidRPr="00E14E55" w:rsidRDefault="0081227A" w:rsidP="0081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NỘI DUNG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EA61E" w14:textId="77777777" w:rsidR="0081227A" w:rsidRPr="00E14E55" w:rsidRDefault="0081227A" w:rsidP="0081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ĐIỂM TRỪ</w:t>
            </w:r>
          </w:p>
        </w:tc>
      </w:tr>
      <w:tr w:rsidR="00E14E55" w:rsidRPr="00E14E55" w14:paraId="73FF08EC" w14:textId="77777777" w:rsidTr="00370EDB">
        <w:tc>
          <w:tcPr>
            <w:tcW w:w="7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351A38" w14:textId="77777777" w:rsidR="0081227A" w:rsidRPr="00E14E55" w:rsidRDefault="0081227A" w:rsidP="0081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Nói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chửi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bậy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BC4F0" w14:textId="77777777" w:rsidR="0081227A" w:rsidRPr="00E14E55" w:rsidRDefault="0081227A" w:rsidP="00AE1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E1D5A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/1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</w:p>
        </w:tc>
      </w:tr>
      <w:tr w:rsidR="00E14E55" w:rsidRPr="00E14E55" w14:paraId="754AB7D7" w14:textId="77777777" w:rsidTr="00370EDB">
        <w:tc>
          <w:tcPr>
            <w:tcW w:w="7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06287E" w14:textId="77777777" w:rsidR="0081227A" w:rsidRPr="00E14E55" w:rsidRDefault="0081227A" w:rsidP="0081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vô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lễ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gây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mất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chửi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mắng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đe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dọa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cờ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đỏ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794C2CD5" w14:textId="77777777" w:rsidR="0081227A" w:rsidRPr="00E14E55" w:rsidRDefault="0081227A" w:rsidP="0081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bạc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Hút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thuốc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7A60D705" w14:textId="77777777" w:rsidR="0081227A" w:rsidRPr="00E14E55" w:rsidRDefault="0081227A" w:rsidP="0081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Đốt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pháo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rược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bia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nạt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                   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5CD87" w14:textId="77777777" w:rsidR="0081227A" w:rsidRPr="00E14E55" w:rsidRDefault="00AE1D5A" w:rsidP="00BD4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1227A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227A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="0081227A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/1 </w:t>
            </w:r>
            <w:proofErr w:type="spellStart"/>
            <w:r w:rsidR="0081227A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</w:p>
        </w:tc>
      </w:tr>
      <w:tr w:rsidR="00E14E55" w:rsidRPr="00E14E55" w14:paraId="0DF94C54" w14:textId="77777777" w:rsidTr="00370EDB">
        <w:tc>
          <w:tcPr>
            <w:tcW w:w="7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7BA06D" w14:textId="77777777" w:rsidR="0081227A" w:rsidRPr="00E14E55" w:rsidRDefault="0081227A" w:rsidP="0081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Ra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khỏi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.     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65008" w14:textId="77777777" w:rsidR="0081227A" w:rsidRPr="00E14E55" w:rsidRDefault="0081227A" w:rsidP="00BD4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/1hs</w:t>
            </w:r>
          </w:p>
        </w:tc>
      </w:tr>
      <w:tr w:rsidR="00E14E55" w:rsidRPr="00E14E55" w14:paraId="6AC4C7DE" w14:textId="77777777" w:rsidTr="00370EDB">
        <w:trPr>
          <w:trHeight w:val="1369"/>
        </w:trPr>
        <w:tc>
          <w:tcPr>
            <w:tcW w:w="7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F1EB16" w14:textId="77777777" w:rsidR="0081227A" w:rsidRPr="00E14E55" w:rsidRDefault="0081227A" w:rsidP="00BD4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cờ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đỏ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nghiêm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túc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sổ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14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gìn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sổ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kém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bỏ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vi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                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48A26" w14:textId="77777777" w:rsidR="0081227A" w:rsidRPr="00E14E55" w:rsidRDefault="0081227A" w:rsidP="00BD4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/1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</w:p>
        </w:tc>
      </w:tr>
      <w:tr w:rsidR="00E14E55" w:rsidRPr="00E14E55" w14:paraId="5F4B788D" w14:textId="77777777" w:rsidTr="00370EDB">
        <w:tc>
          <w:tcPr>
            <w:tcW w:w="7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34776D" w14:textId="77777777" w:rsidR="0081227A" w:rsidRPr="00E14E55" w:rsidRDefault="0081227A" w:rsidP="0081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Mang hung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khí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nguy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hiểm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gây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nghiện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A586E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="009A586E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586E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cháy</w:t>
            </w:r>
            <w:proofErr w:type="spellEnd"/>
            <w:r w:rsidR="009A586E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586E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nổ</w:t>
            </w:r>
            <w:proofErr w:type="spellEnd"/>
            <w:r w:rsidR="009A586E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A586E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thuốc</w:t>
            </w:r>
            <w:proofErr w:type="spellEnd"/>
            <w:r w:rsidR="009A586E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586E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="009A586E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586E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="009A586E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586E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="00CE2AF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D65A1A" w14:textId="77777777" w:rsidR="0081227A" w:rsidRPr="00E14E55" w:rsidRDefault="009A586E" w:rsidP="00BD4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/ 1hs</w:t>
            </w:r>
          </w:p>
        </w:tc>
      </w:tr>
      <w:tr w:rsidR="00E14E55" w:rsidRPr="00E14E55" w14:paraId="2E3CDDD8" w14:textId="77777777" w:rsidTr="00370EDB">
        <w:tc>
          <w:tcPr>
            <w:tcW w:w="7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5CA2A5" w14:textId="77777777" w:rsidR="0081227A" w:rsidRPr="00E14E55" w:rsidRDefault="00CE2AFE" w:rsidP="009A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9A586E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Học </w:t>
            </w:r>
            <w:proofErr w:type="spellStart"/>
            <w:r w:rsidR="009A586E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9A586E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586E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hút</w:t>
            </w:r>
            <w:proofErr w:type="spellEnd"/>
            <w:r w:rsidR="009A586E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586E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thuốc</w:t>
            </w:r>
            <w:proofErr w:type="spellEnd"/>
            <w:r w:rsidR="009A586E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586E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="009A586E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586E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="009A586E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586E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="009A586E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A586E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="009A586E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tin, </w:t>
            </w:r>
            <w:proofErr w:type="spellStart"/>
            <w:r w:rsidR="009A586E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nhắn</w:t>
            </w:r>
            <w:proofErr w:type="spellEnd"/>
            <w:r w:rsidR="009A586E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="009A586E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="009A586E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586E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thoại</w:t>
            </w:r>
            <w:proofErr w:type="spellEnd"/>
            <w:r w:rsidR="009A586E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="009A586E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="009A586E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A586E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="009A586E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586E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="009A586E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586E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="009A586E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586E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  <w:proofErr w:type="spellEnd"/>
            <w:r w:rsidR="009A586E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586E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="009A586E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586E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="009A586E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A586E" w:rsidRPr="00E14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227A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="0081227A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227A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="0081227A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1227A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="0081227A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227A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81227A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... </w:t>
            </w:r>
            <w:proofErr w:type="spellStart"/>
            <w:r w:rsidR="0081227A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81227A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227A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="0081227A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227A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81227A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227A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81227A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227A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81227A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227A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="0081227A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227A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="0081227A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227A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="0081227A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227A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81227A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227A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="0081227A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1227A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="0081227A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)   </w:t>
            </w:r>
            <w:proofErr w:type="gramEnd"/>
            <w:r w:rsidR="0081227A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                                   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88396" w14:textId="77777777" w:rsidR="0081227A" w:rsidRPr="00E14E55" w:rsidRDefault="009A586E" w:rsidP="00BD4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/1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</w:p>
        </w:tc>
      </w:tr>
    </w:tbl>
    <w:p w14:paraId="701784D4" w14:textId="77777777" w:rsidR="00BD45E9" w:rsidRPr="00E14E55" w:rsidRDefault="00BD45E9" w:rsidP="009A58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r w:rsidR="009A586E"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ĐỒNG PHỤC, TÁC PHONG ĐỘI VIÊN</w:t>
      </w:r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10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điểm</w:t>
      </w:r>
      <w:proofErr w:type="spellEnd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0"/>
        <w:gridCol w:w="1700"/>
      </w:tblGrid>
      <w:tr w:rsidR="00E14E55" w:rsidRPr="00E14E55" w14:paraId="46CB138B" w14:textId="77777777" w:rsidTr="00370EDB">
        <w:tc>
          <w:tcPr>
            <w:tcW w:w="7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4F9F4B" w14:textId="77777777" w:rsidR="009A586E" w:rsidRPr="00E14E55" w:rsidRDefault="009A586E" w:rsidP="009A5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 NỘI DUNG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ED7D6" w14:textId="77777777" w:rsidR="009A586E" w:rsidRPr="00E14E55" w:rsidRDefault="009A586E" w:rsidP="009A5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ĐIỂM TRỪ</w:t>
            </w:r>
          </w:p>
        </w:tc>
      </w:tr>
      <w:tr w:rsidR="00E14E55" w:rsidRPr="00E14E55" w14:paraId="78A9F7BC" w14:textId="77777777" w:rsidTr="00370EDB">
        <w:tc>
          <w:tcPr>
            <w:tcW w:w="7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B99D6D" w14:textId="77777777" w:rsidR="009A586E" w:rsidRPr="00E14E55" w:rsidRDefault="009A586E" w:rsidP="009A5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đeo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quàng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đỏ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947F3" w14:textId="77777777" w:rsidR="009A586E" w:rsidRPr="00E14E55" w:rsidRDefault="009A586E" w:rsidP="00BD4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="00AE1D5A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/ 1hs</w:t>
            </w:r>
          </w:p>
        </w:tc>
      </w:tr>
      <w:tr w:rsidR="00E14E55" w:rsidRPr="00E14E55" w14:paraId="660CF7AA" w14:textId="77777777" w:rsidTr="00370EDB">
        <w:tc>
          <w:tcPr>
            <w:tcW w:w="7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91EBEC" w14:textId="77777777" w:rsidR="009A586E" w:rsidRPr="00E14E55" w:rsidRDefault="009A586E" w:rsidP="009A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bỏ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áo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quần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dép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lê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tới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                             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1483B2" w14:textId="77777777" w:rsidR="009A586E" w:rsidRPr="00E14E55" w:rsidRDefault="009A586E" w:rsidP="00BD4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/1hs</w:t>
            </w:r>
          </w:p>
        </w:tc>
      </w:tr>
      <w:tr w:rsidR="00E14E55" w:rsidRPr="00E14E55" w14:paraId="6F4460B8" w14:textId="77777777" w:rsidTr="00370EDB">
        <w:tc>
          <w:tcPr>
            <w:tcW w:w="7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8610D9" w14:textId="77777777" w:rsidR="009A586E" w:rsidRPr="00E14E55" w:rsidRDefault="009A586E" w:rsidP="009A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Mặc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quần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gây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phản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11160" w14:textId="77777777" w:rsidR="009A586E" w:rsidRPr="00E14E55" w:rsidRDefault="009A586E" w:rsidP="00BD4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/1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</w:p>
        </w:tc>
      </w:tr>
      <w:tr w:rsidR="00E14E55" w:rsidRPr="00E14E55" w14:paraId="1F2F6B96" w14:textId="77777777" w:rsidTr="00370EDB">
        <w:tc>
          <w:tcPr>
            <w:tcW w:w="7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3F72AC" w14:textId="77777777" w:rsidR="009A586E" w:rsidRPr="00E14E55" w:rsidRDefault="009A586E" w:rsidP="009A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son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phấn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đeo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tai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F05D3" w14:textId="77777777" w:rsidR="009A586E" w:rsidRPr="00E14E55" w:rsidRDefault="009A586E" w:rsidP="00BD4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/1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</w:p>
        </w:tc>
      </w:tr>
      <w:tr w:rsidR="00E14E55" w:rsidRPr="00E14E55" w14:paraId="178D7B41" w14:textId="77777777" w:rsidTr="00370EDB">
        <w:tc>
          <w:tcPr>
            <w:tcW w:w="7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3F1DC0" w14:textId="77777777" w:rsidR="009A586E" w:rsidRPr="00E14E55" w:rsidRDefault="009A586E" w:rsidP="009A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tóc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gọn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gàng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nhuộm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tóc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mè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kiểu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tóc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nghịch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ngợm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thuần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phong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tộc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653ACD" w14:textId="77777777" w:rsidR="009A586E" w:rsidRPr="00E14E55" w:rsidRDefault="009A586E" w:rsidP="00BD4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/1hs</w:t>
            </w:r>
          </w:p>
        </w:tc>
      </w:tr>
    </w:tbl>
    <w:p w14:paraId="29BE299B" w14:textId="77777777" w:rsidR="00BD45E9" w:rsidRPr="00E14E55" w:rsidRDefault="00BD45E9" w:rsidP="00BF43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</w:t>
      </w:r>
      <w:r w:rsidR="009A586E"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THỂ DỤC ĐẦU GIỜ (10 </w:t>
      </w:r>
      <w:proofErr w:type="spellStart"/>
      <w:r w:rsidR="009A586E"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điểm</w:t>
      </w:r>
      <w:proofErr w:type="spellEnd"/>
      <w:r w:rsidR="009A586E"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0"/>
        <w:gridCol w:w="1700"/>
      </w:tblGrid>
      <w:tr w:rsidR="00E14E55" w:rsidRPr="00E14E55" w14:paraId="59C69DCD" w14:textId="77777777" w:rsidTr="00370EDB">
        <w:tc>
          <w:tcPr>
            <w:tcW w:w="7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4EF399" w14:textId="77777777" w:rsidR="009A586E" w:rsidRPr="00E14E55" w:rsidRDefault="009A586E" w:rsidP="00BD4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NỘI DUNG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E4420D" w14:textId="77777777" w:rsidR="009A586E" w:rsidRPr="00E14E55" w:rsidRDefault="009A586E" w:rsidP="00BD4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4E55" w:rsidRPr="00E14E55" w14:paraId="48B52E1C" w14:textId="77777777" w:rsidTr="00370EDB">
        <w:tc>
          <w:tcPr>
            <w:tcW w:w="7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A09A57" w14:textId="77777777" w:rsidR="009A586E" w:rsidRPr="00E14E55" w:rsidRDefault="00E14E55" w:rsidP="009A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9A586E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Học </w:t>
            </w:r>
            <w:proofErr w:type="spellStart"/>
            <w:r w:rsidR="009A586E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9A586E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586E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="009A586E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586E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muộn</w:t>
            </w:r>
            <w:proofErr w:type="spellEnd"/>
            <w:r w:rsidR="009A586E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                                                   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DBF6B" w14:textId="77777777" w:rsidR="009A586E" w:rsidRPr="00E14E55" w:rsidRDefault="009A586E" w:rsidP="00BD4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1điểm/1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</w:p>
        </w:tc>
      </w:tr>
      <w:tr w:rsidR="00E14E55" w:rsidRPr="00E14E55" w14:paraId="4E491848" w14:textId="77777777" w:rsidTr="00370EDB">
        <w:trPr>
          <w:trHeight w:val="25"/>
        </w:trPr>
        <w:tc>
          <w:tcPr>
            <w:tcW w:w="7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B6B186" w14:textId="77777777" w:rsidR="009A586E" w:rsidRPr="00E14E55" w:rsidRDefault="009A586E" w:rsidP="009A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ngay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ngắn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C55B37" w14:textId="77777777" w:rsidR="009A586E" w:rsidRPr="00E14E55" w:rsidRDefault="009A586E" w:rsidP="00BD4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/1hs</w:t>
            </w:r>
          </w:p>
        </w:tc>
      </w:tr>
      <w:tr w:rsidR="00E14E55" w:rsidRPr="00E14E55" w14:paraId="5B30465D" w14:textId="77777777" w:rsidTr="00370EDB">
        <w:tc>
          <w:tcPr>
            <w:tcW w:w="7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35710C" w14:textId="77777777" w:rsidR="009A586E" w:rsidRPr="00E14E55" w:rsidRDefault="009A586E" w:rsidP="009A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nghiêm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túc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đùa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nghịch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3ED2F8" w14:textId="77777777" w:rsidR="009A586E" w:rsidRPr="00E14E55" w:rsidRDefault="009A586E" w:rsidP="00BD4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/1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</w:p>
        </w:tc>
      </w:tr>
    </w:tbl>
    <w:p w14:paraId="6608488E" w14:textId="77777777" w:rsidR="00BD45E9" w:rsidRPr="00E14E55" w:rsidRDefault="00BD45E9" w:rsidP="00BF43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</w:t>
      </w:r>
      <w:r w:rsidR="00BF432D"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BẢO VỆ CỦA CÔNG</w:t>
      </w:r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(10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0"/>
        <w:gridCol w:w="1700"/>
      </w:tblGrid>
      <w:tr w:rsidR="00E14E55" w:rsidRPr="00E14E55" w14:paraId="020A1F8E" w14:textId="77777777" w:rsidTr="00370EDB">
        <w:trPr>
          <w:trHeight w:val="331"/>
        </w:trPr>
        <w:tc>
          <w:tcPr>
            <w:tcW w:w="7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D46991" w14:textId="77777777" w:rsidR="00BF432D" w:rsidRPr="00E14E55" w:rsidRDefault="00BF432D" w:rsidP="00BF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NỘI DUNG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2D4C9" w14:textId="77777777" w:rsidR="00BF432D" w:rsidRPr="00E14E55" w:rsidRDefault="00BF432D" w:rsidP="00BF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ĐIỂM TRỪ</w:t>
            </w:r>
          </w:p>
        </w:tc>
      </w:tr>
      <w:tr w:rsidR="00E14E55" w:rsidRPr="00E14E55" w14:paraId="7FA8DEDA" w14:textId="77777777" w:rsidTr="00370EDB">
        <w:tc>
          <w:tcPr>
            <w:tcW w:w="7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6939DD" w14:textId="77777777" w:rsidR="00BF432D" w:rsidRPr="00E14E55" w:rsidRDefault="00BF432D" w:rsidP="00BD4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Ngồi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bẻ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cành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hái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lá</w:t>
            </w:r>
            <w:proofErr w:type="spellEnd"/>
          </w:p>
          <w:p w14:paraId="34DDC4BB" w14:textId="77777777" w:rsidR="00BF432D" w:rsidRPr="00E14E55" w:rsidRDefault="00BF432D" w:rsidP="00BD4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tắt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thụ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cửa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tan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vứt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rác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sân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E14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mọi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.                 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10490" w14:textId="77777777" w:rsidR="00BF432D" w:rsidRPr="00E14E55" w:rsidRDefault="00BF432D" w:rsidP="00BF4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/1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</w:p>
        </w:tc>
      </w:tr>
    </w:tbl>
    <w:p w14:paraId="0C7A4989" w14:textId="77777777" w:rsidR="00BD45E9" w:rsidRPr="00E14E55" w:rsidRDefault="00BD45E9" w:rsidP="00BD4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*Các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trừ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đua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kỷ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đền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bù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thiệt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63B575" w14:textId="77777777" w:rsidR="00BD45E9" w:rsidRPr="00E14E55" w:rsidRDefault="00BD45E9" w:rsidP="00BF43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8. </w:t>
      </w:r>
      <w:r w:rsidR="00BF432D"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SỔ ĐẦU BÀI</w:t>
      </w:r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(10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):</w:t>
      </w:r>
    </w:p>
    <w:tbl>
      <w:tblPr>
        <w:tblW w:w="9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0"/>
        <w:gridCol w:w="1700"/>
      </w:tblGrid>
      <w:tr w:rsidR="00E14E55" w:rsidRPr="00E14E55" w14:paraId="455117B5" w14:textId="77777777" w:rsidTr="00370EDB">
        <w:tc>
          <w:tcPr>
            <w:tcW w:w="7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35152E" w14:textId="77777777" w:rsidR="00E54310" w:rsidRPr="00E14E55" w:rsidRDefault="00E54310" w:rsidP="00E5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              NỘI DUNG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A7116" w14:textId="77777777" w:rsidR="00E54310" w:rsidRPr="00E14E55" w:rsidRDefault="00E54310" w:rsidP="00E5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E55">
              <w:rPr>
                <w:rFonts w:ascii="Times New Roman" w:hAnsi="Times New Roman" w:cs="Times New Roman"/>
                <w:sz w:val="28"/>
                <w:szCs w:val="28"/>
              </w:rPr>
              <w:t>ĐIỂM TRỪ</w:t>
            </w:r>
          </w:p>
        </w:tc>
      </w:tr>
      <w:tr w:rsidR="00E14E55" w:rsidRPr="00E14E55" w14:paraId="581F385C" w14:textId="77777777" w:rsidTr="00370EDB">
        <w:tc>
          <w:tcPr>
            <w:tcW w:w="7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0755DE" w14:textId="77777777" w:rsidR="00E54310" w:rsidRPr="00E14E55" w:rsidRDefault="00E54310" w:rsidP="00E5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Nộp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muộn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chốt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sổ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5FAB1" w14:textId="77777777" w:rsidR="00E54310" w:rsidRPr="00E14E55" w:rsidRDefault="00E54310" w:rsidP="00E5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E5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E14E55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14E55">
              <w:rPr>
                <w:rFonts w:ascii="Times New Roman" w:hAnsi="Times New Roman" w:cs="Times New Roman"/>
                <w:sz w:val="28"/>
                <w:szCs w:val="28"/>
              </w:rPr>
              <w:t xml:space="preserve">/1 </w:t>
            </w:r>
            <w:proofErr w:type="spellStart"/>
            <w:r w:rsidRPr="00E14E55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</w:p>
        </w:tc>
      </w:tr>
      <w:tr w:rsidR="00E14E55" w:rsidRPr="00E14E55" w14:paraId="035F5723" w14:textId="77777777" w:rsidTr="00370EDB">
        <w:tc>
          <w:tcPr>
            <w:tcW w:w="7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C1F604" w14:textId="77777777" w:rsidR="00E54310" w:rsidRPr="00E14E55" w:rsidRDefault="00E54310" w:rsidP="00E5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thiếu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GVCN, GVBM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07D410" w14:textId="77777777" w:rsidR="00E54310" w:rsidRPr="00E14E55" w:rsidRDefault="00E54310" w:rsidP="00E5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E5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E14E55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14E55">
              <w:rPr>
                <w:rFonts w:ascii="Times New Roman" w:hAnsi="Times New Roman" w:cs="Times New Roman"/>
                <w:sz w:val="28"/>
                <w:szCs w:val="28"/>
              </w:rPr>
              <w:t xml:space="preserve">/1 </w:t>
            </w:r>
            <w:proofErr w:type="spellStart"/>
            <w:r w:rsidRPr="00E14E55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</w:p>
        </w:tc>
      </w:tr>
      <w:tr w:rsidR="00E14E55" w:rsidRPr="00E14E55" w14:paraId="3250E49F" w14:textId="77777777" w:rsidTr="00370EDB">
        <w:tc>
          <w:tcPr>
            <w:tcW w:w="7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9E8DC9" w14:textId="77777777" w:rsidR="00E54310" w:rsidRPr="00E14E55" w:rsidRDefault="00E54310" w:rsidP="00E5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mất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sổ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26171" w14:textId="77777777" w:rsidR="00E54310" w:rsidRPr="00E14E55" w:rsidRDefault="00E54310" w:rsidP="00E5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E55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E14E55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</w:tr>
      <w:tr w:rsidR="00E14E55" w:rsidRPr="00E14E55" w14:paraId="70ED5F06" w14:textId="77777777" w:rsidTr="00370EDB">
        <w:tc>
          <w:tcPr>
            <w:tcW w:w="7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F86EB" w14:textId="77777777" w:rsidR="00E54310" w:rsidRPr="00E14E55" w:rsidRDefault="00E54310" w:rsidP="00E5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Thiếu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tin,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khóa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7D96F" w14:textId="77777777" w:rsidR="00E54310" w:rsidRPr="00E14E55" w:rsidRDefault="00E54310" w:rsidP="00E5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E5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E14E55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</w:tr>
      <w:tr w:rsidR="00E14E55" w:rsidRPr="00E14E55" w14:paraId="31FF76CE" w14:textId="77777777" w:rsidTr="00370EDB">
        <w:tc>
          <w:tcPr>
            <w:tcW w:w="7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35201" w14:textId="77777777" w:rsidR="00E54310" w:rsidRPr="00E14E55" w:rsidRDefault="00E54310" w:rsidP="00E5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kém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DCEB3" w14:textId="77777777" w:rsidR="00E54310" w:rsidRPr="00E14E55" w:rsidRDefault="00E54310" w:rsidP="00E5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E5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E14E55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</w:tr>
    </w:tbl>
    <w:p w14:paraId="307D8525" w14:textId="77777777" w:rsidR="00BD45E9" w:rsidRPr="00E14E55" w:rsidRDefault="00BD45E9" w:rsidP="00BF43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9. </w:t>
      </w:r>
      <w:r w:rsidR="00BF432D"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SĨ SỐ, ĐI MUỘN, BỎ TIẾT</w:t>
      </w:r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( 10</w:t>
      </w:r>
      <w:proofErr w:type="gram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0"/>
        <w:gridCol w:w="1700"/>
      </w:tblGrid>
      <w:tr w:rsidR="00E14E55" w:rsidRPr="00E14E55" w14:paraId="2F2E0588" w14:textId="77777777" w:rsidTr="00370EDB">
        <w:tc>
          <w:tcPr>
            <w:tcW w:w="7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699AC8" w14:textId="77777777" w:rsidR="00BF432D" w:rsidRPr="00E14E55" w:rsidRDefault="00BF432D" w:rsidP="00BF4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</w:t>
            </w: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 NỘI DUNG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3C94B" w14:textId="77777777" w:rsidR="00BF432D" w:rsidRPr="00E14E55" w:rsidRDefault="00BF432D" w:rsidP="00BD4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ĐIỂM TRỪ</w:t>
            </w:r>
          </w:p>
        </w:tc>
      </w:tr>
      <w:tr w:rsidR="00E14E55" w:rsidRPr="00E14E55" w14:paraId="156CAB00" w14:textId="77777777" w:rsidTr="00370EDB">
        <w:tc>
          <w:tcPr>
            <w:tcW w:w="7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971098" w14:textId="77777777" w:rsidR="00BF432D" w:rsidRPr="00E14E55" w:rsidRDefault="00BF432D" w:rsidP="00BF4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Học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bỏ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4570F" w14:textId="77777777" w:rsidR="00BF432D" w:rsidRPr="00E14E55" w:rsidRDefault="00BF432D" w:rsidP="00BD4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diểm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/1hs</w:t>
            </w:r>
          </w:p>
        </w:tc>
      </w:tr>
      <w:tr w:rsidR="00E14E55" w:rsidRPr="00E14E55" w14:paraId="262DB7E8" w14:textId="77777777" w:rsidTr="00370EDB">
        <w:tc>
          <w:tcPr>
            <w:tcW w:w="7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E8DC98" w14:textId="77777777" w:rsidR="00BF432D" w:rsidRPr="00E14E55" w:rsidRDefault="00BF432D" w:rsidP="00BF4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chậm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(Sau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37288" w14:textId="77777777" w:rsidR="00BF432D" w:rsidRPr="00E14E55" w:rsidRDefault="00BF432D" w:rsidP="00BF4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/1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</w:p>
        </w:tc>
      </w:tr>
      <w:tr w:rsidR="00E14E55" w:rsidRPr="00E14E55" w14:paraId="1A51B052" w14:textId="77777777" w:rsidTr="00370EDB">
        <w:tc>
          <w:tcPr>
            <w:tcW w:w="7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F4F35B" w14:textId="77777777" w:rsidR="00BF432D" w:rsidRPr="00E14E55" w:rsidRDefault="00BF432D" w:rsidP="00BF4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Vắng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8CD1D" w14:textId="77777777" w:rsidR="00BF432D" w:rsidRPr="00E14E55" w:rsidRDefault="00BF432D" w:rsidP="00BD4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/1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</w:p>
        </w:tc>
      </w:tr>
      <w:tr w:rsidR="00E14E55" w:rsidRPr="00E14E55" w14:paraId="417541DC" w14:textId="77777777" w:rsidTr="00370EDB">
        <w:tc>
          <w:tcPr>
            <w:tcW w:w="7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E60B03" w14:textId="77777777" w:rsidR="00BF432D" w:rsidRPr="00E14E55" w:rsidRDefault="00BF432D" w:rsidP="00E54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Bỏ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buổi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xin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phé</w:t>
            </w:r>
            <w:r w:rsidR="00E54310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proofErr w:type="spellEnd"/>
            <w:r w:rsidR="00E54310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14808" w14:textId="77777777" w:rsidR="00BF432D" w:rsidRPr="00E14E55" w:rsidRDefault="00E54310" w:rsidP="00BD4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/1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</w:p>
        </w:tc>
      </w:tr>
      <w:tr w:rsidR="00E14E55" w:rsidRPr="00E14E55" w14:paraId="39D12299" w14:textId="77777777" w:rsidTr="00370EDB">
        <w:tc>
          <w:tcPr>
            <w:tcW w:w="7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6C5E93" w14:textId="77777777" w:rsidR="00BF432D" w:rsidRPr="00E14E55" w:rsidRDefault="00BF432D" w:rsidP="00E54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lạ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  <w:r w:rsidR="00E54310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ầy</w:t>
            </w:r>
            <w:proofErr w:type="spellEnd"/>
            <w:r w:rsidR="00E54310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4310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E54310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4310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="00E54310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51C72" w14:textId="77777777" w:rsidR="00BF432D" w:rsidRPr="00E14E55" w:rsidRDefault="00E54310" w:rsidP="00BD4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/1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</w:p>
        </w:tc>
      </w:tr>
    </w:tbl>
    <w:p w14:paraId="2729119D" w14:textId="77777777" w:rsidR="00BD45E9" w:rsidRPr="00E14E55" w:rsidRDefault="00E54310" w:rsidP="00E543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="00BD45E9"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AN TOÀN GIAO THÔNG </w:t>
      </w:r>
      <w:proofErr w:type="gramStart"/>
      <w:r w:rsidR="00BD45E9"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( 10</w:t>
      </w:r>
      <w:proofErr w:type="gramEnd"/>
      <w:r w:rsidR="00BD45E9"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D45E9"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điểm</w:t>
      </w:r>
      <w:proofErr w:type="spellEnd"/>
      <w:r w:rsidR="00BD45E9"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0"/>
        <w:gridCol w:w="1700"/>
      </w:tblGrid>
      <w:tr w:rsidR="00E14E55" w:rsidRPr="00E14E55" w14:paraId="20352814" w14:textId="77777777" w:rsidTr="00370EDB">
        <w:tc>
          <w:tcPr>
            <w:tcW w:w="7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957931" w14:textId="77777777" w:rsidR="00E54310" w:rsidRPr="00E14E55" w:rsidRDefault="00E54310" w:rsidP="00BD4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NỘI DUNG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73FBE" w14:textId="77777777" w:rsidR="00E54310" w:rsidRPr="00E14E55" w:rsidRDefault="00E54310" w:rsidP="00BD4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ĐIỂM TRỪ</w:t>
            </w:r>
          </w:p>
        </w:tc>
      </w:tr>
      <w:tr w:rsidR="00E14E55" w:rsidRPr="00E14E55" w14:paraId="6B994B9B" w14:textId="77777777" w:rsidTr="00370EDB">
        <w:tc>
          <w:tcPr>
            <w:tcW w:w="7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4F48C1" w14:textId="77777777" w:rsidR="00E54310" w:rsidRPr="00E14E55" w:rsidRDefault="00E54310" w:rsidP="00E54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sân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                         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6E483" w14:textId="77777777" w:rsidR="00E54310" w:rsidRPr="00E14E55" w:rsidRDefault="00510BFE" w:rsidP="00BD4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54310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4310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điêm</w:t>
            </w:r>
            <w:proofErr w:type="spellEnd"/>
            <w:r w:rsidR="00E54310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/1 </w:t>
            </w:r>
            <w:proofErr w:type="spellStart"/>
            <w:r w:rsidR="00E54310"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</w:p>
        </w:tc>
      </w:tr>
      <w:tr w:rsidR="00E14E55" w:rsidRPr="00E14E55" w14:paraId="2DB29E5B" w14:textId="77777777" w:rsidTr="00370EDB">
        <w:tc>
          <w:tcPr>
            <w:tcW w:w="7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F6673A" w14:textId="77777777" w:rsidR="00E54310" w:rsidRPr="00E14E55" w:rsidRDefault="00E54310" w:rsidP="00E54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mũ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hiểm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ngồi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gắn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đạp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khiển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gắn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hạ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bậc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hạnh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tuổi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E307E4" w14:textId="77777777" w:rsidR="00E54310" w:rsidRPr="00E14E55" w:rsidRDefault="00E54310" w:rsidP="00BD4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/1 </w:t>
            </w:r>
            <w:proofErr w:type="spellStart"/>
            <w:r w:rsidRPr="00E14E55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</w:p>
        </w:tc>
      </w:tr>
    </w:tbl>
    <w:p w14:paraId="3871CB85" w14:textId="77777777" w:rsidR="00BD45E9" w:rsidRPr="00E14E55" w:rsidRDefault="00BD45E9" w:rsidP="00BD4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E. CÁCH TÍNH ĐIỂM:</w:t>
      </w:r>
    </w:p>
    <w:p w14:paraId="00998B95" w14:textId="77777777" w:rsidR="00BD45E9" w:rsidRPr="00E14E55" w:rsidRDefault="00BD45E9" w:rsidP="00BD45E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nề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nếp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1D8C7393" w14:textId="77777777" w:rsidR="00BD45E9" w:rsidRPr="00E14E55" w:rsidRDefault="00BD45E9" w:rsidP="00BD4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Vi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trừ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trừ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tối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đa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buổi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3A9AD5" w14:textId="77777777" w:rsidR="00BD45E9" w:rsidRPr="00E14E55" w:rsidRDefault="00BD45E9" w:rsidP="00BD45E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phong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trào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Đ</w:t>
      </w:r>
      <w:r w:rsidRPr="00E14E55">
        <w:rPr>
          <w:rFonts w:ascii="Times New Roman" w:eastAsia="Times New Roman" w:hAnsi="Times New Roman" w:cs="Times New Roman"/>
          <w:sz w:val="28"/>
          <w:szCs w:val="28"/>
        </w:rPr>
        <w:t>ội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352A6D8" w14:textId="77777777" w:rsidR="00BD45E9" w:rsidRPr="00E14E55" w:rsidRDefault="00BD45E9" w:rsidP="00BD4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Theo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đợt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đua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thưởng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trừ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qui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</w:p>
    <w:p w14:paraId="24D79D46" w14:textId="77777777" w:rsidR="00BD45E9" w:rsidRPr="00E14E55" w:rsidRDefault="00BD45E9" w:rsidP="00BD45E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Xếp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Loại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trong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10BFE"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tháng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EB95EB1" w14:textId="77777777" w:rsidR="00BD45E9" w:rsidRPr="00E14E55" w:rsidRDefault="00BD45E9" w:rsidP="00BD4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đua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dành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10BFE" w:rsidRPr="00E14E55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đạt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ngược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</w:p>
    <w:p w14:paraId="2872AB75" w14:textId="77777777" w:rsidR="00BD45E9" w:rsidRPr="00E14E55" w:rsidRDefault="00BD45E9" w:rsidP="00BD4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sz w:val="28"/>
          <w:szCs w:val="28"/>
        </w:rPr>
        <w:t>          </w:t>
      </w:r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Xếp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loại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thi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đua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theo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kỳ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228646B" w14:textId="77777777" w:rsidR="00BD45E9" w:rsidRPr="00E14E55" w:rsidRDefault="00BD45E9" w:rsidP="00BD4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*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Thi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đua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theo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đợt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72A1508F" w14:textId="77777777" w:rsidR="00BD45E9" w:rsidRPr="00E14E55" w:rsidRDefault="00BD45E9" w:rsidP="00BD4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đua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đợt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BFE" w:rsidRPr="00E14E5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18.</w:t>
      </w:r>
    </w:p>
    <w:p w14:paraId="319C692C" w14:textId="77777777" w:rsidR="00BD45E9" w:rsidRPr="00E14E55" w:rsidRDefault="00BD45E9" w:rsidP="00BD4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đua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đợt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BFE" w:rsidRPr="00E14E5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1AC" w:rsidRPr="00E14E55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35</w:t>
      </w:r>
    </w:p>
    <w:p w14:paraId="587B9420" w14:textId="77777777" w:rsidR="00BD45E9" w:rsidRPr="00E14E55" w:rsidRDefault="00BD45E9" w:rsidP="00BD45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*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Thi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đua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cả</w:t>
      </w:r>
      <w:proofErr w:type="spellEnd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> = 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đua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HKI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HKII</w:t>
      </w:r>
      <w:r w:rsidR="00510BFE" w:rsidRPr="00E14E55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7EE72FC" w14:textId="77777777" w:rsidR="00510BFE" w:rsidRPr="0043374D" w:rsidRDefault="00510BFE" w:rsidP="00BD45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E55">
        <w:rPr>
          <w:rFonts w:ascii="Arial" w:eastAsia="Times New Roman" w:hAnsi="Arial" w:cs="Arial"/>
          <w:sz w:val="20"/>
          <w:szCs w:val="20"/>
        </w:rPr>
        <w:tab/>
      </w:r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* 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đua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thưởng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đua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thep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xuống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thấp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trà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Liên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trao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thưởng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BDDB7B" w14:textId="77777777" w:rsidR="00AE1D5A" w:rsidRPr="0043374D" w:rsidRDefault="00AE1D5A" w:rsidP="00BD45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74D">
        <w:rPr>
          <w:rFonts w:ascii="Times New Roman" w:eastAsia="Times New Roman" w:hAnsi="Times New Roman" w:cs="Times New Roman"/>
          <w:sz w:val="28"/>
          <w:szCs w:val="28"/>
        </w:rPr>
        <w:tab/>
        <w:t xml:space="preserve">*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đểm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dung,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trừ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100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99BE6C" w14:textId="77777777" w:rsidR="00DA398E" w:rsidRPr="0043374D" w:rsidRDefault="00DA398E" w:rsidP="00BD45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74D">
        <w:rPr>
          <w:rFonts w:ascii="Times New Roman" w:eastAsia="Times New Roman" w:hAnsi="Times New Roman" w:cs="Times New Roman"/>
          <w:sz w:val="28"/>
          <w:szCs w:val="28"/>
        </w:rPr>
        <w:tab/>
        <w:t xml:space="preserve">* Thông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lịch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dọn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3374D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trừ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50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2B0CAD" w14:textId="77777777" w:rsidR="003D01AC" w:rsidRPr="0043374D" w:rsidRDefault="003D01AC" w:rsidP="00BD45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74D">
        <w:rPr>
          <w:rFonts w:ascii="Times New Roman" w:eastAsia="Times New Roman" w:hAnsi="Times New Roman" w:cs="Times New Roman"/>
          <w:sz w:val="28"/>
          <w:szCs w:val="28"/>
        </w:rPr>
        <w:tab/>
        <w:t xml:space="preserve">*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29221B6" w14:textId="77777777" w:rsidR="003D01AC" w:rsidRPr="0043374D" w:rsidRDefault="003D01AC" w:rsidP="003D01A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+ Qua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dõi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đột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BGH,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sổ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sổ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chụp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gv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74D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43374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242D4A" w14:textId="77777777" w:rsidR="00BD45E9" w:rsidRPr="00E14E55" w:rsidRDefault="00BD45E9" w:rsidP="00510BF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chấm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đua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510BFE" w:rsidRPr="00E14E55">
        <w:rPr>
          <w:rFonts w:ascii="Times New Roman" w:eastAsia="Times New Roman" w:hAnsi="Times New Roman" w:cs="Times New Roman"/>
          <w:sz w:val="28"/>
          <w:szCs w:val="28"/>
        </w:rPr>
        <w:t xml:space="preserve">24 </w:t>
      </w:r>
      <w:r w:rsidRPr="00E14E55">
        <w:rPr>
          <w:rFonts w:ascii="Times New Roman" w:eastAsia="Times New Roman" w:hAnsi="Times New Roman" w:cs="Times New Roman"/>
          <w:sz w:val="28"/>
          <w:szCs w:val="28"/>
        </w:rPr>
        <w:t>-</w:t>
      </w:r>
      <w:r w:rsidR="00510BFE"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5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10BFE" w:rsidRPr="00E14E5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14E55">
        <w:rPr>
          <w:rFonts w:ascii="Times New Roman" w:eastAsia="Times New Roman" w:hAnsi="Times New Roman" w:cs="Times New Roman"/>
          <w:sz w:val="28"/>
          <w:szCs w:val="28"/>
        </w:rPr>
        <w:t>, GVCN (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), BCH chi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, BCH Liên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nghiên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cứu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E55">
        <w:rPr>
          <w:rFonts w:ascii="Times New Roman" w:eastAsia="Times New Roman" w:hAnsi="Times New Roman" w:cs="Times New Roman"/>
          <w:sz w:val="28"/>
          <w:szCs w:val="28"/>
        </w:rPr>
        <w:t>túc</w:t>
      </w:r>
      <w:proofErr w:type="spellEnd"/>
      <w:r w:rsidRPr="00E14E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EA588E" w14:textId="77777777" w:rsidR="00BD45E9" w:rsidRPr="00E14E55" w:rsidRDefault="00BD45E9" w:rsidP="00BD4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Arial" w:eastAsia="Times New Roman" w:hAnsi="Arial" w:cs="Arial"/>
          <w:sz w:val="20"/>
          <w:szCs w:val="20"/>
        </w:rPr>
        <w:t> </w:t>
      </w:r>
    </w:p>
    <w:p w14:paraId="442A7BEB" w14:textId="77777777" w:rsidR="00984AD9" w:rsidRDefault="00984AD9" w:rsidP="00BD45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543658" w14:textId="6BF57F88" w:rsidR="00BD45E9" w:rsidRPr="00E14E55" w:rsidRDefault="00370EDB" w:rsidP="00BD4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D45E9"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HIỆU TRƯỞNG                                                             </w:t>
      </w:r>
      <w:r w:rsidR="00510BFE"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BD45E9"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 TM/ LIÊN ĐỘI</w:t>
      </w:r>
    </w:p>
    <w:p w14:paraId="3BB5CA5A" w14:textId="77777777" w:rsidR="00BD45E9" w:rsidRPr="00E14E55" w:rsidRDefault="00BD45E9" w:rsidP="00BD4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14E55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                                                                          TỔNG PHỤ TRÁCH</w:t>
      </w:r>
    </w:p>
    <w:p w14:paraId="4820A640" w14:textId="77777777" w:rsidR="00BD45E9" w:rsidRPr="00BD45E9" w:rsidRDefault="00BD45E9" w:rsidP="00BD4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D45E9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14:paraId="2796D100" w14:textId="77777777" w:rsidR="00BD45E9" w:rsidRPr="00BD45E9" w:rsidRDefault="00BD45E9" w:rsidP="00BD4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D45E9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14:paraId="5FDCA81E" w14:textId="77777777" w:rsidR="00510BFE" w:rsidRDefault="00510BFE" w:rsidP="00510B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2F2A6CCD" w14:textId="77777777" w:rsidR="00510BFE" w:rsidRDefault="00510BFE" w:rsidP="00510B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099CCF84" w14:textId="77777777" w:rsidR="00510BFE" w:rsidRDefault="00510BFE" w:rsidP="00510B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5FD1A2AA" w14:textId="77777777" w:rsidR="00510BFE" w:rsidRDefault="00510BFE" w:rsidP="00510B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085A37F1" w14:textId="77777777" w:rsidR="00510BFE" w:rsidRDefault="00510BFE" w:rsidP="00510B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0820C669" w14:textId="77777777" w:rsidR="00BD45E9" w:rsidRPr="00BD45E9" w:rsidRDefault="00BD45E9" w:rsidP="00510B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D45E9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="00510B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Lương Anh </w:t>
      </w:r>
      <w:proofErr w:type="spellStart"/>
      <w:r w:rsidR="00510B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Khương</w:t>
      </w:r>
      <w:proofErr w:type="spellEnd"/>
      <w:r w:rsidRPr="00BD45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                                                             </w:t>
      </w:r>
      <w:r w:rsidR="00510B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Nguyễn Thị Dung</w:t>
      </w:r>
    </w:p>
    <w:p w14:paraId="6C6863E9" w14:textId="77777777" w:rsidR="00347E9A" w:rsidRDefault="00347E9A"/>
    <w:sectPr w:rsidR="00347E9A" w:rsidSect="00984AD9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6320C" w14:textId="77777777" w:rsidR="006D17C3" w:rsidRDefault="006D17C3" w:rsidP="00931618">
      <w:pPr>
        <w:spacing w:after="0" w:line="240" w:lineRule="auto"/>
      </w:pPr>
      <w:r>
        <w:separator/>
      </w:r>
    </w:p>
  </w:endnote>
  <w:endnote w:type="continuationSeparator" w:id="0">
    <w:p w14:paraId="10B6B23B" w14:textId="77777777" w:rsidR="006D17C3" w:rsidRDefault="006D17C3" w:rsidP="0093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39747" w14:textId="77777777" w:rsidR="006D17C3" w:rsidRDefault="006D17C3" w:rsidP="00931618">
      <w:pPr>
        <w:spacing w:after="0" w:line="240" w:lineRule="auto"/>
      </w:pPr>
      <w:r>
        <w:separator/>
      </w:r>
    </w:p>
  </w:footnote>
  <w:footnote w:type="continuationSeparator" w:id="0">
    <w:p w14:paraId="7215F37F" w14:textId="77777777" w:rsidR="006D17C3" w:rsidRDefault="006D17C3" w:rsidP="009316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5E9"/>
    <w:rsid w:val="00146F3F"/>
    <w:rsid w:val="002218D7"/>
    <w:rsid w:val="00347E9A"/>
    <w:rsid w:val="00370EDB"/>
    <w:rsid w:val="003D01AC"/>
    <w:rsid w:val="0043374D"/>
    <w:rsid w:val="00510BFE"/>
    <w:rsid w:val="00556073"/>
    <w:rsid w:val="006D17C3"/>
    <w:rsid w:val="00762E4C"/>
    <w:rsid w:val="0081227A"/>
    <w:rsid w:val="008A431D"/>
    <w:rsid w:val="00931618"/>
    <w:rsid w:val="00984AD9"/>
    <w:rsid w:val="009A586E"/>
    <w:rsid w:val="009A5F54"/>
    <w:rsid w:val="00AE1D5A"/>
    <w:rsid w:val="00BD45E9"/>
    <w:rsid w:val="00BF1308"/>
    <w:rsid w:val="00BF432D"/>
    <w:rsid w:val="00C72584"/>
    <w:rsid w:val="00CE2AFE"/>
    <w:rsid w:val="00DA398E"/>
    <w:rsid w:val="00E14E55"/>
    <w:rsid w:val="00E54310"/>
    <w:rsid w:val="00EB15BE"/>
    <w:rsid w:val="00F9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A0E4B"/>
  <w15:chartTrackingRefBased/>
  <w15:docId w15:val="{30DF7E2B-984D-477B-8450-ECB34456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8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618"/>
  </w:style>
  <w:style w:type="paragraph" w:styleId="Footer">
    <w:name w:val="footer"/>
    <w:basedOn w:val="Normal"/>
    <w:link w:val="FooterChar"/>
    <w:uiPriority w:val="99"/>
    <w:unhideWhenUsed/>
    <w:rsid w:val="00931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PKComputer</dc:creator>
  <cp:keywords/>
  <dc:description/>
  <cp:lastModifiedBy>Trường THCS Quyết Tiến</cp:lastModifiedBy>
  <cp:revision>18</cp:revision>
  <dcterms:created xsi:type="dcterms:W3CDTF">2024-08-01T04:28:00Z</dcterms:created>
  <dcterms:modified xsi:type="dcterms:W3CDTF">2024-08-20T08:17:00Z</dcterms:modified>
</cp:coreProperties>
</file>