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891" w:tblpY="5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0"/>
        <w:gridCol w:w="1134"/>
        <w:gridCol w:w="992"/>
        <w:gridCol w:w="3369"/>
      </w:tblGrid>
      <w:tr w:rsidR="00B95677" w:rsidRPr="00B95677" w:rsidTr="00E22760">
        <w:tc>
          <w:tcPr>
            <w:tcW w:w="2019" w:type="dxa"/>
            <w:vMerge w:val="restart"/>
            <w:tcBorders>
              <w:top w:val="single" w:sz="4" w:space="0" w:color="auto"/>
              <w:left w:val="single" w:sz="4" w:space="0" w:color="auto"/>
              <w:bottom w:val="single" w:sz="4" w:space="0" w:color="auto"/>
              <w:right w:val="single" w:sz="4" w:space="0" w:color="auto"/>
            </w:tcBorders>
          </w:tcPr>
          <w:p w:rsidR="00E22760" w:rsidRPr="00B95677" w:rsidRDefault="00E22760">
            <w:pPr>
              <w:spacing w:line="240" w:lineRule="exact"/>
              <w:jc w:val="center"/>
              <w:rPr>
                <w:rFonts w:ascii="Times New Roman" w:hAnsi="Times New Roman"/>
                <w:color w:val="000000" w:themeColor="text1"/>
                <w:sz w:val="28"/>
                <w:szCs w:val="28"/>
              </w:rPr>
            </w:pPr>
          </w:p>
          <w:p w:rsidR="00E22760" w:rsidRPr="00B95677" w:rsidRDefault="00E22760">
            <w:pPr>
              <w:spacing w:line="240" w:lineRule="exact"/>
              <w:jc w:val="center"/>
              <w:rPr>
                <w:rFonts w:ascii="Times New Roman" w:hAnsi="Times New Roman"/>
                <w:color w:val="000000" w:themeColor="text1"/>
                <w:sz w:val="28"/>
                <w:szCs w:val="28"/>
              </w:rPr>
            </w:pPr>
            <w:r w:rsidRPr="00B95677">
              <w:rPr>
                <w:rFonts w:ascii="Times New Roman" w:hAnsi="Times New Roman"/>
                <w:color w:val="000000" w:themeColor="text1"/>
                <w:sz w:val="28"/>
                <w:szCs w:val="28"/>
              </w:rPr>
              <w:t xml:space="preserve">Ngày soạn: </w:t>
            </w:r>
          </w:p>
          <w:p w:rsidR="00E22760" w:rsidRPr="00B95677" w:rsidRDefault="00504F8C" w:rsidP="00E22760">
            <w:pPr>
              <w:spacing w:line="240" w:lineRule="exact"/>
              <w:jc w:val="center"/>
              <w:rPr>
                <w:rFonts w:ascii="Times New Roman" w:hAnsi="Times New Roman"/>
                <w:color w:val="000000" w:themeColor="text1"/>
                <w:sz w:val="28"/>
                <w:szCs w:val="28"/>
              </w:rPr>
            </w:pPr>
            <w:r w:rsidRPr="00B95677">
              <w:rPr>
                <w:rFonts w:ascii="Times New Roman" w:hAnsi="Times New Roman"/>
                <w:color w:val="000000" w:themeColor="text1"/>
                <w:sz w:val="28"/>
                <w:szCs w:val="28"/>
                <w:lang w:val="vi-VN"/>
              </w:rPr>
              <w:t>2</w:t>
            </w:r>
            <w:bookmarkStart w:id="0" w:name="_GoBack"/>
            <w:bookmarkEnd w:id="0"/>
            <w:r w:rsidRPr="00B95677">
              <w:rPr>
                <w:rFonts w:ascii="Times New Roman" w:hAnsi="Times New Roman"/>
                <w:color w:val="000000" w:themeColor="text1"/>
                <w:sz w:val="28"/>
                <w:szCs w:val="28"/>
              </w:rPr>
              <w:t>/</w:t>
            </w:r>
            <w:r w:rsidR="006417D0" w:rsidRPr="00B95677">
              <w:rPr>
                <w:rFonts w:ascii="Times New Roman" w:hAnsi="Times New Roman"/>
                <w:color w:val="000000" w:themeColor="text1"/>
                <w:sz w:val="28"/>
                <w:szCs w:val="28"/>
                <w:lang w:val="vi-VN"/>
              </w:rPr>
              <w:t>5</w:t>
            </w:r>
            <w:r w:rsidR="00E22760" w:rsidRPr="00B95677">
              <w:rPr>
                <w:rFonts w:ascii="Times New Roman" w:hAnsi="Times New Roman"/>
                <w:color w:val="000000" w:themeColor="text1"/>
                <w:sz w:val="28"/>
                <w:szCs w:val="28"/>
              </w:rPr>
              <w:t>/2023</w:t>
            </w:r>
          </w:p>
        </w:tc>
        <w:tc>
          <w:tcPr>
            <w:tcW w:w="1134" w:type="dxa"/>
            <w:vMerge w:val="restart"/>
            <w:tcBorders>
              <w:top w:val="single" w:sz="4" w:space="0" w:color="auto"/>
              <w:left w:val="single" w:sz="4" w:space="0" w:color="auto"/>
              <w:bottom w:val="single" w:sz="4" w:space="0" w:color="auto"/>
              <w:right w:val="single" w:sz="4" w:space="0" w:color="auto"/>
            </w:tcBorders>
          </w:tcPr>
          <w:p w:rsidR="00E22760" w:rsidRPr="00B95677" w:rsidRDefault="00E22760">
            <w:pPr>
              <w:spacing w:line="240" w:lineRule="exact"/>
              <w:jc w:val="center"/>
              <w:rPr>
                <w:rFonts w:ascii="Times New Roman" w:hAnsi="Times New Roman"/>
                <w:color w:val="000000" w:themeColor="text1"/>
                <w:sz w:val="28"/>
                <w:szCs w:val="28"/>
              </w:rPr>
            </w:pPr>
          </w:p>
          <w:p w:rsidR="00E22760" w:rsidRPr="00B95677" w:rsidRDefault="00E22760">
            <w:pPr>
              <w:spacing w:line="240" w:lineRule="exact"/>
              <w:jc w:val="center"/>
              <w:rPr>
                <w:rFonts w:ascii="Times New Roman" w:hAnsi="Times New Roman"/>
                <w:color w:val="000000" w:themeColor="text1"/>
                <w:sz w:val="28"/>
                <w:szCs w:val="28"/>
              </w:rPr>
            </w:pPr>
          </w:p>
          <w:p w:rsidR="00E22760" w:rsidRPr="00B95677" w:rsidRDefault="00E22760">
            <w:pPr>
              <w:spacing w:line="240" w:lineRule="exact"/>
              <w:jc w:val="center"/>
              <w:rPr>
                <w:rFonts w:ascii="Times New Roman" w:hAnsi="Times New Roman"/>
                <w:color w:val="000000" w:themeColor="text1"/>
                <w:sz w:val="28"/>
                <w:szCs w:val="28"/>
              </w:rPr>
            </w:pPr>
            <w:r w:rsidRPr="00B95677">
              <w:rPr>
                <w:rFonts w:ascii="Times New Roman" w:hAnsi="Times New Roman"/>
                <w:color w:val="000000" w:themeColor="text1"/>
                <w:sz w:val="28"/>
                <w:szCs w:val="28"/>
              </w:rPr>
              <w:t>Dạy</w:t>
            </w:r>
          </w:p>
        </w:tc>
        <w:tc>
          <w:tcPr>
            <w:tcW w:w="992" w:type="dxa"/>
            <w:tcBorders>
              <w:top w:val="single" w:sz="4" w:space="0" w:color="auto"/>
              <w:left w:val="single" w:sz="4" w:space="0" w:color="auto"/>
              <w:bottom w:val="single" w:sz="4" w:space="0" w:color="auto"/>
              <w:right w:val="single" w:sz="4" w:space="0" w:color="auto"/>
            </w:tcBorders>
          </w:tcPr>
          <w:p w:rsidR="00E22760" w:rsidRPr="00B95677" w:rsidRDefault="00E22760">
            <w:pPr>
              <w:spacing w:line="240" w:lineRule="exact"/>
              <w:jc w:val="center"/>
              <w:rPr>
                <w:rFonts w:ascii="Times New Roman" w:hAnsi="Times New Roman"/>
                <w:color w:val="000000" w:themeColor="text1"/>
                <w:sz w:val="28"/>
                <w:szCs w:val="28"/>
              </w:rPr>
            </w:pPr>
          </w:p>
          <w:p w:rsidR="00E22760" w:rsidRPr="00B95677" w:rsidRDefault="00E22760">
            <w:pPr>
              <w:spacing w:line="240" w:lineRule="exact"/>
              <w:jc w:val="center"/>
              <w:rPr>
                <w:rFonts w:ascii="Times New Roman" w:hAnsi="Times New Roman"/>
                <w:color w:val="000000" w:themeColor="text1"/>
                <w:sz w:val="28"/>
                <w:szCs w:val="28"/>
              </w:rPr>
            </w:pPr>
            <w:r w:rsidRPr="00B95677">
              <w:rPr>
                <w:rFonts w:ascii="Times New Roman" w:hAnsi="Times New Roman"/>
                <w:color w:val="000000" w:themeColor="text1"/>
                <w:sz w:val="28"/>
                <w:szCs w:val="28"/>
              </w:rPr>
              <w:t>Ngày</w:t>
            </w:r>
          </w:p>
        </w:tc>
        <w:tc>
          <w:tcPr>
            <w:tcW w:w="3368" w:type="dxa"/>
            <w:tcBorders>
              <w:top w:val="single" w:sz="4" w:space="0" w:color="auto"/>
              <w:left w:val="single" w:sz="4" w:space="0" w:color="auto"/>
              <w:bottom w:val="single" w:sz="4" w:space="0" w:color="auto"/>
              <w:right w:val="single" w:sz="4" w:space="0" w:color="auto"/>
            </w:tcBorders>
            <w:hideMark/>
          </w:tcPr>
          <w:p w:rsidR="00E22760" w:rsidRPr="00B95677" w:rsidRDefault="00E22760">
            <w:pPr>
              <w:spacing w:line="240" w:lineRule="exact"/>
              <w:rPr>
                <w:rFonts w:ascii="Times New Roman" w:hAnsi="Times New Roman"/>
                <w:color w:val="000000" w:themeColor="text1"/>
                <w:sz w:val="28"/>
                <w:szCs w:val="28"/>
              </w:rPr>
            </w:pPr>
            <w:r w:rsidRPr="00B95677">
              <w:rPr>
                <w:rFonts w:ascii="Times New Roman" w:hAnsi="Times New Roman"/>
                <w:color w:val="000000" w:themeColor="text1"/>
                <w:sz w:val="28"/>
                <w:szCs w:val="28"/>
              </w:rPr>
              <w:t xml:space="preserve">       </w:t>
            </w:r>
          </w:p>
          <w:p w:rsidR="00E22760" w:rsidRPr="00B95677" w:rsidRDefault="006417D0" w:rsidP="006417D0">
            <w:pPr>
              <w:spacing w:line="240" w:lineRule="exact"/>
              <w:rPr>
                <w:rFonts w:ascii="Times New Roman" w:hAnsi="Times New Roman"/>
                <w:color w:val="000000" w:themeColor="text1"/>
                <w:sz w:val="28"/>
                <w:szCs w:val="28"/>
              </w:rPr>
            </w:pPr>
            <w:r w:rsidRPr="00B95677">
              <w:rPr>
                <w:rFonts w:ascii="Times New Roman" w:hAnsi="Times New Roman"/>
                <w:color w:val="000000" w:themeColor="text1"/>
                <w:sz w:val="28"/>
                <w:szCs w:val="28"/>
                <w:lang w:val="vi-VN"/>
              </w:rPr>
              <w:t xml:space="preserve"> 10,12</w:t>
            </w:r>
            <w:r w:rsidR="00DB74B1" w:rsidRPr="00B95677">
              <w:rPr>
                <w:rFonts w:ascii="Times New Roman" w:hAnsi="Times New Roman"/>
                <w:color w:val="000000" w:themeColor="text1"/>
                <w:sz w:val="28"/>
                <w:szCs w:val="28"/>
                <w:lang w:val="vi-VN"/>
              </w:rPr>
              <w:t>/</w:t>
            </w:r>
            <w:r w:rsidR="008C17D4" w:rsidRPr="00B95677">
              <w:rPr>
                <w:rFonts w:ascii="Times New Roman" w:hAnsi="Times New Roman"/>
                <w:color w:val="000000" w:themeColor="text1"/>
                <w:sz w:val="28"/>
                <w:szCs w:val="28"/>
                <w:lang w:val="vi-VN"/>
              </w:rPr>
              <w:t xml:space="preserve">5 </w:t>
            </w:r>
            <w:r w:rsidR="00E22760" w:rsidRPr="00B95677">
              <w:rPr>
                <w:rFonts w:ascii="Times New Roman" w:hAnsi="Times New Roman"/>
                <w:color w:val="000000" w:themeColor="text1"/>
                <w:sz w:val="28"/>
                <w:szCs w:val="28"/>
              </w:rPr>
              <w:t>/2023</w:t>
            </w:r>
          </w:p>
        </w:tc>
      </w:tr>
      <w:tr w:rsidR="00B95677" w:rsidRPr="00B95677" w:rsidTr="00E22760">
        <w:trPr>
          <w:trHeight w:val="98"/>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E22760" w:rsidRPr="00B95677" w:rsidRDefault="00E22760">
            <w:pPr>
              <w:spacing w:after="0"/>
              <w:rPr>
                <w:rFonts w:ascii="Times New Roman" w:eastAsia="Calibri" w:hAnsi="Times New Roman" w:cs="Times New Roman"/>
                <w:color w:val="000000" w:themeColor="text1"/>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760" w:rsidRPr="00B95677" w:rsidRDefault="00E22760">
            <w:pPr>
              <w:spacing w:after="0"/>
              <w:rPr>
                <w:rFonts w:ascii="Times New Roman" w:eastAsia="Calibri" w:hAnsi="Times New Roman" w:cs="Times New Roman"/>
                <w:color w:val="000000" w:themeColor="text1"/>
                <w:sz w:val="28"/>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E22760" w:rsidRPr="00B95677" w:rsidRDefault="00E22760">
            <w:pPr>
              <w:spacing w:line="240" w:lineRule="exact"/>
              <w:jc w:val="center"/>
              <w:rPr>
                <w:rFonts w:ascii="Times New Roman" w:hAnsi="Times New Roman"/>
                <w:color w:val="000000" w:themeColor="text1"/>
                <w:sz w:val="28"/>
                <w:szCs w:val="28"/>
              </w:rPr>
            </w:pPr>
          </w:p>
          <w:p w:rsidR="00E22760" w:rsidRPr="00B95677" w:rsidRDefault="00E22760">
            <w:pPr>
              <w:spacing w:line="240" w:lineRule="exact"/>
              <w:jc w:val="center"/>
              <w:rPr>
                <w:rFonts w:ascii="Times New Roman" w:hAnsi="Times New Roman"/>
                <w:color w:val="000000" w:themeColor="text1"/>
                <w:sz w:val="28"/>
                <w:szCs w:val="28"/>
              </w:rPr>
            </w:pPr>
            <w:r w:rsidRPr="00B95677">
              <w:rPr>
                <w:rFonts w:ascii="Times New Roman" w:hAnsi="Times New Roman"/>
                <w:color w:val="000000" w:themeColor="text1"/>
                <w:sz w:val="28"/>
                <w:szCs w:val="28"/>
              </w:rPr>
              <w:t>Lớp</w:t>
            </w:r>
          </w:p>
        </w:tc>
        <w:tc>
          <w:tcPr>
            <w:tcW w:w="3368" w:type="dxa"/>
            <w:tcBorders>
              <w:top w:val="single" w:sz="4" w:space="0" w:color="auto"/>
              <w:left w:val="single" w:sz="4" w:space="0" w:color="auto"/>
              <w:bottom w:val="single" w:sz="4" w:space="0" w:color="auto"/>
              <w:right w:val="single" w:sz="4" w:space="0" w:color="auto"/>
            </w:tcBorders>
          </w:tcPr>
          <w:p w:rsidR="00E22760" w:rsidRPr="00B95677" w:rsidRDefault="00E22760">
            <w:pPr>
              <w:spacing w:line="240" w:lineRule="exact"/>
              <w:rPr>
                <w:rFonts w:ascii="Times New Roman" w:hAnsi="Times New Roman"/>
                <w:color w:val="000000" w:themeColor="text1"/>
                <w:sz w:val="28"/>
                <w:szCs w:val="28"/>
              </w:rPr>
            </w:pPr>
          </w:p>
          <w:p w:rsidR="00E22760" w:rsidRPr="00B95677" w:rsidRDefault="00E22760">
            <w:pPr>
              <w:spacing w:line="240" w:lineRule="exact"/>
              <w:rPr>
                <w:rFonts w:ascii="Times New Roman" w:hAnsi="Times New Roman"/>
                <w:color w:val="000000" w:themeColor="text1"/>
                <w:sz w:val="28"/>
                <w:szCs w:val="28"/>
              </w:rPr>
            </w:pPr>
            <w:r w:rsidRPr="00B95677">
              <w:rPr>
                <w:rFonts w:ascii="Times New Roman" w:hAnsi="Times New Roman"/>
                <w:color w:val="000000" w:themeColor="text1"/>
                <w:sz w:val="28"/>
                <w:szCs w:val="28"/>
              </w:rPr>
              <w:t>6A,6B,6C,6D,6E</w:t>
            </w:r>
          </w:p>
        </w:tc>
      </w:tr>
    </w:tbl>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22760" w:rsidRPr="00B95677" w:rsidRDefault="00E22760" w:rsidP="00E22760">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lang w:val="vi-VN"/>
        </w:rPr>
      </w:pPr>
    </w:p>
    <w:p w:rsidR="00E44066" w:rsidRPr="00B95677" w:rsidRDefault="00E44066" w:rsidP="00E44066">
      <w:pPr>
        <w:suppressAutoHyphens/>
        <w:autoSpaceDN w:val="0"/>
        <w:spacing w:after="0" w:line="240" w:lineRule="auto"/>
        <w:ind w:right="-58"/>
        <w:jc w:val="both"/>
        <w:textAlignment w:val="baseline"/>
        <w:rPr>
          <w:rFonts w:ascii="Times New Roman" w:eastAsia="Calibri" w:hAnsi="Times New Roman" w:cs="Times New Roman"/>
          <w:bCs/>
          <w:color w:val="000000" w:themeColor="text1"/>
          <w:sz w:val="28"/>
          <w:szCs w:val="28"/>
          <w:lang w:val="vi-VN"/>
        </w:rPr>
      </w:pPr>
    </w:p>
    <w:p w:rsidR="007508D7" w:rsidRPr="00B95677" w:rsidRDefault="00504F8C" w:rsidP="00854ECF">
      <w:pPr>
        <w:spacing w:after="0"/>
        <w:ind w:left="720" w:hanging="720"/>
        <w:jc w:val="center"/>
        <w:rPr>
          <w:rFonts w:ascii="Times New Roman" w:hAnsi="Times New Roman"/>
          <w:b/>
          <w:bCs/>
          <w:color w:val="000000" w:themeColor="text1"/>
          <w:sz w:val="26"/>
          <w:szCs w:val="26"/>
          <w:lang w:val="vi-VN"/>
        </w:rPr>
      </w:pPr>
      <w:r w:rsidRPr="00B95677">
        <w:rPr>
          <w:rFonts w:ascii="Times New Roman" w:hAnsi="Times New Roman"/>
          <w:b/>
          <w:bCs/>
          <w:color w:val="000000" w:themeColor="text1"/>
          <w:sz w:val="26"/>
          <w:szCs w:val="26"/>
          <w:lang w:val="vi-VN"/>
        </w:rPr>
        <w:t>Tiế</w:t>
      </w:r>
      <w:r w:rsidR="00854ECF" w:rsidRPr="00B95677">
        <w:rPr>
          <w:rFonts w:ascii="Times New Roman" w:hAnsi="Times New Roman"/>
          <w:b/>
          <w:bCs/>
          <w:color w:val="000000" w:themeColor="text1"/>
          <w:sz w:val="26"/>
          <w:szCs w:val="26"/>
          <w:lang w:val="vi-VN"/>
        </w:rPr>
        <w:t>t 48</w:t>
      </w:r>
    </w:p>
    <w:p w:rsidR="006417D0" w:rsidRPr="00B95677" w:rsidRDefault="006417D0" w:rsidP="006417D0">
      <w:pPr>
        <w:spacing w:after="0"/>
        <w:ind w:left="720" w:hanging="720"/>
        <w:jc w:val="center"/>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BÀI 28.  MÔÌ QUAN HỆ GIỮA CON NGƯỜI</w:t>
      </w:r>
    </w:p>
    <w:p w:rsidR="006417D0" w:rsidRPr="00B95677" w:rsidRDefault="006417D0" w:rsidP="006417D0">
      <w:pPr>
        <w:spacing w:after="0"/>
        <w:ind w:left="720" w:hanging="720"/>
        <w:jc w:val="center"/>
        <w:rPr>
          <w:rFonts w:ascii="Times New Roman" w:hAnsi="Times New Roman"/>
          <w:color w:val="000000" w:themeColor="text1"/>
          <w:sz w:val="26"/>
          <w:szCs w:val="26"/>
        </w:rPr>
      </w:pPr>
      <w:r w:rsidRPr="00B95677">
        <w:rPr>
          <w:rFonts w:ascii="Times New Roman" w:hAnsi="Times New Roman"/>
          <w:b/>
          <w:bCs/>
          <w:color w:val="000000" w:themeColor="text1"/>
          <w:sz w:val="26"/>
          <w:szCs w:val="26"/>
        </w:rPr>
        <w:t>VÀ THIÊN NHIÊN</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b/>
          <w:bCs/>
          <w:color w:val="000000" w:themeColor="text1"/>
          <w:sz w:val="26"/>
          <w:szCs w:val="26"/>
        </w:rPr>
        <w:t>I. MỤC TIÊU</w:t>
      </w:r>
      <w:r w:rsidRPr="00B95677">
        <w:rPr>
          <w:rFonts w:ascii="Times New Roman" w:hAnsi="Times New Roman"/>
          <w:color w:val="000000" w:themeColor="text1"/>
          <w:sz w:val="26"/>
          <w:szCs w:val="26"/>
        </w:rPr>
        <w:t xml:space="preserve"> :</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bCs/>
          <w:i/>
          <w:color w:val="000000" w:themeColor="text1"/>
          <w:sz w:val="26"/>
          <w:szCs w:val="26"/>
        </w:rPr>
        <w:t>Yêu cầu cần đạt</w:t>
      </w:r>
      <w:r w:rsidRPr="00B95677">
        <w:rPr>
          <w:rFonts w:ascii="Times New Roman" w:hAnsi="Times New Roman"/>
          <w:i/>
          <w:color w:val="000000" w:themeColor="text1"/>
          <w:sz w:val="26"/>
          <w:szCs w:val="26"/>
        </w:rPr>
        <w:t>:</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b/>
          <w:bCs/>
          <w:iCs/>
          <w:color w:val="000000" w:themeColor="text1"/>
          <w:sz w:val="26"/>
          <w:szCs w:val="26"/>
          <w:u w:val="single"/>
        </w:rPr>
        <w:t>1. Kiến thức</w:t>
      </w:r>
      <w:r w:rsidRPr="00B95677">
        <w:rPr>
          <w:rFonts w:ascii="Times New Roman" w:hAnsi="Times New Roman"/>
          <w:iCs/>
          <w:color w:val="000000" w:themeColor="text1"/>
          <w:sz w:val="26"/>
          <w:szCs w:val="26"/>
        </w:rPr>
        <w:t xml:space="preserve">: </w:t>
      </w:r>
    </w:p>
    <w:p w:rsidR="006417D0" w:rsidRPr="00B95677" w:rsidRDefault="006417D0" w:rsidP="006417D0">
      <w:pPr>
        <w:spacing w:after="0"/>
        <w:jc w:val="both"/>
        <w:rPr>
          <w:rFonts w:ascii="Times New Roman" w:hAnsi="Times New Roman"/>
          <w:color w:val="000000" w:themeColor="text1"/>
          <w:sz w:val="26"/>
          <w:szCs w:val="26"/>
          <w:lang w:val="nl-NL"/>
        </w:rPr>
      </w:pPr>
      <w:r w:rsidRPr="00B95677">
        <w:rPr>
          <w:rFonts w:ascii="Times New Roman" w:hAnsi="Times New Roman"/>
          <w:color w:val="000000" w:themeColor="text1"/>
          <w:sz w:val="26"/>
          <w:szCs w:val="26"/>
          <w:lang w:val="nl-NL"/>
        </w:rPr>
        <w:t>•</w:t>
      </w:r>
      <w:r w:rsidRPr="00B95677">
        <w:rPr>
          <w:rFonts w:ascii="Times New Roman" w:hAnsi="Times New Roman"/>
          <w:color w:val="000000" w:themeColor="text1"/>
          <w:sz w:val="26"/>
          <w:szCs w:val="26"/>
          <w:lang w:val="nl-NL"/>
        </w:rPr>
        <w:tab/>
        <w:t>Néu được các tác động của thiên nhiên lén hoạt động sản xuất và sinh hoạt của con người.</w:t>
      </w:r>
    </w:p>
    <w:p w:rsidR="006417D0" w:rsidRPr="00B95677" w:rsidRDefault="006417D0" w:rsidP="006417D0">
      <w:pPr>
        <w:spacing w:after="0"/>
        <w:jc w:val="both"/>
        <w:rPr>
          <w:rFonts w:ascii="Times New Roman" w:hAnsi="Times New Roman"/>
          <w:color w:val="000000" w:themeColor="text1"/>
          <w:sz w:val="26"/>
          <w:szCs w:val="26"/>
          <w:lang w:val="nl-NL"/>
        </w:rPr>
      </w:pPr>
      <w:r w:rsidRPr="00B95677">
        <w:rPr>
          <w:rFonts w:ascii="Times New Roman" w:hAnsi="Times New Roman"/>
          <w:color w:val="000000" w:themeColor="text1"/>
          <w:sz w:val="26"/>
          <w:szCs w:val="26"/>
          <w:lang w:val="nl-NL"/>
        </w:rPr>
        <w:t>•</w:t>
      </w:r>
      <w:r w:rsidRPr="00B95677">
        <w:rPr>
          <w:rFonts w:ascii="Times New Roman" w:hAnsi="Times New Roman"/>
          <w:color w:val="000000" w:themeColor="text1"/>
          <w:sz w:val="26"/>
          <w:szCs w:val="26"/>
          <w:lang w:val="nl-NL"/>
        </w:rPr>
        <w:tab/>
        <w:t>Trình bày được những tác động chủ yếu của con người tới thiên nhiên Trái Đất</w:t>
      </w:r>
    </w:p>
    <w:p w:rsidR="006417D0" w:rsidRPr="00B95677" w:rsidRDefault="006417D0" w:rsidP="006417D0">
      <w:pPr>
        <w:spacing w:after="0"/>
        <w:rPr>
          <w:rFonts w:ascii="Times New Roman" w:hAnsi="Times New Roman"/>
          <w:b/>
          <w:color w:val="000000" w:themeColor="text1"/>
          <w:sz w:val="26"/>
          <w:szCs w:val="26"/>
          <w:u w:val="single"/>
        </w:rPr>
      </w:pPr>
      <w:r w:rsidRPr="00B95677">
        <w:rPr>
          <w:rFonts w:ascii="Times New Roman" w:hAnsi="Times New Roman"/>
          <w:b/>
          <w:color w:val="000000" w:themeColor="text1"/>
          <w:sz w:val="26"/>
          <w:szCs w:val="26"/>
          <w:u w:val="single"/>
        </w:rPr>
        <w:t>2. Năng lực</w:t>
      </w:r>
    </w:p>
    <w:p w:rsidR="006417D0" w:rsidRPr="00B95677" w:rsidRDefault="006417D0" w:rsidP="006417D0">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 Năng lực chung</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 </w:t>
      </w:r>
      <w:r w:rsidRPr="00B95677">
        <w:rPr>
          <w:rFonts w:ascii="Times New Roman" w:hAnsi="Times New Roman"/>
          <w:color w:val="000000" w:themeColor="text1"/>
          <w:sz w:val="26"/>
          <w:szCs w:val="26"/>
        </w:rPr>
        <w:t>Năng lực tự chủ và tự học: biết chủ động tích cực thực hiện nhiệm vụ học tập.</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 </w:t>
      </w:r>
      <w:r w:rsidRPr="00B95677">
        <w:rPr>
          <w:rFonts w:ascii="Times New Roman" w:hAnsi="Times New Roman"/>
          <w:color w:val="000000" w:themeColor="text1"/>
          <w:sz w:val="26"/>
          <w:szCs w:val="26"/>
        </w:rPr>
        <w:t>Năng lực giao tiếp và hợp tác: biết chủ động đưa ra ý kiến giải pháp khi được giao nhiệm vụ để hoàn thành tốt khi làm việc nhóm.</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b/>
          <w:color w:val="000000" w:themeColor="text1"/>
          <w:kern w:val="3"/>
          <w:sz w:val="26"/>
          <w:szCs w:val="26"/>
        </w:rPr>
        <w:t>* Năng lực Địa Lí</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 Năng lực tìm hiểu địa lí:</w:t>
      </w:r>
      <w:r w:rsidRPr="00B95677">
        <w:rPr>
          <w:rFonts w:ascii="Times New Roman" w:eastAsia="Times New Roman" w:hAnsi="Times New Roman"/>
          <w:color w:val="000000" w:themeColor="text1"/>
          <w:sz w:val="26"/>
          <w:szCs w:val="26"/>
        </w:rPr>
        <w:t xml:space="preserve">  </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color w:val="000000" w:themeColor="text1"/>
          <w:sz w:val="26"/>
          <w:szCs w:val="26"/>
        </w:rPr>
        <w:t>- Vận dụng kiến thức, kĩ năng đã học: Biết liên hệ thực tế để giải thích các hiện tượng, các vấn đề liên quan đến bài học; Liên hệ với Việt Nam nếu có</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 Năng lực nhận thức khoa học địa lí: Phân tích mối liên hệ giữa các yếu tố tự  nhiên </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3. </w:t>
      </w:r>
      <w:r w:rsidRPr="00B95677">
        <w:rPr>
          <w:rFonts w:ascii="Times New Roman" w:hAnsi="Times New Roman"/>
          <w:b/>
          <w:color w:val="000000" w:themeColor="text1"/>
          <w:sz w:val="26"/>
          <w:szCs w:val="26"/>
          <w:u w:val="single"/>
        </w:rPr>
        <w:t>Phẩm chất</w:t>
      </w:r>
    </w:p>
    <w:p w:rsidR="006417D0" w:rsidRPr="00B95677" w:rsidRDefault="006417D0" w:rsidP="006417D0">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w:t>
      </w:r>
      <w:r w:rsidRPr="00B95677">
        <w:rPr>
          <w:rFonts w:ascii="Times New Roman" w:hAnsi="Times New Roman"/>
          <w:b/>
          <w:color w:val="000000" w:themeColor="text1"/>
          <w:sz w:val="26"/>
          <w:szCs w:val="26"/>
        </w:rPr>
        <w:t xml:space="preserve"> </w:t>
      </w:r>
      <w:r w:rsidRPr="00B95677">
        <w:rPr>
          <w:rFonts w:ascii="Times New Roman" w:hAnsi="Times New Roman"/>
          <w:color w:val="000000" w:themeColor="text1"/>
          <w:sz w:val="26"/>
          <w:szCs w:val="26"/>
        </w:rPr>
        <w:t>Trách nhiệm:</w:t>
      </w:r>
      <w:r w:rsidRPr="00B95677">
        <w:rPr>
          <w:rFonts w:ascii="Times New Roman" w:eastAsia="Times New Roman" w:hAnsi="Times New Roman"/>
          <w:color w:val="000000" w:themeColor="text1"/>
          <w:sz w:val="26"/>
          <w:szCs w:val="26"/>
        </w:rPr>
        <w:t xml:space="preserve"> Yéu thiên nhiên, thấy được trách nhiệm với thiên nhiên.</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 Chăm chỉ: tích cực, chủ động trong các hoạt động học </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color w:val="000000" w:themeColor="text1"/>
          <w:sz w:val="26"/>
          <w:szCs w:val="26"/>
        </w:rPr>
        <w:t>- Nhân ái: Chia sẻ, cảm thông với những sự khó khăn, thách thức của những vấn đề liên quan đến nội dung bài học.</w:t>
      </w:r>
    </w:p>
    <w:p w:rsidR="006417D0" w:rsidRPr="00B95677" w:rsidRDefault="006417D0" w:rsidP="006417D0">
      <w:pPr>
        <w:spacing w:after="0"/>
        <w:jc w:val="both"/>
        <w:rPr>
          <w:rFonts w:ascii="Times New Roman" w:hAnsi="Times New Roman"/>
          <w:color w:val="000000" w:themeColor="text1"/>
          <w:sz w:val="26"/>
          <w:szCs w:val="26"/>
        </w:rPr>
      </w:pPr>
      <w:r w:rsidRPr="00B95677">
        <w:rPr>
          <w:rFonts w:ascii="Times New Roman" w:hAnsi="Times New Roman"/>
          <w:b/>
          <w:bCs/>
          <w:color w:val="000000" w:themeColor="text1"/>
          <w:sz w:val="26"/>
          <w:szCs w:val="26"/>
        </w:rPr>
        <w:t>II. THIẾT BỊ DẠY HỌC VÀ HỌC LIỆU</w:t>
      </w:r>
    </w:p>
    <w:p w:rsidR="006417D0" w:rsidRPr="00B95677" w:rsidRDefault="006417D0" w:rsidP="006417D0">
      <w:pPr>
        <w:spacing w:after="0"/>
        <w:jc w:val="both"/>
        <w:rPr>
          <w:rFonts w:ascii="Times New Roman" w:hAnsi="Times New Roman"/>
          <w:b/>
          <w:bCs/>
          <w:color w:val="000000" w:themeColor="text1"/>
          <w:sz w:val="26"/>
          <w:szCs w:val="26"/>
          <w:lang w:val="es-ES"/>
        </w:rPr>
      </w:pPr>
      <w:r w:rsidRPr="00B95677">
        <w:rPr>
          <w:rFonts w:ascii="Times New Roman" w:hAnsi="Times New Roman"/>
          <w:b/>
          <w:bCs/>
          <w:color w:val="000000" w:themeColor="text1"/>
          <w:sz w:val="26"/>
          <w:szCs w:val="26"/>
          <w:lang w:val="es-ES"/>
        </w:rPr>
        <w:t>1. Chuẩn bị của giáo viên:</w:t>
      </w:r>
    </w:p>
    <w:p w:rsidR="006417D0" w:rsidRPr="00B95677" w:rsidRDefault="006417D0" w:rsidP="006417D0">
      <w:pPr>
        <w:spacing w:after="0"/>
        <w:ind w:right="-58"/>
        <w:rPr>
          <w:rFonts w:ascii="Times New Roman" w:hAnsi="Times New Roman"/>
          <w:b/>
          <w:bCs/>
          <w:color w:val="000000" w:themeColor="text1"/>
          <w:sz w:val="26"/>
          <w:szCs w:val="26"/>
          <w:lang w:val="es-ES"/>
        </w:rPr>
      </w:pPr>
      <w:r w:rsidRPr="00B95677">
        <w:rPr>
          <w:rFonts w:ascii="Times New Roman" w:hAnsi="Times New Roman"/>
          <w:b/>
          <w:color w:val="000000" w:themeColor="text1"/>
          <w:sz w:val="26"/>
          <w:szCs w:val="26"/>
          <w:lang w:val="es-ES"/>
        </w:rPr>
        <w:t xml:space="preserve">2. Chuẩn bị của học sinh: </w:t>
      </w:r>
      <w:r w:rsidRPr="00B95677">
        <w:rPr>
          <w:rFonts w:ascii="Times New Roman" w:hAnsi="Times New Roman"/>
          <w:color w:val="000000" w:themeColor="text1"/>
          <w:sz w:val="26"/>
          <w:szCs w:val="26"/>
          <w:lang w:val="es-ES"/>
        </w:rPr>
        <w:t>sách giáo khoa, vở ghi..</w:t>
      </w:r>
    </w:p>
    <w:p w:rsidR="006417D0" w:rsidRPr="00B95677" w:rsidRDefault="006417D0" w:rsidP="006417D0">
      <w:pPr>
        <w:spacing w:after="0"/>
        <w:ind w:right="-58"/>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6417D0"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p w:rsidR="006417D0" w:rsidRPr="00B95677" w:rsidRDefault="006417D0" w:rsidP="00BC4D14">
            <w:pPr>
              <w:spacing w:after="0"/>
              <w:jc w:val="center"/>
              <w:rPr>
                <w:rFonts w:ascii="Times New Roman" w:hAnsi="Times New Roman"/>
                <w:b/>
                <w:color w:val="000000" w:themeColor="text1"/>
                <w:sz w:val="26"/>
                <w:szCs w:val="26"/>
              </w:rPr>
            </w:pPr>
            <w:r w:rsidRPr="00B95677">
              <w:rPr>
                <w:rFonts w:ascii="Times New Roman" w:hAnsi="Times New Roman"/>
                <w:b/>
                <w:color w:val="000000" w:themeColor="text1"/>
                <w:sz w:val="26"/>
                <w:szCs w:val="26"/>
              </w:rPr>
              <w:t>Hoạt động 1: Mở đầu</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a. Mục đích: </w:t>
            </w:r>
            <w:r w:rsidRPr="00B95677">
              <w:rPr>
                <w:rFonts w:ascii="Times New Roman" w:hAnsi="Times New Roman"/>
                <w:bCs/>
                <w:color w:val="000000" w:themeColor="text1"/>
                <w:sz w:val="26"/>
                <w:szCs w:val="26"/>
              </w:rPr>
              <w:t>Giáo viên đưa ra tình huống để học sinh giải quyết, trên cơ sở đó để hình thành kiến thức vào bài học mới.</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b. Nội dung: </w:t>
            </w:r>
            <w:r w:rsidRPr="00B95677">
              <w:rPr>
                <w:rFonts w:ascii="Times New Roman" w:hAnsi="Times New Roman"/>
                <w:bCs/>
                <w:color w:val="000000" w:themeColor="text1"/>
                <w:sz w:val="26"/>
                <w:szCs w:val="26"/>
              </w:rPr>
              <w:t xml:space="preserve">Học sinh dựa vào kiến thức đã học và hiểu biết của mình để trả lời câu </w:t>
            </w:r>
            <w:r w:rsidRPr="00B95677">
              <w:rPr>
                <w:rFonts w:ascii="Times New Roman" w:hAnsi="Times New Roman"/>
                <w:bCs/>
                <w:color w:val="000000" w:themeColor="text1"/>
                <w:sz w:val="26"/>
                <w:szCs w:val="26"/>
              </w:rPr>
              <w:lastRenderedPageBreak/>
              <w:t>hỏi.</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c.  Sản phẩm: </w:t>
            </w:r>
            <w:r w:rsidRPr="00B95677">
              <w:rPr>
                <w:rFonts w:ascii="Times New Roman" w:hAnsi="Times New Roman"/>
                <w:bCs/>
                <w:color w:val="000000" w:themeColor="text1"/>
                <w:sz w:val="26"/>
                <w:szCs w:val="26"/>
              </w:rPr>
              <w:t>Thuyết trình sản phẩm, câu trả lời, bài làm của học sinh</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d. Cách thực hiện</w:t>
            </w:r>
          </w:p>
          <w:tbl>
            <w:tblPr>
              <w:tblW w:w="8642" w:type="dxa"/>
              <w:tblCellMar>
                <w:left w:w="10" w:type="dxa"/>
                <w:right w:w="10" w:type="dxa"/>
              </w:tblCellMar>
              <w:tblLook w:val="0000" w:firstRow="0" w:lastRow="0" w:firstColumn="0" w:lastColumn="0" w:noHBand="0" w:noVBand="0"/>
            </w:tblPr>
            <w:tblGrid>
              <w:gridCol w:w="6679"/>
              <w:gridCol w:w="1963"/>
            </w:tblGrid>
            <w:tr w:rsidR="00B95677" w:rsidRPr="00B95677" w:rsidTr="006417D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                       Hoạt động của GV và HS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Nội dung chính</w:t>
                  </w:r>
                </w:p>
              </w:tc>
            </w:tr>
            <w:tr w:rsidR="00B95677" w:rsidRPr="00B95677" w:rsidTr="006417D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1: Chuyển giao nhiệm vụ học tập</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Đời sổng và sản xuất của con người không thể</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 xml:space="preserve">tách rời thiên nhiên Trái Đất. Thiên nhiên là môi trường sổng của con người, đồng thời thiên nhiên cũng chịu tác động của con người </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Bài học này cho chúng ta thấy thiên nhiên tác động đến con người như thế nào và con người tác động lại thiên nhiên ra sao</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Lắng nghe và tiếp cận nhiệm vụ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2: Thực hiện nhiệm vụ học tập</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Gợi ý, hỗ trợ học sinh thực hiện nhiệm vụ</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Suy nghĩ, trả lời</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3: Báo cáo kết quả và thảo luận</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GV: Lắng nghe, gọi HS nhận xét và bổ sung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Trình bày kết quả</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4: Đánh giá kết quả thực hiện nhiệm vụ học tập</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GV: Chuẩn kiến thức và dẫn vào bài mới</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Lắng nghe, vào bài mới</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bl>
          <w:p w:rsidR="006417D0" w:rsidRPr="00B95677" w:rsidRDefault="006417D0" w:rsidP="00BC4D14">
            <w:pPr>
              <w:spacing w:after="0"/>
              <w:rPr>
                <w:rFonts w:ascii="Times New Roman" w:hAnsi="Times New Roman"/>
                <w:color w:val="000000" w:themeColor="text1"/>
                <w:sz w:val="26"/>
                <w:szCs w:val="26"/>
              </w:rPr>
            </w:pPr>
          </w:p>
        </w:tc>
      </w:tr>
      <w:tr w:rsidR="006417D0"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lastRenderedPageBreak/>
              <w:t xml:space="preserve">                                       Hoạt động 2. Hình thành kiến thức mới</w:t>
            </w:r>
          </w:p>
        </w:tc>
      </w:tr>
      <w:tr w:rsidR="006417D0"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b/>
                <w:color w:val="000000" w:themeColor="text1"/>
                <w:sz w:val="26"/>
                <w:szCs w:val="26"/>
              </w:rPr>
            </w:pPr>
            <w:r w:rsidRPr="00B95677">
              <w:rPr>
                <w:rFonts w:ascii="Times New Roman" w:hAnsi="Times New Roman"/>
                <w:b/>
                <w:color w:val="000000" w:themeColor="text1"/>
                <w:sz w:val="26"/>
                <w:szCs w:val="26"/>
              </w:rPr>
              <w:t>Hoạt động 2.1: Tác động cùa thiên nhiên đến con người</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a. Mục đích:  HS thấy được những tác động tích cực, tiêu cực của thiên nhiên tới con người và hoạt động sản xuất</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b. Nội dung: Tác động cùa thiên nhiên đến con người</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c.  Sản phẩm: bài thuyết trình và sản phẩm của HS</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d. Cách thực hiện. </w:t>
            </w:r>
          </w:p>
          <w:tbl>
            <w:tblPr>
              <w:tblW w:w="8642" w:type="dxa"/>
              <w:tblCellMar>
                <w:left w:w="10" w:type="dxa"/>
                <w:right w:w="10" w:type="dxa"/>
              </w:tblCellMar>
              <w:tblLook w:val="0000" w:firstRow="0" w:lastRow="0" w:firstColumn="0" w:lastColumn="0" w:noHBand="0" w:noVBand="0"/>
            </w:tblPr>
            <w:tblGrid>
              <w:gridCol w:w="5404"/>
              <w:gridCol w:w="3238"/>
            </w:tblGrid>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                     Hoạt động của GV và HS</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Nội dung chính</w:t>
                  </w: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1: Chuyển giao nhiệm vụ học tập</w:t>
                  </w:r>
                </w:p>
                <w:p w:rsidR="006417D0" w:rsidRPr="00B95677" w:rsidRDefault="006417D0" w:rsidP="00BC4D14">
                  <w:pPr>
                    <w:pStyle w:val="BodyText"/>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a) Tác động cùa thiên nhiên đến đời sống con người</w:t>
                  </w:r>
                </w:p>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Đọc thông tin trong mục a và quan sát hình 1,2; em hãy nêu ví dụ về tác động của thiên nhiên đối với đời sống con người.</w:t>
                  </w:r>
                </w:p>
                <w:p w:rsidR="006417D0" w:rsidRPr="00B95677" w:rsidRDefault="006417D0" w:rsidP="00BC4D14">
                  <w:pPr>
                    <w:pStyle w:val="BodyText"/>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 Tác động của thiên nhiên tới sản xuất</w:t>
                  </w:r>
                </w:p>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Dựa vào thông tin trong mục b và các hình 3, 4, 5; em hãy nêu ví dụ về tác động của thiên nhiên tới sản xuất (nông nghiệp, công nghiệp</w:t>
                  </w:r>
                </w:p>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lastRenderedPageBreak/>
                    <w:t>hoặc du lịch).</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Cs/>
                      <w:color w:val="000000" w:themeColor="text1"/>
                      <w:sz w:val="26"/>
                      <w:szCs w:val="26"/>
                    </w:rPr>
                    <w:t>HS: Tiếp cận nhiệm vụ và lắng nghe</w:t>
                  </w:r>
                </w:p>
              </w:tc>
              <w:tc>
                <w:tcPr>
                  <w:tcW w:w="3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lang w:val="nl-NL"/>
                    </w:rPr>
                    <w:lastRenderedPageBreak/>
                    <w:t>1/Tác động cùa thiên nhiên đến con người</w:t>
                  </w:r>
                </w:p>
                <w:p w:rsidR="006417D0" w:rsidRPr="00B95677" w:rsidRDefault="006417D0" w:rsidP="00BC4D14">
                  <w:pPr>
                    <w:pStyle w:val="BodyText"/>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a) Tác động cùa thiên nhiên đến đời sống con người</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Trong đời sống hằng ngày, thiên nhiên cung cấp những điều kiện hết sức cần thiết (không khí, ánh sáng, nhiệt độ, nước,...) đề con người có </w:t>
                  </w:r>
                  <w:r w:rsidRPr="00B95677">
                    <w:rPr>
                      <w:rFonts w:ascii="Times New Roman" w:hAnsi="Times New Roman"/>
                      <w:color w:val="000000" w:themeColor="text1"/>
                      <w:sz w:val="26"/>
                      <w:szCs w:val="26"/>
                    </w:rPr>
                    <w:lastRenderedPageBreak/>
                    <w:t>thề tồn tại</w:t>
                  </w:r>
                </w:p>
                <w:p w:rsidR="006417D0" w:rsidRPr="00B95677" w:rsidRDefault="006417D0" w:rsidP="00BC4D14">
                  <w:pPr>
                    <w:spacing w:after="0"/>
                    <w:jc w:val="both"/>
                    <w:rPr>
                      <w:rFonts w:ascii="Times New Roman" w:hAnsi="Times New Roman"/>
                      <w:color w:val="000000" w:themeColor="text1"/>
                      <w:sz w:val="26"/>
                      <w:szCs w:val="26"/>
                    </w:rPr>
                  </w:pPr>
                </w:p>
                <w:p w:rsidR="006417D0" w:rsidRPr="00B95677" w:rsidRDefault="006417D0" w:rsidP="00BC4D14">
                  <w:pPr>
                    <w:pStyle w:val="BodyText"/>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 Tác động của thiên nhiên tới sản xuất</w:t>
                  </w:r>
                </w:p>
                <w:p w:rsidR="006417D0" w:rsidRPr="00B95677" w:rsidRDefault="006417D0" w:rsidP="00BC4D14">
                  <w:pPr>
                    <w:pStyle w:val="BodyText"/>
                    <w:spacing w:after="0"/>
                    <w:rPr>
                      <w:rFonts w:ascii="Times New Roman" w:hAnsi="Times New Roman"/>
                      <w:color w:val="000000" w:themeColor="text1"/>
                      <w:sz w:val="26"/>
                      <w:szCs w:val="26"/>
                    </w:rPr>
                  </w:pPr>
                  <w:r w:rsidRPr="00B95677">
                    <w:rPr>
                      <w:rFonts w:ascii="Times New Roman" w:hAnsi="Times New Roman"/>
                      <w:i/>
                      <w:iCs/>
                      <w:color w:val="000000" w:themeColor="text1"/>
                      <w:sz w:val="26"/>
                      <w:szCs w:val="26"/>
                    </w:rPr>
                    <w:t>Đối với sản xuất nông nghiệp</w:t>
                  </w:r>
                </w:p>
                <w:p w:rsidR="006417D0" w:rsidRPr="00B95677" w:rsidRDefault="006417D0" w:rsidP="00BC4D14">
                  <w:pPr>
                    <w:pStyle w:val="BodyText"/>
                    <w:spacing w:after="0"/>
                    <w:rPr>
                      <w:rFonts w:ascii="Times New Roman" w:hAnsi="Times New Roman"/>
                      <w:color w:val="000000" w:themeColor="text1"/>
                      <w:sz w:val="26"/>
                      <w:szCs w:val="26"/>
                    </w:rPr>
                  </w:pPr>
                  <w:r w:rsidRPr="00B95677">
                    <w:rPr>
                      <w:rFonts w:ascii="Times New Roman" w:hAnsi="Times New Roman"/>
                      <w:i/>
                      <w:iCs/>
                      <w:color w:val="000000" w:themeColor="text1"/>
                      <w:sz w:val="26"/>
                      <w:szCs w:val="26"/>
                    </w:rPr>
                    <w:t>Đối với sản xuất công nghiệp</w:t>
                  </w:r>
                </w:p>
                <w:p w:rsidR="006417D0" w:rsidRPr="00B95677" w:rsidRDefault="006417D0" w:rsidP="00BC4D14">
                  <w:pPr>
                    <w:pStyle w:val="BodyText"/>
                    <w:spacing w:after="0"/>
                    <w:rPr>
                      <w:rFonts w:ascii="Times New Roman" w:hAnsi="Times New Roman"/>
                      <w:color w:val="000000" w:themeColor="text1"/>
                      <w:sz w:val="26"/>
                      <w:szCs w:val="26"/>
                    </w:rPr>
                  </w:pPr>
                  <w:r w:rsidRPr="00B95677">
                    <w:rPr>
                      <w:rFonts w:ascii="Times New Roman" w:hAnsi="Times New Roman"/>
                      <w:i/>
                      <w:iCs/>
                      <w:color w:val="000000" w:themeColor="text1"/>
                      <w:sz w:val="26"/>
                      <w:szCs w:val="26"/>
                    </w:rPr>
                    <w:t>Đối với giao thông vận tải và du lịch</w:t>
                  </w:r>
                </w:p>
                <w:p w:rsidR="006417D0" w:rsidRPr="00B95677" w:rsidRDefault="006417D0" w:rsidP="00BC4D14">
                  <w:pPr>
                    <w:spacing w:after="0"/>
                    <w:jc w:val="both"/>
                    <w:rPr>
                      <w:rFonts w:ascii="Times New Roman" w:hAnsi="Times New Roman"/>
                      <w:color w:val="000000" w:themeColor="text1"/>
                      <w:sz w:val="26"/>
                      <w:szCs w:val="26"/>
                    </w:rPr>
                  </w:pP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lastRenderedPageBreak/>
                    <w:t>Bước 2: Thực hiện nhiệm vụ học tập</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Gợi ý, hỗ trợ học sinh thực hiện nhiệm vụ</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Suy nghĩ, trả lời</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lang w:val="nl-NL"/>
                    </w:rPr>
                  </w:pP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3: Báo cáo kết quả và thảo luận</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Trình bày kết quả</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GV: Lắng nghe, gọi HS nhận xét và bổ sung </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lang w:val="nl-NL"/>
                    </w:rPr>
                  </w:pP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4: Đánh giá kết quả thực hiện nhiệm vụ học tập</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GV: Chuẩn kiến thức và ghi bảng</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Lắng nghe, ghi bài</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lang w:val="nl-NL"/>
                    </w:rPr>
                  </w:pPr>
                </w:p>
              </w:tc>
            </w:tr>
          </w:tbl>
          <w:p w:rsidR="006417D0" w:rsidRPr="00B95677" w:rsidRDefault="006417D0" w:rsidP="00BC4D14">
            <w:pPr>
              <w:spacing w:after="0"/>
              <w:rPr>
                <w:rFonts w:ascii="Times New Roman" w:hAnsi="Times New Roman"/>
                <w:b/>
                <w:color w:val="000000" w:themeColor="text1"/>
                <w:sz w:val="26"/>
                <w:szCs w:val="26"/>
              </w:rPr>
            </w:pPr>
          </w:p>
        </w:tc>
      </w:tr>
      <w:tr w:rsidR="006417D0"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b/>
                <w:color w:val="000000" w:themeColor="text1"/>
                <w:sz w:val="26"/>
                <w:szCs w:val="26"/>
              </w:rPr>
            </w:pPr>
            <w:r w:rsidRPr="00B95677">
              <w:rPr>
                <w:rFonts w:ascii="Times New Roman" w:hAnsi="Times New Roman"/>
                <w:b/>
                <w:color w:val="000000" w:themeColor="text1"/>
                <w:sz w:val="26"/>
                <w:szCs w:val="26"/>
              </w:rPr>
              <w:lastRenderedPageBreak/>
              <w:t>Hoạt động 2.2: Tác động của con người tới thiên nhiên</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a. Mục đích:  </w:t>
            </w:r>
            <w:r w:rsidRPr="00B95677">
              <w:rPr>
                <w:rFonts w:ascii="Times New Roman" w:hAnsi="Times New Roman"/>
                <w:bCs/>
                <w:color w:val="000000" w:themeColor="text1"/>
                <w:sz w:val="26"/>
                <w:szCs w:val="26"/>
              </w:rPr>
              <w:t>HS biết được tác động tích cực và tiêu cực cảu con người tới thiên nhiên.</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b. Nội dung: </w:t>
            </w:r>
            <w:r w:rsidRPr="00B95677">
              <w:rPr>
                <w:rFonts w:ascii="Times New Roman" w:hAnsi="Times New Roman"/>
                <w:bCs/>
                <w:color w:val="000000" w:themeColor="text1"/>
                <w:sz w:val="26"/>
                <w:szCs w:val="26"/>
              </w:rPr>
              <w:t>Tìm hiểu Tác động của con người tới thiên nhiên</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c.  Sản phẩm: </w:t>
            </w:r>
            <w:r w:rsidRPr="00B95677">
              <w:rPr>
                <w:rFonts w:ascii="Times New Roman" w:hAnsi="Times New Roman"/>
                <w:bCs/>
                <w:color w:val="000000" w:themeColor="text1"/>
                <w:sz w:val="26"/>
                <w:szCs w:val="26"/>
              </w:rPr>
              <w:t>Thuyết trình sản phẩm, câu trả lời, bài làm của học sinh</w:t>
            </w:r>
            <w:r w:rsidRPr="00B95677">
              <w:rPr>
                <w:rFonts w:ascii="Times New Roman" w:hAnsi="Times New Roman"/>
                <w:b/>
                <w:color w:val="000000" w:themeColor="text1"/>
                <w:sz w:val="26"/>
                <w:szCs w:val="26"/>
              </w:rPr>
              <w:t xml:space="preserve">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d. Cách thực hiện.</w:t>
            </w:r>
          </w:p>
          <w:tbl>
            <w:tblPr>
              <w:tblW w:w="8642" w:type="dxa"/>
              <w:tblCellMar>
                <w:left w:w="10" w:type="dxa"/>
                <w:right w:w="10" w:type="dxa"/>
              </w:tblCellMar>
              <w:tblLook w:val="0000" w:firstRow="0" w:lastRow="0" w:firstColumn="0" w:lastColumn="0" w:noHBand="0" w:noVBand="0"/>
            </w:tblPr>
            <w:tblGrid>
              <w:gridCol w:w="5404"/>
              <w:gridCol w:w="3238"/>
            </w:tblGrid>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color w:val="000000" w:themeColor="text1"/>
                      <w:sz w:val="26"/>
                      <w:szCs w:val="26"/>
                    </w:rPr>
                  </w:pPr>
                  <w:r w:rsidRPr="00B95677">
                    <w:rPr>
                      <w:rFonts w:ascii="Times New Roman" w:hAnsi="Times New Roman"/>
                      <w:b/>
                      <w:color w:val="000000" w:themeColor="text1"/>
                      <w:sz w:val="26"/>
                      <w:szCs w:val="26"/>
                    </w:rPr>
                    <w:t>Hoạt động của GV và HS</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color w:val="000000" w:themeColor="text1"/>
                      <w:sz w:val="26"/>
                      <w:szCs w:val="26"/>
                    </w:rPr>
                  </w:pPr>
                  <w:r w:rsidRPr="00B95677">
                    <w:rPr>
                      <w:rFonts w:ascii="Times New Roman" w:hAnsi="Times New Roman"/>
                      <w:b/>
                      <w:color w:val="000000" w:themeColor="text1"/>
                      <w:sz w:val="26"/>
                      <w:szCs w:val="26"/>
                    </w:rPr>
                    <w:t>Nội dung chính</w:t>
                  </w: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1: Chuyển giao nhiệm vụ học tập</w:t>
                  </w:r>
                </w:p>
                <w:p w:rsidR="006417D0" w:rsidRPr="00B95677" w:rsidRDefault="006417D0" w:rsidP="00BC4D14">
                  <w:pPr>
                    <w:spacing w:after="0"/>
                    <w:jc w:val="both"/>
                    <w:rPr>
                      <w:rFonts w:ascii="Times New Roman" w:hAnsi="Times New Roman"/>
                      <w:color w:val="000000" w:themeColor="text1"/>
                      <w:sz w:val="26"/>
                      <w:szCs w:val="26"/>
                      <w:lang w:val="nl-NL"/>
                    </w:rPr>
                  </w:pPr>
                  <w:r w:rsidRPr="00B95677">
                    <w:rPr>
                      <w:rFonts w:ascii="Times New Roman" w:hAnsi="Times New Roman"/>
                      <w:color w:val="000000" w:themeColor="text1"/>
                      <w:sz w:val="26"/>
                      <w:szCs w:val="26"/>
                      <w:lang w:val="nl-NL"/>
                    </w:rPr>
                    <w:t>GV: Tác động của con người tới thiên nhiên</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Cs/>
                      <w:color w:val="000000" w:themeColor="text1"/>
                      <w:sz w:val="26"/>
                      <w:szCs w:val="26"/>
                    </w:rPr>
                    <w:t>HS: Lắng nghe và tiếp cận nhiệm vụ</w:t>
                  </w:r>
                </w:p>
              </w:tc>
              <w:tc>
                <w:tcPr>
                  <w:tcW w:w="3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lang w:val="nl-NL"/>
                    </w:rPr>
                    <w:t>2/ Tác động của con người tới thiên nhiên</w:t>
                  </w:r>
                </w:p>
                <w:p w:rsidR="006417D0" w:rsidRPr="00B95677" w:rsidRDefault="006417D0" w:rsidP="006417D0">
                  <w:pPr>
                    <w:numPr>
                      <w:ilvl w:val="0"/>
                      <w:numId w:val="2"/>
                    </w:numPr>
                    <w:suppressAutoHyphens/>
                    <w:autoSpaceDN w:val="0"/>
                    <w:spacing w:after="0" w:line="240" w:lineRule="auto"/>
                    <w:textAlignment w:val="baseline"/>
                    <w:rPr>
                      <w:rFonts w:ascii="Times New Roman" w:hAnsi="Times New Roman"/>
                      <w:color w:val="000000" w:themeColor="text1"/>
                      <w:sz w:val="26"/>
                      <w:szCs w:val="26"/>
                    </w:rPr>
                  </w:pPr>
                  <w:r w:rsidRPr="00B95677">
                    <w:rPr>
                      <w:rFonts w:ascii="Times New Roman" w:hAnsi="Times New Roman"/>
                      <w:color w:val="000000" w:themeColor="text1"/>
                      <w:sz w:val="26"/>
                      <w:szCs w:val="26"/>
                    </w:rPr>
                    <w:t>Làm suy giảm nguồn tài nguyên.</w:t>
                  </w:r>
                </w:p>
                <w:p w:rsidR="006417D0" w:rsidRPr="00B95677" w:rsidRDefault="006417D0" w:rsidP="006417D0">
                  <w:pPr>
                    <w:numPr>
                      <w:ilvl w:val="0"/>
                      <w:numId w:val="2"/>
                    </w:numPr>
                    <w:suppressAutoHyphens/>
                    <w:autoSpaceDN w:val="0"/>
                    <w:spacing w:after="0" w:line="240" w:lineRule="auto"/>
                    <w:textAlignment w:val="baseline"/>
                    <w:rPr>
                      <w:rFonts w:ascii="Times New Roman" w:hAnsi="Times New Roman"/>
                      <w:color w:val="000000" w:themeColor="text1"/>
                      <w:sz w:val="26"/>
                      <w:szCs w:val="26"/>
                    </w:rPr>
                  </w:pPr>
                  <w:r w:rsidRPr="00B95677">
                    <w:rPr>
                      <w:rFonts w:ascii="Times New Roman" w:hAnsi="Times New Roman"/>
                      <w:color w:val="000000" w:themeColor="text1"/>
                      <w:sz w:val="26"/>
                      <w:szCs w:val="26"/>
                    </w:rPr>
                    <w:t>Làm ô nhiễm môi trường.</w:t>
                  </w:r>
                </w:p>
                <w:p w:rsidR="006417D0" w:rsidRPr="00B95677" w:rsidRDefault="006417D0" w:rsidP="006417D0">
                  <w:pPr>
                    <w:numPr>
                      <w:ilvl w:val="0"/>
                      <w:numId w:val="2"/>
                    </w:numPr>
                    <w:suppressAutoHyphens/>
                    <w:autoSpaceDN w:val="0"/>
                    <w:spacing w:after="0" w:line="240" w:lineRule="auto"/>
                    <w:textAlignment w:val="baseline"/>
                    <w:rPr>
                      <w:rFonts w:ascii="Times New Roman" w:hAnsi="Times New Roman"/>
                      <w:color w:val="000000" w:themeColor="text1"/>
                      <w:sz w:val="26"/>
                      <w:szCs w:val="26"/>
                    </w:rPr>
                  </w:pPr>
                  <w:r w:rsidRPr="00B95677">
                    <w:rPr>
                      <w:rFonts w:ascii="Times New Roman" w:hAnsi="Times New Roman"/>
                      <w:color w:val="000000" w:themeColor="text1"/>
                      <w:sz w:val="26"/>
                      <w:szCs w:val="26"/>
                    </w:rPr>
                    <w:t>Con người ngày càng nhận thức được trách nhiệm của mình với thiên nhiên và đã có những hành động tích cực đề bảo vệ môi trường bằng cách trồng rừng, phủ xanh đồi núi, cải tạo đất, biến những vùng khô cằn, bạc màu thành đồng ruộng phì nhiêu</w:t>
                  </w: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2: Thực hiện nhiệm vụ học tập</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Gợi ý, hỗ trợ học sinh thực hiện nhiệm vụ</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Suy nghĩ, trả lời</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3: Báo cáo kết quả và thảo luận</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Trình bày kết quả</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GV: Lắng nghe, gọi HS nhận xét và bổ sung</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4: Đánh giá kết quả thực hiện nhiệm vụ học tập</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GV: Chuẩn kiến thức và ghi bảng</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Lắng nghe, ghi bài</w:t>
                  </w:r>
                </w:p>
              </w:tc>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bl>
          <w:p w:rsidR="006417D0" w:rsidRPr="00B95677" w:rsidRDefault="006417D0" w:rsidP="00BC4D14">
            <w:pPr>
              <w:spacing w:after="0"/>
              <w:rPr>
                <w:rFonts w:ascii="Times New Roman" w:hAnsi="Times New Roman"/>
                <w:b/>
                <w:color w:val="000000" w:themeColor="text1"/>
                <w:sz w:val="26"/>
                <w:szCs w:val="26"/>
              </w:rPr>
            </w:pPr>
          </w:p>
        </w:tc>
      </w:tr>
      <w:tr w:rsidR="006417D0"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b/>
                <w:color w:val="000000" w:themeColor="text1"/>
                <w:sz w:val="26"/>
                <w:szCs w:val="26"/>
              </w:rPr>
            </w:pPr>
            <w:r w:rsidRPr="00B95677">
              <w:rPr>
                <w:rFonts w:ascii="Times New Roman" w:hAnsi="Times New Roman"/>
                <w:b/>
                <w:color w:val="000000" w:themeColor="text1"/>
                <w:sz w:val="26"/>
                <w:szCs w:val="26"/>
              </w:rPr>
              <w:t>Hoạt động 3: Luyện tập.</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a. Mục đích: </w:t>
            </w:r>
            <w:r w:rsidRPr="00B95677">
              <w:rPr>
                <w:rFonts w:ascii="Times New Roman" w:hAnsi="Times New Roman"/>
                <w:bCs/>
                <w:color w:val="000000" w:themeColor="text1"/>
                <w:sz w:val="26"/>
                <w:szCs w:val="26"/>
              </w:rPr>
              <w:t xml:space="preserve">Giúp học sinh khắc sâu kiến thức bài học </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b. Nội dung: </w:t>
            </w:r>
            <w:r w:rsidRPr="00B95677">
              <w:rPr>
                <w:rFonts w:ascii="Times New Roman" w:hAnsi="Times New Roman"/>
                <w:bCs/>
                <w:color w:val="000000" w:themeColor="text1"/>
                <w:sz w:val="26"/>
                <w:szCs w:val="26"/>
              </w:rPr>
              <w:t xml:space="preserve">Trả lời các câu hỏi trắc nghiệm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c.  Sản phẩm: </w:t>
            </w:r>
            <w:r w:rsidRPr="00B95677">
              <w:rPr>
                <w:rFonts w:ascii="Times New Roman" w:hAnsi="Times New Roman"/>
                <w:bCs/>
                <w:color w:val="000000" w:themeColor="text1"/>
                <w:sz w:val="26"/>
                <w:szCs w:val="26"/>
              </w:rPr>
              <w:t>câu trả lời của học sinh</w:t>
            </w:r>
            <w:r w:rsidRPr="00B95677">
              <w:rPr>
                <w:rFonts w:ascii="Times New Roman" w:hAnsi="Times New Roman"/>
                <w:b/>
                <w:color w:val="000000" w:themeColor="text1"/>
                <w:sz w:val="26"/>
                <w:szCs w:val="26"/>
              </w:rPr>
              <w:t xml:space="preserve"> </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d. Cách thực hiện.</w:t>
            </w:r>
          </w:p>
          <w:tbl>
            <w:tblPr>
              <w:tblW w:w="8725" w:type="dxa"/>
              <w:tblCellMar>
                <w:left w:w="10" w:type="dxa"/>
                <w:right w:w="10" w:type="dxa"/>
              </w:tblCellMar>
              <w:tblLook w:val="0000" w:firstRow="0" w:lastRow="0" w:firstColumn="0" w:lastColumn="0" w:noHBand="0" w:noVBand="0"/>
            </w:tblPr>
            <w:tblGrid>
              <w:gridCol w:w="8725"/>
            </w:tblGrid>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1: Chuyển giao nhiệm vụ học tập</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lastRenderedPageBreak/>
                    <w:t>GV: đưa ra các câu hỏi trắc nghiệm liên quan đến bài học hôm nay.</w:t>
                  </w:r>
                </w:p>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HS: lắng nghe</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2: Thực hiện nhiệm vụ học tập</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HS suy nghĩ để tìm đáp án đúng</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3: Báo cáo kết quả và thảo luận</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HS lần lượt trả lời các câu hỏi trắc nghiệm</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4: Đánh giá kết quả thực hiện nhiệm vụ học tập</w:t>
                  </w:r>
                </w:p>
              </w:tc>
            </w:tr>
            <w:tr w:rsidR="006417D0" w:rsidRPr="00B9567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both"/>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chuẩn kiến thức, nhấn mạnh kiến thức trọng tâm của bài học</w:t>
                  </w:r>
                </w:p>
              </w:tc>
            </w:tr>
          </w:tbl>
          <w:p w:rsidR="006417D0" w:rsidRPr="00B95677" w:rsidRDefault="006417D0" w:rsidP="00BC4D14">
            <w:pPr>
              <w:spacing w:after="0"/>
              <w:jc w:val="center"/>
              <w:rPr>
                <w:rFonts w:ascii="Times New Roman" w:hAnsi="Times New Roman"/>
                <w:b/>
                <w:color w:val="000000" w:themeColor="text1"/>
                <w:sz w:val="26"/>
                <w:szCs w:val="26"/>
              </w:rPr>
            </w:pPr>
          </w:p>
        </w:tc>
      </w:tr>
      <w:tr w:rsidR="00B95677" w:rsidRPr="00B9567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b/>
                <w:color w:val="000000" w:themeColor="text1"/>
                <w:sz w:val="26"/>
                <w:szCs w:val="26"/>
              </w:rPr>
            </w:pPr>
            <w:r w:rsidRPr="00B95677">
              <w:rPr>
                <w:rFonts w:ascii="Times New Roman" w:hAnsi="Times New Roman"/>
                <w:b/>
                <w:color w:val="000000" w:themeColor="text1"/>
                <w:sz w:val="26"/>
                <w:szCs w:val="26"/>
              </w:rPr>
              <w:lastRenderedPageBreak/>
              <w:t>Hoạt động 4. Vận dụng</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a. Mục đích:  </w:t>
            </w:r>
            <w:r w:rsidRPr="00B95677">
              <w:rPr>
                <w:rFonts w:ascii="Times New Roman" w:hAnsi="Times New Roman"/>
                <w:bCs/>
                <w:color w:val="000000" w:themeColor="text1"/>
                <w:sz w:val="26"/>
                <w:szCs w:val="26"/>
              </w:rPr>
              <w:t>HS biết được giải thích được những vấn đề có liên quan đến bài học hôm nay</w:t>
            </w:r>
          </w:p>
          <w:p w:rsidR="006417D0" w:rsidRPr="00B95677" w:rsidRDefault="006417D0" w:rsidP="00BC4D14">
            <w:pPr>
              <w:spacing w:after="0"/>
              <w:jc w:val="both"/>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b. Nội dung: </w:t>
            </w:r>
            <w:r w:rsidRPr="00B95677">
              <w:rPr>
                <w:rFonts w:ascii="Times New Roman" w:hAnsi="Times New Roman"/>
                <w:bCs/>
                <w:color w:val="000000" w:themeColor="text1"/>
                <w:sz w:val="26"/>
                <w:szCs w:val="26"/>
              </w:rPr>
              <w:t xml:space="preserve">Vận dụng kiến thức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 xml:space="preserve">c.  Sản phẩm: </w:t>
            </w:r>
            <w:r w:rsidRPr="00B95677">
              <w:rPr>
                <w:rFonts w:ascii="Times New Roman" w:hAnsi="Times New Roman"/>
                <w:bCs/>
                <w:color w:val="000000" w:themeColor="text1"/>
                <w:sz w:val="26"/>
                <w:szCs w:val="26"/>
              </w:rPr>
              <w:t>Thuyết trình sản phẩm, câu trả lời, bài làm của học sinh</w:t>
            </w:r>
            <w:r w:rsidRPr="00B95677">
              <w:rPr>
                <w:rFonts w:ascii="Times New Roman" w:hAnsi="Times New Roman"/>
                <w:b/>
                <w:color w:val="000000" w:themeColor="text1"/>
                <w:sz w:val="26"/>
                <w:szCs w:val="26"/>
              </w:rPr>
              <w:t xml:space="preserve">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
                <w:color w:val="000000" w:themeColor="text1"/>
                <w:sz w:val="26"/>
                <w:szCs w:val="26"/>
              </w:rPr>
              <w:t>d. Cách thực hiện.</w:t>
            </w:r>
          </w:p>
          <w:tbl>
            <w:tblPr>
              <w:tblW w:w="8500" w:type="dxa"/>
              <w:tblCellMar>
                <w:left w:w="10" w:type="dxa"/>
                <w:right w:w="10" w:type="dxa"/>
              </w:tblCellMar>
              <w:tblLook w:val="0000" w:firstRow="0" w:lastRow="0" w:firstColumn="0" w:lastColumn="0" w:noHBand="0" w:noVBand="0"/>
            </w:tblPr>
            <w:tblGrid>
              <w:gridCol w:w="6254"/>
              <w:gridCol w:w="2246"/>
            </w:tblGrid>
            <w:tr w:rsidR="00B95677" w:rsidRPr="00B95677" w:rsidTr="006417D0">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color w:val="000000" w:themeColor="text1"/>
                      <w:sz w:val="26"/>
                      <w:szCs w:val="26"/>
                    </w:rPr>
                  </w:pPr>
                  <w:r w:rsidRPr="00B95677">
                    <w:rPr>
                      <w:rFonts w:ascii="Times New Roman" w:hAnsi="Times New Roman"/>
                      <w:b/>
                      <w:color w:val="000000" w:themeColor="text1"/>
                      <w:sz w:val="26"/>
                      <w:szCs w:val="26"/>
                    </w:rPr>
                    <w:t>Hoạt động của GV và HS</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color w:val="000000" w:themeColor="text1"/>
                      <w:sz w:val="26"/>
                      <w:szCs w:val="26"/>
                    </w:rPr>
                  </w:pPr>
                  <w:r w:rsidRPr="00B95677">
                    <w:rPr>
                      <w:rFonts w:ascii="Times New Roman" w:hAnsi="Times New Roman"/>
                      <w:b/>
                      <w:color w:val="000000" w:themeColor="text1"/>
                      <w:sz w:val="26"/>
                      <w:szCs w:val="26"/>
                    </w:rPr>
                    <w:t>Nội dung chính</w:t>
                  </w:r>
                </w:p>
              </w:tc>
            </w:tr>
            <w:tr w:rsidR="00B95677" w:rsidRPr="00B95677" w:rsidTr="006417D0">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1: Chuyển giao nhiệm vụ học tập</w:t>
                  </w:r>
                </w:p>
                <w:p w:rsidR="006417D0" w:rsidRPr="00B95677" w:rsidRDefault="006417D0" w:rsidP="00BC4D14">
                  <w:pPr>
                    <w:spacing w:after="0"/>
                    <w:jc w:val="both"/>
                    <w:rPr>
                      <w:rFonts w:ascii="Times New Roman" w:hAnsi="Times New Roman"/>
                      <w:color w:val="000000" w:themeColor="text1"/>
                      <w:sz w:val="26"/>
                      <w:szCs w:val="26"/>
                      <w:lang w:val="nl-NL"/>
                    </w:rPr>
                  </w:pPr>
                  <w:r w:rsidRPr="00B95677">
                    <w:rPr>
                      <w:rFonts w:ascii="Times New Roman" w:hAnsi="Times New Roman"/>
                      <w:bCs/>
                      <w:color w:val="000000" w:themeColor="text1"/>
                      <w:sz w:val="26"/>
                      <w:szCs w:val="26"/>
                    </w:rPr>
                    <w:t xml:space="preserve">GV: </w:t>
                  </w:r>
                  <w:r w:rsidRPr="00B95677">
                    <w:rPr>
                      <w:rFonts w:ascii="Times New Roman" w:hAnsi="Times New Roman"/>
                      <w:color w:val="000000" w:themeColor="text1"/>
                      <w:sz w:val="26"/>
                      <w:szCs w:val="26"/>
                      <w:lang w:val="nl-NL"/>
                    </w:rPr>
                    <w:t>HS hoàn thành các nội dung sau</w:t>
                  </w:r>
                </w:p>
                <w:p w:rsidR="006417D0" w:rsidRPr="00B95677" w:rsidRDefault="006417D0" w:rsidP="00BC4D14">
                  <w:pPr>
                    <w:spacing w:after="0"/>
                    <w:jc w:val="both"/>
                    <w:rPr>
                      <w:rFonts w:ascii="Times New Roman" w:hAnsi="Times New Roman"/>
                      <w:color w:val="000000" w:themeColor="text1"/>
                      <w:sz w:val="26"/>
                      <w:szCs w:val="26"/>
                      <w:lang w:val="nl-NL"/>
                    </w:rPr>
                  </w:pPr>
                  <w:r w:rsidRPr="00B95677">
                    <w:rPr>
                      <w:rFonts w:ascii="Times New Roman" w:hAnsi="Times New Roman"/>
                      <w:color w:val="000000" w:themeColor="text1"/>
                      <w:sz w:val="26"/>
                      <w:szCs w:val="26"/>
                      <w:lang w:val="nl-NL"/>
                    </w:rPr>
                    <w:t>1. Theo em, những tác động nào của con người khiến tài nguyên thiên nhiên bị suy thoái.</w:t>
                  </w:r>
                </w:p>
                <w:p w:rsidR="006417D0" w:rsidRPr="00B95677" w:rsidRDefault="006417D0" w:rsidP="00BC4D14">
                  <w:pPr>
                    <w:spacing w:after="0"/>
                    <w:jc w:val="both"/>
                    <w:rPr>
                      <w:rFonts w:ascii="Times New Roman" w:hAnsi="Times New Roman"/>
                      <w:color w:val="000000" w:themeColor="text1"/>
                      <w:sz w:val="26"/>
                      <w:szCs w:val="26"/>
                      <w:lang w:val="nl-NL"/>
                    </w:rPr>
                  </w:pPr>
                  <w:r w:rsidRPr="00B95677">
                    <w:rPr>
                      <w:rFonts w:ascii="Times New Roman" w:hAnsi="Times New Roman"/>
                      <w:color w:val="000000" w:themeColor="text1"/>
                      <w:sz w:val="26"/>
                      <w:szCs w:val="26"/>
                      <w:lang w:val="nl-NL"/>
                    </w:rPr>
                    <w:t>2.Dựa vào hình 6, 7 và hiểu biết của em, hãy kể tên một số loại rác thải sinh hoạt, công nghiệp, nông nghiệp do con người đưa vào môi trường thiên nhiên</w:t>
                  </w:r>
                </w:p>
                <w:p w:rsidR="006417D0" w:rsidRPr="00B95677" w:rsidRDefault="006417D0" w:rsidP="00BC4D14">
                  <w:pPr>
                    <w:spacing w:after="0"/>
                    <w:rPr>
                      <w:rFonts w:ascii="Times New Roman" w:hAnsi="Times New Roman"/>
                      <w:bCs/>
                      <w:color w:val="000000" w:themeColor="text1"/>
                      <w:sz w:val="26"/>
                      <w:szCs w:val="26"/>
                      <w:lang w:val="nl-NL"/>
                    </w:rPr>
                  </w:pP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Lắng nghe và tiếp cận nhiệm vụ</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color w:val="000000" w:themeColor="text1"/>
                      <w:sz w:val="26"/>
                      <w:szCs w:val="26"/>
                    </w:rPr>
                  </w:pPr>
                  <w:r w:rsidRPr="00B95677">
                    <w:rPr>
                      <w:rFonts w:ascii="Times New Roman" w:hAnsi="Times New Roman"/>
                      <w:b/>
                      <w:color w:val="000000" w:themeColor="text1"/>
                      <w:sz w:val="26"/>
                      <w:szCs w:val="26"/>
                    </w:rPr>
                    <w:t>Bước 2: Thực hiện nhiệm vụ học tập</w:t>
                  </w:r>
                </w:p>
                <w:p w:rsidR="006417D0" w:rsidRPr="00B95677" w:rsidRDefault="006417D0" w:rsidP="00BC4D14">
                  <w:pPr>
                    <w:spacing w:after="0"/>
                    <w:rPr>
                      <w:rFonts w:ascii="Times New Roman" w:hAnsi="Times New Roman"/>
                      <w:bCs/>
                      <w:color w:val="000000" w:themeColor="text1"/>
                      <w:sz w:val="26"/>
                      <w:szCs w:val="26"/>
                    </w:rPr>
                  </w:pPr>
                  <w:r w:rsidRPr="00B95677">
                    <w:rPr>
                      <w:rFonts w:ascii="Times New Roman" w:hAnsi="Times New Roman"/>
                      <w:bCs/>
                      <w:color w:val="000000" w:themeColor="text1"/>
                      <w:sz w:val="26"/>
                      <w:szCs w:val="26"/>
                    </w:rPr>
                    <w:t>GV: Gợi ý, hỗ trợ học sinh thực hiện nhiệm vụ</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bCs/>
                      <w:color w:val="000000" w:themeColor="text1"/>
                      <w:sz w:val="26"/>
                      <w:szCs w:val="26"/>
                    </w:rPr>
                    <w:t>HS: Suy nghĩ, trả lời</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3: Báo cáo kết quả và thảo luận</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HS: trình bày kết quả</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GV: Lắng nghe, gọi HS nhận xét và bổ sung</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r w:rsidR="00B95677" w:rsidRPr="00B95677" w:rsidTr="006417D0">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jc w:val="center"/>
                    <w:rPr>
                      <w:rFonts w:ascii="Times New Roman" w:hAnsi="Times New Roman"/>
                      <w:b/>
                      <w:bCs/>
                      <w:color w:val="000000" w:themeColor="text1"/>
                      <w:sz w:val="26"/>
                      <w:szCs w:val="26"/>
                    </w:rPr>
                  </w:pPr>
                  <w:r w:rsidRPr="00B95677">
                    <w:rPr>
                      <w:rFonts w:ascii="Times New Roman" w:hAnsi="Times New Roman"/>
                      <w:b/>
                      <w:bCs/>
                      <w:color w:val="000000" w:themeColor="text1"/>
                      <w:sz w:val="26"/>
                      <w:szCs w:val="26"/>
                    </w:rPr>
                    <w:t>Bước 4: Đánh giá kết quả thực hiện nhiệm vụ học tập</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GV: Chuẩn kiến thức </w:t>
                  </w:r>
                </w:p>
                <w:p w:rsidR="006417D0" w:rsidRPr="00B95677" w:rsidRDefault="006417D0" w:rsidP="00BC4D14">
                  <w:pPr>
                    <w:spacing w:after="0"/>
                    <w:rPr>
                      <w:rFonts w:ascii="Times New Roman" w:hAnsi="Times New Roman"/>
                      <w:color w:val="000000" w:themeColor="text1"/>
                      <w:sz w:val="26"/>
                      <w:szCs w:val="26"/>
                    </w:rPr>
                  </w:pPr>
                  <w:r w:rsidRPr="00B95677">
                    <w:rPr>
                      <w:rFonts w:ascii="Times New Roman" w:hAnsi="Times New Roman"/>
                      <w:color w:val="000000" w:themeColor="text1"/>
                      <w:sz w:val="26"/>
                      <w:szCs w:val="26"/>
                    </w:rPr>
                    <w:t xml:space="preserve">HS: Lắng nghe và ghi nhớ. </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7D0" w:rsidRPr="00B95677" w:rsidRDefault="006417D0" w:rsidP="00BC4D14">
                  <w:pPr>
                    <w:spacing w:after="0"/>
                    <w:rPr>
                      <w:rFonts w:ascii="Times New Roman" w:hAnsi="Times New Roman"/>
                      <w:color w:val="000000" w:themeColor="text1"/>
                      <w:sz w:val="26"/>
                      <w:szCs w:val="26"/>
                    </w:rPr>
                  </w:pPr>
                </w:p>
              </w:tc>
            </w:tr>
          </w:tbl>
          <w:p w:rsidR="006417D0" w:rsidRPr="00B95677" w:rsidRDefault="006417D0" w:rsidP="00BC4D14">
            <w:pPr>
              <w:spacing w:after="0"/>
              <w:rPr>
                <w:rFonts w:ascii="Times New Roman" w:hAnsi="Times New Roman"/>
                <w:b/>
                <w:color w:val="000000" w:themeColor="text1"/>
                <w:sz w:val="26"/>
                <w:szCs w:val="26"/>
              </w:rPr>
            </w:pPr>
          </w:p>
        </w:tc>
      </w:tr>
    </w:tbl>
    <w:p w:rsidR="006417D0" w:rsidRPr="00B95677" w:rsidRDefault="006417D0" w:rsidP="00854ECF">
      <w:pPr>
        <w:spacing w:after="0"/>
        <w:ind w:left="720" w:hanging="720"/>
        <w:jc w:val="center"/>
        <w:rPr>
          <w:rFonts w:ascii="Times New Roman" w:hAnsi="Times New Roman"/>
          <w:color w:val="000000" w:themeColor="text1"/>
          <w:sz w:val="26"/>
          <w:szCs w:val="26"/>
          <w:lang w:val="vi-VN"/>
        </w:rPr>
      </w:pPr>
    </w:p>
    <w:sectPr w:rsidR="006417D0" w:rsidRPr="00B95677" w:rsidSect="00681049">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14" w:rsidRDefault="00FD4614" w:rsidP="00E22760">
      <w:pPr>
        <w:spacing w:after="0" w:line="240" w:lineRule="auto"/>
      </w:pPr>
      <w:r>
        <w:separator/>
      </w:r>
    </w:p>
  </w:endnote>
  <w:endnote w:type="continuationSeparator" w:id="0">
    <w:p w:rsidR="00FD4614" w:rsidRDefault="00FD4614" w:rsidP="00E2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Default="00E22760">
    <w:pPr>
      <w:pStyle w:val="Footer"/>
    </w:pPr>
    <w:r>
      <w:t xml:space="preserve">                                                          GV: Bùi Thị Nhung  - THCS Thái Sơn - An Lão - Hải Phòng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14" w:rsidRDefault="00FD4614" w:rsidP="00E22760">
      <w:pPr>
        <w:spacing w:after="0" w:line="240" w:lineRule="auto"/>
      </w:pPr>
      <w:r>
        <w:separator/>
      </w:r>
    </w:p>
  </w:footnote>
  <w:footnote w:type="continuationSeparator" w:id="0">
    <w:p w:rsidR="00FD4614" w:rsidRDefault="00FD4614" w:rsidP="00E22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Default="00E22760">
    <w:pPr>
      <w:pStyle w:val="Header"/>
    </w:pPr>
    <w:r>
      <w:t xml:space="preserve">                                       KHBD ĐỊA LÝ 6 –Năm học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F61"/>
    <w:multiLevelType w:val="hybridMultilevel"/>
    <w:tmpl w:val="9474A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DC"/>
    <w:rsid w:val="000D5027"/>
    <w:rsid w:val="001144B8"/>
    <w:rsid w:val="001B6B76"/>
    <w:rsid w:val="001C63B9"/>
    <w:rsid w:val="00495150"/>
    <w:rsid w:val="00504F8C"/>
    <w:rsid w:val="006417D0"/>
    <w:rsid w:val="006651F9"/>
    <w:rsid w:val="00681049"/>
    <w:rsid w:val="007508D7"/>
    <w:rsid w:val="007669D8"/>
    <w:rsid w:val="007859DC"/>
    <w:rsid w:val="00854ECF"/>
    <w:rsid w:val="008C17D4"/>
    <w:rsid w:val="00984956"/>
    <w:rsid w:val="00B7462F"/>
    <w:rsid w:val="00B95677"/>
    <w:rsid w:val="00CC73E6"/>
    <w:rsid w:val="00D3054A"/>
    <w:rsid w:val="00D32E40"/>
    <w:rsid w:val="00DB74B1"/>
    <w:rsid w:val="00E20618"/>
    <w:rsid w:val="00E22760"/>
    <w:rsid w:val="00E44066"/>
    <w:rsid w:val="00FC39C9"/>
    <w:rsid w:val="00FD4614"/>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4148">
      <w:bodyDiv w:val="1"/>
      <w:marLeft w:val="0"/>
      <w:marRight w:val="0"/>
      <w:marTop w:val="0"/>
      <w:marBottom w:val="0"/>
      <w:divBdr>
        <w:top w:val="none" w:sz="0" w:space="0" w:color="auto"/>
        <w:left w:val="none" w:sz="0" w:space="0" w:color="auto"/>
        <w:bottom w:val="none" w:sz="0" w:space="0" w:color="auto"/>
        <w:right w:val="none" w:sz="0" w:space="0" w:color="auto"/>
      </w:divBdr>
    </w:div>
    <w:div w:id="1780876117">
      <w:bodyDiv w:val="1"/>
      <w:marLeft w:val="0"/>
      <w:marRight w:val="0"/>
      <w:marTop w:val="0"/>
      <w:marBottom w:val="0"/>
      <w:divBdr>
        <w:top w:val="none" w:sz="0" w:space="0" w:color="auto"/>
        <w:left w:val="none" w:sz="0" w:space="0" w:color="auto"/>
        <w:bottom w:val="none" w:sz="0" w:space="0" w:color="auto"/>
        <w:right w:val="none" w:sz="0" w:space="0" w:color="auto"/>
      </w:divBdr>
    </w:div>
    <w:div w:id="20853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28</cp:revision>
  <dcterms:created xsi:type="dcterms:W3CDTF">2023-04-01T11:07:00Z</dcterms:created>
  <dcterms:modified xsi:type="dcterms:W3CDTF">2023-05-16T14:17:00Z</dcterms:modified>
</cp:coreProperties>
</file>