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78"/>
        <w:tblW w:w="9391" w:type="dxa"/>
        <w:tblLook w:val="01E0" w:firstRow="1" w:lastRow="1" w:firstColumn="1" w:lastColumn="1" w:noHBand="0" w:noVBand="0"/>
      </w:tblPr>
      <w:tblGrid>
        <w:gridCol w:w="4111"/>
        <w:gridCol w:w="5280"/>
      </w:tblGrid>
      <w:tr w:rsidR="004B65BE" w:rsidRPr="004B65BE" w:rsidTr="001A2A65">
        <w:trPr>
          <w:trHeight w:val="1276"/>
        </w:trPr>
        <w:tc>
          <w:tcPr>
            <w:tcW w:w="4111" w:type="dxa"/>
          </w:tcPr>
          <w:p w:rsidR="004B65BE" w:rsidRPr="004B65BE" w:rsidRDefault="004B65BE" w:rsidP="00655A21">
            <w:pPr>
              <w:jc w:val="both"/>
              <w:rPr>
                <w:rFonts w:ascii="Times New Roman" w:hAnsi="Times New Roman" w:cs="Times New Roman"/>
                <w:sz w:val="26"/>
                <w:szCs w:val="26"/>
              </w:rPr>
            </w:pPr>
            <w:r w:rsidRPr="004B65BE">
              <w:rPr>
                <w:rFonts w:ascii="Times New Roman" w:hAnsi="Times New Roman" w:cs="Times New Roman"/>
                <w:sz w:val="26"/>
                <w:szCs w:val="26"/>
              </w:rPr>
              <w:t xml:space="preserve">  </w:t>
            </w:r>
            <w:r w:rsidR="003865B4">
              <w:rPr>
                <w:rFonts w:ascii="Times New Roman" w:hAnsi="Times New Roman" w:cs="Times New Roman"/>
                <w:sz w:val="26"/>
                <w:szCs w:val="26"/>
                <w:lang w:val="en-US"/>
              </w:rPr>
              <w:t xml:space="preserve">  </w:t>
            </w:r>
            <w:r w:rsidRPr="004B65BE">
              <w:rPr>
                <w:rFonts w:ascii="Times New Roman" w:hAnsi="Times New Roman" w:cs="Times New Roman"/>
                <w:sz w:val="26"/>
                <w:szCs w:val="26"/>
              </w:rPr>
              <w:t>UBND HUYỆN TIÊN LÃNG</w:t>
            </w:r>
          </w:p>
          <w:p w:rsidR="004B65BE" w:rsidRDefault="004B65BE" w:rsidP="00655A21">
            <w:pPr>
              <w:jc w:val="both"/>
              <w:rPr>
                <w:rFonts w:ascii="Times New Roman" w:hAnsi="Times New Roman" w:cs="Times New Roman"/>
                <w:b/>
                <w:sz w:val="26"/>
                <w:szCs w:val="26"/>
                <w:lang w:val="en-US"/>
              </w:rPr>
            </w:pPr>
            <w:r w:rsidRPr="004B65BE">
              <w:rPr>
                <w:rFonts w:ascii="Times New Roman" w:hAnsi="Times New Roman" w:cs="Times New Roman"/>
                <w:b/>
                <w:sz w:val="26"/>
                <w:szCs w:val="26"/>
              </w:rPr>
              <w:t xml:space="preserve">TRƯỜNG </w:t>
            </w:r>
            <w:r>
              <w:rPr>
                <w:rFonts w:ascii="Times New Roman" w:hAnsi="Times New Roman" w:cs="Times New Roman"/>
                <w:b/>
                <w:sz w:val="26"/>
                <w:szCs w:val="26"/>
                <w:lang w:val="en-US"/>
              </w:rPr>
              <w:t>TRUNG HỌC CƠ SỞ</w:t>
            </w:r>
          </w:p>
          <w:p w:rsidR="004B65BE" w:rsidRPr="004B65BE" w:rsidRDefault="003865B4" w:rsidP="00655A21">
            <w:pPr>
              <w:jc w:val="both"/>
              <w:rPr>
                <w:rFonts w:ascii="Times New Roman" w:hAnsi="Times New Roman" w:cs="Times New Roman"/>
                <w:sz w:val="26"/>
                <w:szCs w:val="26"/>
                <w:lang w:val="en-US"/>
              </w:rPr>
            </w:pPr>
            <w:r>
              <w:rPr>
                <w:rFonts w:ascii="Times New Roman" w:hAnsi="Times New Roman" w:cs="Times New Roman"/>
                <w:b/>
                <w:sz w:val="26"/>
                <w:szCs w:val="26"/>
                <w:lang w:val="en-US"/>
              </w:rPr>
              <w:t xml:space="preserve">  </w:t>
            </w:r>
            <w:r w:rsidR="004B65BE">
              <w:rPr>
                <w:rFonts w:ascii="Times New Roman" w:hAnsi="Times New Roman" w:cs="Times New Roman"/>
                <w:b/>
                <w:sz w:val="26"/>
                <w:szCs w:val="26"/>
                <w:lang w:val="en-US"/>
              </w:rPr>
              <w:t>TIÊN THẮNG-TOÀN THẮNG</w:t>
            </w:r>
          </w:p>
          <w:p w:rsidR="004B65BE" w:rsidRPr="004B65BE" w:rsidRDefault="004B65BE" w:rsidP="00655A21">
            <w:pPr>
              <w:tabs>
                <w:tab w:val="center" w:pos="1806"/>
              </w:tabs>
              <w:jc w:val="both"/>
              <w:rPr>
                <w:rFonts w:ascii="Times New Roman" w:hAnsi="Times New Roman" w:cs="Times New Roman"/>
                <w:sz w:val="26"/>
                <w:szCs w:val="26"/>
              </w:rPr>
            </w:pPr>
            <w:r w:rsidRPr="004B65BE">
              <w:rPr>
                <w:rFonts w:ascii="Times New Roman" w:hAnsi="Times New Roman" w:cs="Times New Roman"/>
                <w:noProof/>
                <w:lang w:val="en-US" w:eastAsia="en-US" w:bidi="ar-SA"/>
              </w:rPr>
              <mc:AlternateContent>
                <mc:Choice Requires="wps">
                  <w:drawing>
                    <wp:anchor distT="0" distB="0" distL="114300" distR="114300" simplePos="0" relativeHeight="251661312" behindDoc="0" locked="0" layoutInCell="1" allowOverlap="1">
                      <wp:simplePos x="0" y="0"/>
                      <wp:positionH relativeFrom="column">
                        <wp:posOffset>693420</wp:posOffset>
                      </wp:positionH>
                      <wp:positionV relativeFrom="paragraph">
                        <wp:posOffset>16510</wp:posOffset>
                      </wp:positionV>
                      <wp:extent cx="914400" cy="0"/>
                      <wp:effectExtent l="11430" t="7620" r="7620"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B1CB4"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1.3pt" to="126.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J2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"/>
                  </w:pict>
                </mc:Fallback>
              </mc:AlternateContent>
            </w:r>
            <w:r w:rsidRPr="004B65BE">
              <w:rPr>
                <w:rFonts w:ascii="Times New Roman" w:hAnsi="Times New Roman" w:cs="Times New Roman"/>
                <w:sz w:val="26"/>
                <w:szCs w:val="26"/>
              </w:rPr>
              <w:t xml:space="preserve">              </w:t>
            </w:r>
            <w:r w:rsidRPr="004B65BE">
              <w:rPr>
                <w:rFonts w:ascii="Times New Roman" w:hAnsi="Times New Roman" w:cs="Times New Roman"/>
                <w:sz w:val="26"/>
                <w:szCs w:val="26"/>
              </w:rPr>
              <w:tab/>
            </w:r>
          </w:p>
          <w:p w:rsidR="004B65BE" w:rsidRPr="004B65BE" w:rsidRDefault="004B65BE" w:rsidP="004B65BE">
            <w:pPr>
              <w:jc w:val="both"/>
              <w:rPr>
                <w:rFonts w:ascii="Times New Roman" w:hAnsi="Times New Roman" w:cs="Times New Roman"/>
                <w:sz w:val="26"/>
                <w:szCs w:val="26"/>
              </w:rPr>
            </w:pPr>
          </w:p>
        </w:tc>
        <w:tc>
          <w:tcPr>
            <w:tcW w:w="5280" w:type="dxa"/>
          </w:tcPr>
          <w:p w:rsidR="004B65BE" w:rsidRPr="004B65BE" w:rsidRDefault="004B65BE" w:rsidP="00655A21">
            <w:pPr>
              <w:jc w:val="both"/>
              <w:rPr>
                <w:rFonts w:ascii="Times New Roman" w:hAnsi="Times New Roman" w:cs="Times New Roman"/>
                <w:b/>
                <w:szCs w:val="26"/>
              </w:rPr>
            </w:pPr>
            <w:r w:rsidRPr="004B65BE">
              <w:rPr>
                <w:rFonts w:ascii="Times New Roman" w:hAnsi="Times New Roman" w:cs="Times New Roman"/>
                <w:b/>
                <w:szCs w:val="26"/>
              </w:rPr>
              <w:t>CỘNG HềA XÃ HỘI CHỦ NGHĨA VIỆT NAM</w:t>
            </w:r>
          </w:p>
          <w:p w:rsidR="004B65BE" w:rsidRPr="004B65BE" w:rsidRDefault="004B65BE" w:rsidP="00655A21">
            <w:pPr>
              <w:jc w:val="both"/>
              <w:rPr>
                <w:rFonts w:ascii="Times New Roman" w:hAnsi="Times New Roman" w:cs="Times New Roman"/>
                <w:b/>
                <w:sz w:val="26"/>
                <w:szCs w:val="26"/>
              </w:rPr>
            </w:pPr>
            <w:r w:rsidRPr="004B65BE">
              <w:rPr>
                <w:rFonts w:ascii="Times New Roman" w:hAnsi="Times New Roman" w:cs="Times New Roman"/>
                <w:b/>
                <w:sz w:val="26"/>
                <w:szCs w:val="26"/>
              </w:rPr>
              <w:t xml:space="preserve">               Độc lập – Tự do – Hạnh phúc</w:t>
            </w:r>
          </w:p>
          <w:p w:rsidR="004B65BE" w:rsidRPr="004B65BE" w:rsidRDefault="004B65BE" w:rsidP="00655A21">
            <w:pPr>
              <w:jc w:val="both"/>
              <w:rPr>
                <w:rFonts w:ascii="Times New Roman" w:hAnsi="Times New Roman" w:cs="Times New Roman"/>
                <w:sz w:val="26"/>
                <w:szCs w:val="26"/>
              </w:rPr>
            </w:pPr>
            <w:r w:rsidRPr="004B65BE">
              <w:rPr>
                <w:rFonts w:ascii="Times New Roman" w:hAnsi="Times New Roman" w:cs="Times New Roman"/>
                <w:noProof/>
                <w:lang w:val="en-US" w:eastAsia="en-US" w:bidi="ar-SA"/>
              </w:rPr>
              <mc:AlternateContent>
                <mc:Choice Requires="wps">
                  <w:drawing>
                    <wp:anchor distT="0" distB="0" distL="114300" distR="114300" simplePos="0" relativeHeight="251662336" behindDoc="0" locked="0" layoutInCell="1" allowOverlap="1">
                      <wp:simplePos x="0" y="0"/>
                      <wp:positionH relativeFrom="column">
                        <wp:posOffset>664845</wp:posOffset>
                      </wp:positionH>
                      <wp:positionV relativeFrom="paragraph">
                        <wp:posOffset>20955</wp:posOffset>
                      </wp:positionV>
                      <wp:extent cx="2057400" cy="10160"/>
                      <wp:effectExtent l="13335" t="6985" r="571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7C43D"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65pt" to="214.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ThsKAIAAEQ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"/>
                  </w:pict>
                </mc:Fallback>
              </mc:AlternateContent>
            </w:r>
          </w:p>
          <w:p w:rsidR="004B65BE" w:rsidRPr="004B65BE" w:rsidRDefault="004B65BE" w:rsidP="001A2A65">
            <w:pPr>
              <w:jc w:val="both"/>
              <w:rPr>
                <w:rFonts w:ascii="Times New Roman" w:hAnsi="Times New Roman" w:cs="Times New Roman"/>
                <w:i/>
                <w:sz w:val="26"/>
                <w:szCs w:val="26"/>
                <w:lang w:val="en-US"/>
              </w:rPr>
            </w:pPr>
            <w:r w:rsidRPr="004B65BE">
              <w:rPr>
                <w:rFonts w:ascii="Times New Roman" w:hAnsi="Times New Roman" w:cs="Times New Roman"/>
                <w:i/>
                <w:sz w:val="26"/>
                <w:szCs w:val="26"/>
              </w:rPr>
              <w:t xml:space="preserve">         </w:t>
            </w:r>
          </w:p>
        </w:tc>
      </w:tr>
    </w:tbl>
    <w:p w:rsidR="004B65BE" w:rsidRPr="004B65BE" w:rsidRDefault="004B65BE" w:rsidP="004B65BE">
      <w:pPr>
        <w:rPr>
          <w:rFonts w:ascii="Times New Roman" w:hAnsi="Times New Roman" w:cs="Times New Roman"/>
          <w:b/>
          <w:bCs/>
        </w:rPr>
      </w:pPr>
    </w:p>
    <w:p w:rsidR="004B65BE" w:rsidRPr="006948F4" w:rsidRDefault="001A2A65" w:rsidP="004B65BE">
      <w:pPr>
        <w:jc w:val="center"/>
        <w:rPr>
          <w:rFonts w:ascii="Times New Roman" w:hAnsi="Times New Roman" w:cs="Times New Roman"/>
          <w:b/>
          <w:sz w:val="26"/>
          <w:szCs w:val="26"/>
          <w:lang w:val="en-US"/>
        </w:rPr>
      </w:pPr>
      <w:r>
        <w:rPr>
          <w:rFonts w:ascii="Times New Roman" w:hAnsi="Times New Roman" w:cs="Times New Roman"/>
          <w:b/>
          <w:sz w:val="26"/>
          <w:szCs w:val="26"/>
          <w:lang w:val="en-US"/>
        </w:rPr>
        <w:t>TUYÊN TRUYỀN</w:t>
      </w:r>
    </w:p>
    <w:p w:rsidR="004B65BE" w:rsidRPr="004B65BE" w:rsidRDefault="001A2A65" w:rsidP="004B65BE">
      <w:pPr>
        <w:jc w:val="center"/>
        <w:rPr>
          <w:rFonts w:ascii="Times New Roman" w:hAnsi="Times New Roman" w:cs="Times New Roman"/>
          <w:b/>
          <w:sz w:val="26"/>
          <w:szCs w:val="26"/>
        </w:rPr>
      </w:pPr>
      <w:r>
        <w:rPr>
          <w:rFonts w:ascii="Times New Roman" w:hAnsi="Times New Roman" w:cs="Times New Roman"/>
          <w:b/>
          <w:sz w:val="26"/>
          <w:szCs w:val="26"/>
          <w:lang w:val="en-US"/>
        </w:rPr>
        <w:t>H</w:t>
      </w:r>
      <w:r w:rsidR="006948F4" w:rsidRPr="006948F4">
        <w:rPr>
          <w:rFonts w:ascii="Times New Roman" w:hAnsi="Times New Roman" w:cs="Times New Roman"/>
          <w:b/>
        </w:rPr>
        <w:t>ưởng ứng Tháng hành động phòng, chống ma tuý năm 2024</w:t>
      </w:r>
    </w:p>
    <w:p w:rsidR="004B65BE" w:rsidRPr="004B65BE" w:rsidRDefault="004B65BE" w:rsidP="004B65BE">
      <w:pPr>
        <w:jc w:val="center"/>
        <w:rPr>
          <w:rFonts w:ascii="Times New Roman" w:hAnsi="Times New Roman" w:cs="Times New Roman"/>
          <w:b/>
          <w:sz w:val="26"/>
          <w:szCs w:val="26"/>
        </w:rPr>
      </w:pPr>
      <w:r w:rsidRPr="004B65BE">
        <w:rPr>
          <w:rFonts w:ascii="Times New Roman" w:hAnsi="Times New Roman" w:cs="Times New Roman"/>
          <w:noProof/>
          <w:sz w:val="22"/>
          <w:szCs w:val="22"/>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2028825</wp:posOffset>
                </wp:positionH>
                <wp:positionV relativeFrom="paragraph">
                  <wp:posOffset>36195</wp:posOffset>
                </wp:positionV>
                <wp:extent cx="1714500" cy="0"/>
                <wp:effectExtent l="13335" t="8890" r="571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ED9E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2.85pt" to="294.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"/>
            </w:pict>
          </mc:Fallback>
        </mc:AlternateContent>
      </w:r>
    </w:p>
    <w:p w:rsidR="00140A71" w:rsidRDefault="00140A71">
      <w:pPr>
        <w:pStyle w:val="Vnbnnidung0"/>
        <w:spacing w:after="0"/>
        <w:ind w:firstLine="0"/>
        <w:jc w:val="center"/>
        <w:rPr>
          <w:b/>
          <w:bCs/>
          <w:sz w:val="24"/>
          <w:szCs w:val="24"/>
        </w:rPr>
      </w:pPr>
    </w:p>
    <w:p w:rsidR="00975948" w:rsidRDefault="00FB0E9E" w:rsidP="00975948">
      <w:pPr>
        <w:pStyle w:val="Vnbnnidung0"/>
        <w:ind w:firstLine="720"/>
        <w:jc w:val="both"/>
      </w:pPr>
      <w:r>
        <w:t>Thực hiện công văn số 2</w:t>
      </w:r>
      <w:r w:rsidR="006948F4">
        <w:rPr>
          <w:lang w:val="en-US"/>
        </w:rPr>
        <w:t>96</w:t>
      </w:r>
      <w:r>
        <w:t xml:space="preserve">/GDĐT ngày </w:t>
      </w:r>
      <w:r w:rsidR="006948F4">
        <w:rPr>
          <w:lang w:val="en-US"/>
        </w:rPr>
        <w:t>11</w:t>
      </w:r>
      <w:r>
        <w:t xml:space="preserve">/6/2024 của phòng GDĐT huyện Tiên Lãng về tổ chức </w:t>
      </w:r>
      <w:r w:rsidR="006948F4" w:rsidRPr="006948F4">
        <w:t>các hoạt động hưởng ứng Tháng hành động phòng, chống ma tuý năm 2024</w:t>
      </w:r>
      <w:r w:rsidRPr="006948F4">
        <w:t>;</w:t>
      </w:r>
      <w:bookmarkStart w:id="0" w:name="_GoBack"/>
      <w:bookmarkEnd w:id="0"/>
    </w:p>
    <w:p w:rsidR="004828CF" w:rsidRDefault="00FB0E9E">
      <w:pPr>
        <w:pStyle w:val="Vnbnnidung0"/>
        <w:ind w:firstLine="740"/>
        <w:jc w:val="both"/>
      </w:pPr>
      <w:r>
        <w:t xml:space="preserve">Ban giám hiệu trường THCS Tiên Thắng-Toàn Thắng </w:t>
      </w:r>
      <w:r w:rsidR="006948F4">
        <w:rPr>
          <w:lang w:val="en-US"/>
        </w:rPr>
        <w:t xml:space="preserve">tuyên truyền </w:t>
      </w:r>
      <w:r w:rsidR="006948F4" w:rsidRPr="006948F4">
        <w:t>các hoạt động hưởng ứng Tháng hành động phòng, chống ma tuý năm 2024</w:t>
      </w:r>
      <w:r w:rsidR="006948F4">
        <w:t xml:space="preserve"> </w:t>
      </w:r>
      <w:r>
        <w:t>cụ thể như sau:</w:t>
      </w:r>
    </w:p>
    <w:p w:rsidR="00975948" w:rsidRDefault="00196845" w:rsidP="00196845">
      <w:pPr>
        <w:pStyle w:val="Vnbnnidung0"/>
        <w:ind w:firstLine="740"/>
        <w:jc w:val="both"/>
        <w:rPr>
          <w:rStyle w:val="Strong"/>
          <w:color w:val="212529"/>
          <w:shd w:val="clear" w:color="auto" w:fill="FFFFFF"/>
          <w:lang w:val="en-US"/>
        </w:rPr>
      </w:pPr>
      <w:r w:rsidRPr="00196845">
        <w:rPr>
          <w:b/>
          <w:color w:val="212529"/>
          <w:shd w:val="clear" w:color="auto" w:fill="FFFFFF"/>
          <w:lang w:val="en-US"/>
        </w:rPr>
        <w:t>1.</w:t>
      </w:r>
      <w:r>
        <w:rPr>
          <w:b/>
          <w:color w:val="212529"/>
          <w:shd w:val="clear" w:color="auto" w:fill="FFFFFF"/>
        </w:rPr>
        <w:t xml:space="preserve"> </w:t>
      </w:r>
      <w:r w:rsidR="00975948" w:rsidRPr="00B57717">
        <w:rPr>
          <w:b/>
          <w:color w:val="212529"/>
          <w:shd w:val="clear" w:color="auto" w:fill="FFFFFF"/>
        </w:rPr>
        <w:t>Chủ đề của tháng hành động phòng chống ma túy năm 2024</w:t>
      </w:r>
      <w:r w:rsidR="00975948" w:rsidRPr="00975948">
        <w:rPr>
          <w:color w:val="212529"/>
          <w:shd w:val="clear" w:color="auto" w:fill="FFFFFF"/>
        </w:rPr>
        <w:t xml:space="preserve"> là </w:t>
      </w:r>
      <w:r w:rsidR="00975948" w:rsidRPr="00975948">
        <w:rPr>
          <w:rStyle w:val="Strong"/>
          <w:color w:val="212529"/>
          <w:shd w:val="clear" w:color="auto" w:fill="FFFFFF"/>
        </w:rPr>
        <w:t>“Chung tay xây dựng xã, phường, thị trấn sạch ma túy"</w:t>
      </w:r>
      <w:r w:rsidR="00975948">
        <w:rPr>
          <w:rStyle w:val="Strong"/>
          <w:color w:val="212529"/>
          <w:shd w:val="clear" w:color="auto" w:fill="FFFFFF"/>
          <w:lang w:val="en-US"/>
        </w:rPr>
        <w:t>.</w:t>
      </w:r>
    </w:p>
    <w:p w:rsidR="00196845" w:rsidRPr="00196845" w:rsidRDefault="00196845" w:rsidP="00196845">
      <w:pPr>
        <w:pStyle w:val="Vnbnnidung0"/>
        <w:ind w:firstLine="740"/>
        <w:jc w:val="both"/>
        <w:rPr>
          <w:rStyle w:val="Strong"/>
          <w:b w:val="0"/>
          <w:color w:val="212529"/>
          <w:shd w:val="clear" w:color="auto" w:fill="FFFFFF"/>
          <w:lang w:val="en-US"/>
        </w:rPr>
      </w:pPr>
      <w:r w:rsidRPr="00196845">
        <w:rPr>
          <w:rStyle w:val="Strong"/>
          <w:b w:val="0"/>
          <w:color w:val="212529"/>
          <w:shd w:val="clear" w:color="auto" w:fill="FFFFFF"/>
          <w:lang w:val="en-US"/>
        </w:rPr>
        <w:t>Thời gian tuyên truyền từ 14-30/6/2024.</w:t>
      </w:r>
    </w:p>
    <w:p w:rsidR="00B57717" w:rsidRPr="00B57717" w:rsidRDefault="00B57717" w:rsidP="00B57717">
      <w:pPr>
        <w:pStyle w:val="Vnbnnidung0"/>
        <w:ind w:firstLine="720"/>
        <w:jc w:val="both"/>
        <w:rPr>
          <w:b/>
        </w:rPr>
      </w:pPr>
      <w:r w:rsidRPr="00B57717">
        <w:rPr>
          <w:b/>
          <w:lang w:val="en-US"/>
        </w:rPr>
        <w:t xml:space="preserve">2. </w:t>
      </w:r>
      <w:r w:rsidRPr="00B57717">
        <w:rPr>
          <w:b/>
        </w:rPr>
        <w:t>Các hành vi bị nghiêm cấm trong phòng, chống ma tuý</w:t>
      </w:r>
    </w:p>
    <w:p w:rsidR="00B57717" w:rsidRPr="00B57717" w:rsidRDefault="00B57717" w:rsidP="00B57717">
      <w:pPr>
        <w:pStyle w:val="Vnbnnidung0"/>
        <w:ind w:firstLine="720"/>
        <w:jc w:val="both"/>
      </w:pPr>
      <w:r w:rsidRPr="00B57717">
        <w:t>Căn cứ tại Điều 5 </w:t>
      </w:r>
      <w:hyperlink r:id="rId7" w:tgtFrame="_blank" w:history="1">
        <w:r w:rsidRPr="00B57717">
          <w:t>Luật Phòng, chống ma túy năm 2021</w:t>
        </w:r>
      </w:hyperlink>
      <w:r w:rsidRPr="00B57717">
        <w:t> quy định các hành vi bị nghiêm cấm như sau:</w:t>
      </w:r>
    </w:p>
    <w:p w:rsidR="00B57717" w:rsidRPr="00B57717" w:rsidRDefault="00B57717" w:rsidP="00B57717">
      <w:pPr>
        <w:pStyle w:val="Vnbnnidung0"/>
        <w:ind w:firstLine="720"/>
        <w:jc w:val="both"/>
      </w:pPr>
      <w:r w:rsidRPr="00B57717">
        <w:t>- Trồng cây có chứa chất ma túy, hướng dẫn trồng cây có chứa chất ma túy.</w:t>
      </w:r>
    </w:p>
    <w:p w:rsidR="00B57717" w:rsidRPr="00B57717" w:rsidRDefault="00B57717" w:rsidP="00B57717">
      <w:pPr>
        <w:pStyle w:val="Vnbnnidung0"/>
        <w:ind w:firstLine="720"/>
        <w:jc w:val="both"/>
      </w:pPr>
      <w:r w:rsidRPr="00B57717">
        <w:t>- Nghiên cứu, giám định, kiểm nghiệm, kiểm định, sản xuất, tàng trữ, vận chuyển, bảo quản, tồn trữ, mua bán, phân phối, xử lý, trao đổi, xuất khẩu, nhập khẩu, tạm nhập, tái xuất, tạm xuất, tái nhập, quá cảnh trái phép chất ma túy, tiền chất, thuốc gây nghiện, thuốc hướng thần, thuốc tiền chất, nguyên liệu làm thuốc là dược chất gây nghiện, dược chất hướng thần, tiền chất dùng làm thuốc, thuốc thú y có chứa chất ma túy, tiền chất.</w:t>
      </w:r>
    </w:p>
    <w:p w:rsidR="00B57717" w:rsidRPr="00B57717" w:rsidRDefault="00B57717" w:rsidP="00B57717">
      <w:pPr>
        <w:pStyle w:val="Vnbnnidung0"/>
        <w:ind w:firstLine="720"/>
        <w:jc w:val="both"/>
      </w:pPr>
      <w:r w:rsidRPr="00B57717">
        <w:t>- Chiếm đoạt chất ma túy, tiền chất, thuốc gây nghiện, thuốc hướng thần, thuốc tiền chất, nguyên liệu làm thuốc là dược chất gây nghiện, dược chất hướng thần, tiền chất dùng làm thuốc, thuốc thú y có chứa chất ma túy, tiền chất.</w:t>
      </w:r>
    </w:p>
    <w:p w:rsidR="00B57717" w:rsidRPr="00B57717" w:rsidRDefault="00B57717" w:rsidP="00B57717">
      <w:pPr>
        <w:pStyle w:val="Vnbnnidung0"/>
        <w:ind w:firstLine="720"/>
        <w:jc w:val="both"/>
      </w:pPr>
      <w:r w:rsidRPr="00B57717">
        <w:t>- Giao nhận, quản lý, kiểm soát, lưu giữ, cấp phát, bảo quản chất ma túy, tiền chất trái quy định của pháp luật; cho phép người sử dụng chất ma túy, thuốc gây nghiện hoặc thuốc hướng thần trái quy định của pháp luật.</w:t>
      </w:r>
    </w:p>
    <w:p w:rsidR="00B57717" w:rsidRPr="00B57717" w:rsidRDefault="00B57717" w:rsidP="00B57717">
      <w:pPr>
        <w:pStyle w:val="Vnbnnidung0"/>
        <w:ind w:firstLine="720"/>
        <w:jc w:val="both"/>
      </w:pPr>
      <w:r w:rsidRPr="00B57717">
        <w:t>- Sử dụng, tổ chức sử dụng trái phép chất ma túy; cưỡng bức, lôi kéo người khác sử dụng trái phép chất ma túy; chứa chấp, hỗ trợ việc sử dụng trái phép chất ma túy.</w:t>
      </w:r>
    </w:p>
    <w:p w:rsidR="00B57717" w:rsidRPr="00B57717" w:rsidRDefault="00B57717" w:rsidP="00B57717">
      <w:pPr>
        <w:pStyle w:val="Vnbnnidung0"/>
        <w:ind w:firstLine="720"/>
        <w:jc w:val="both"/>
      </w:pPr>
      <w:r w:rsidRPr="00B57717">
        <w:t>- Sản xuất, tàng trữ, vận chuyển, mua bán phương tiện, dụng cụ dùng vào việc sản xuất hoặc sử dụng trái phép chất ma túy.</w:t>
      </w:r>
    </w:p>
    <w:p w:rsidR="00B57717" w:rsidRPr="00B57717" w:rsidRDefault="00B57717" w:rsidP="00B57717">
      <w:pPr>
        <w:pStyle w:val="Vnbnnidung0"/>
        <w:ind w:firstLine="720"/>
        <w:jc w:val="both"/>
      </w:pPr>
      <w:r w:rsidRPr="00B57717">
        <w:t xml:space="preserve">- Chống lại hoặc cản trở việc xét nghiệm chất ma túy trong cơ thể, xác định tình trạng nghiện ma túy, quản lý người sử dụng trái phép chất ma túy, cai nghiện ma túy, quản </w:t>
      </w:r>
      <w:r w:rsidRPr="00B57717">
        <w:lastRenderedPageBreak/>
        <w:t>lý sau cai nghiện ma túy.</w:t>
      </w:r>
    </w:p>
    <w:p w:rsidR="00B57717" w:rsidRPr="00B57717" w:rsidRDefault="00B57717" w:rsidP="00B57717">
      <w:pPr>
        <w:pStyle w:val="Vnbnnidung0"/>
        <w:ind w:firstLine="720"/>
        <w:jc w:val="both"/>
      </w:pPr>
      <w:r w:rsidRPr="00B57717">
        <w:t>- Trả thù hoặc cản trở người thực thi nhiệm vụ phòng, chống ma túy, người tham gia phòng, chống ma túy.</w:t>
      </w:r>
    </w:p>
    <w:p w:rsidR="00B57717" w:rsidRPr="00B57717" w:rsidRDefault="00B57717" w:rsidP="00B57717">
      <w:pPr>
        <w:pStyle w:val="Vnbnnidung0"/>
        <w:ind w:firstLine="720"/>
        <w:jc w:val="both"/>
      </w:pPr>
      <w:r w:rsidRPr="00B57717">
        <w:t>- Lợi dụng chức vụ, quyền hạn, nghề nghiệp để vi phạm pháp luật về phòng, chống ma túy.</w:t>
      </w:r>
    </w:p>
    <w:p w:rsidR="00B57717" w:rsidRPr="00B57717" w:rsidRDefault="00B57717" w:rsidP="00B57717">
      <w:pPr>
        <w:pStyle w:val="Vnbnnidung0"/>
        <w:ind w:firstLine="720"/>
        <w:jc w:val="both"/>
      </w:pPr>
      <w:r w:rsidRPr="00B57717">
        <w:t>- Hướng dẫn sản xuất, hướng dẫn sử dụng trái phép chất ma túy; quảng cáo, tiếp thị chất ma túy.</w:t>
      </w:r>
    </w:p>
    <w:p w:rsidR="00B57717" w:rsidRPr="00B57717" w:rsidRDefault="00B57717" w:rsidP="00B57717">
      <w:pPr>
        <w:pStyle w:val="Vnbnnidung0"/>
        <w:ind w:firstLine="720"/>
        <w:jc w:val="both"/>
      </w:pPr>
      <w:r w:rsidRPr="00B57717">
        <w:t>- Kỳ thị người sử dụng trái phép chất ma túy, người cai nghiện ma túy, người sau cai nghiện ma túy.</w:t>
      </w:r>
    </w:p>
    <w:p w:rsidR="00B57717" w:rsidRPr="00B57717" w:rsidRDefault="00B57717" w:rsidP="00B57717">
      <w:pPr>
        <w:pStyle w:val="Vnbnnidung0"/>
        <w:ind w:firstLine="720"/>
        <w:jc w:val="both"/>
      </w:pPr>
      <w:r w:rsidRPr="00B57717">
        <w:t>- Các hành vi bị nghiêm cấm khác do luật định liên quan đến ma túy.</w:t>
      </w:r>
    </w:p>
    <w:p w:rsidR="0061680A" w:rsidRPr="0061680A" w:rsidRDefault="0061680A" w:rsidP="0061680A">
      <w:pPr>
        <w:pStyle w:val="Vnbnnidung0"/>
        <w:ind w:firstLine="720"/>
        <w:jc w:val="both"/>
        <w:rPr>
          <w:b/>
          <w:lang w:val="en-US"/>
        </w:rPr>
      </w:pPr>
      <w:r w:rsidRPr="0061680A">
        <w:rPr>
          <w:b/>
          <w:lang w:val="en-US"/>
        </w:rPr>
        <w:t>3. Khẩu hiệu tuyên truyền</w:t>
      </w:r>
    </w:p>
    <w:p w:rsidR="0061680A" w:rsidRPr="0061680A" w:rsidRDefault="0061680A" w:rsidP="0061680A">
      <w:pPr>
        <w:pStyle w:val="Vnbnnidung0"/>
        <w:ind w:firstLine="720"/>
        <w:jc w:val="both"/>
      </w:pPr>
      <w:r>
        <w:rPr>
          <w:lang w:val="en-US"/>
        </w:rPr>
        <w:t xml:space="preserve">- </w:t>
      </w:r>
      <w:r w:rsidRPr="0061680A">
        <w:t>Vì gia đình hạnh phúc, không chấp nhận ma túy!</w:t>
      </w:r>
    </w:p>
    <w:p w:rsidR="0061680A" w:rsidRPr="0061680A" w:rsidRDefault="0061680A" w:rsidP="0061680A">
      <w:pPr>
        <w:pStyle w:val="Vnbnnidung0"/>
        <w:ind w:firstLine="720"/>
        <w:jc w:val="both"/>
      </w:pPr>
      <w:r>
        <w:rPr>
          <w:lang w:val="en-US"/>
        </w:rPr>
        <w:t xml:space="preserve">- </w:t>
      </w:r>
      <w:r w:rsidRPr="0061680A">
        <w:t>Ma túy – hiểm họa nhân loại.</w:t>
      </w:r>
    </w:p>
    <w:p w:rsidR="0061680A" w:rsidRPr="0061680A" w:rsidRDefault="0061680A" w:rsidP="0061680A">
      <w:pPr>
        <w:pStyle w:val="Vnbnnidung0"/>
        <w:ind w:firstLine="720"/>
        <w:jc w:val="both"/>
      </w:pPr>
      <w:r>
        <w:rPr>
          <w:lang w:val="en-US"/>
        </w:rPr>
        <w:t xml:space="preserve">- </w:t>
      </w:r>
      <w:r w:rsidRPr="0061680A">
        <w:t>Đừng để ma túy cướp đi tuổi trẻ.</w:t>
      </w:r>
    </w:p>
    <w:p w:rsidR="0061680A" w:rsidRPr="0061680A" w:rsidRDefault="0061680A" w:rsidP="0061680A">
      <w:pPr>
        <w:pStyle w:val="Vnbnnidung0"/>
        <w:ind w:firstLine="720"/>
        <w:jc w:val="both"/>
      </w:pPr>
      <w:r>
        <w:rPr>
          <w:lang w:val="en-US"/>
        </w:rPr>
        <w:t xml:space="preserve">- </w:t>
      </w:r>
      <w:r w:rsidRPr="0061680A">
        <w:t>Càng gần ma túy càng xa cuộc đời.</w:t>
      </w:r>
    </w:p>
    <w:p w:rsidR="0061680A" w:rsidRPr="0061680A" w:rsidRDefault="0061680A" w:rsidP="0061680A">
      <w:pPr>
        <w:pStyle w:val="Vnbnnidung0"/>
        <w:ind w:firstLine="720"/>
        <w:jc w:val="both"/>
      </w:pPr>
      <w:r>
        <w:rPr>
          <w:lang w:val="en-US"/>
        </w:rPr>
        <w:t xml:space="preserve">- </w:t>
      </w:r>
      <w:r w:rsidRPr="0061680A">
        <w:t>Ngay ngày hôm nay, không trồng cây anh túc.</w:t>
      </w:r>
    </w:p>
    <w:p w:rsidR="0061680A" w:rsidRPr="0061680A" w:rsidRDefault="0061680A" w:rsidP="0061680A">
      <w:pPr>
        <w:pStyle w:val="Vnbnnidung0"/>
        <w:ind w:firstLine="720"/>
        <w:jc w:val="both"/>
      </w:pPr>
      <w:r>
        <w:rPr>
          <w:lang w:val="en-US"/>
        </w:rPr>
        <w:t xml:space="preserve">- </w:t>
      </w:r>
      <w:r w:rsidRPr="0061680A">
        <w:t>Học đường là môi trường không có ma túy.</w:t>
      </w:r>
    </w:p>
    <w:p w:rsidR="0061680A" w:rsidRPr="0061680A" w:rsidRDefault="0061680A" w:rsidP="0061680A">
      <w:pPr>
        <w:pStyle w:val="Vnbnnidung0"/>
        <w:ind w:firstLine="720"/>
        <w:jc w:val="both"/>
      </w:pPr>
      <w:r>
        <w:rPr>
          <w:lang w:val="en-US"/>
        </w:rPr>
        <w:t xml:space="preserve">- </w:t>
      </w:r>
      <w:r w:rsidRPr="0061680A">
        <w:t>Đừng để ma túy làm chủ cuộc đời bạn.</w:t>
      </w:r>
    </w:p>
    <w:p w:rsidR="0061680A" w:rsidRPr="0061680A" w:rsidRDefault="0061680A" w:rsidP="0061680A">
      <w:pPr>
        <w:pStyle w:val="Vnbnnidung0"/>
        <w:ind w:firstLine="720"/>
        <w:jc w:val="both"/>
      </w:pPr>
      <w:r>
        <w:rPr>
          <w:lang w:val="en-US"/>
        </w:rPr>
        <w:t xml:space="preserve">- </w:t>
      </w:r>
      <w:r w:rsidRPr="0061680A">
        <w:t>Sống khỏe, sống đẹp, nói không với ma túy.</w:t>
      </w:r>
    </w:p>
    <w:p w:rsidR="0061680A" w:rsidRPr="0061680A" w:rsidRDefault="0061680A" w:rsidP="0061680A">
      <w:pPr>
        <w:pStyle w:val="Vnbnnidung0"/>
        <w:ind w:firstLine="720"/>
        <w:jc w:val="both"/>
      </w:pPr>
      <w:r>
        <w:rPr>
          <w:lang w:val="en-US"/>
        </w:rPr>
        <w:t xml:space="preserve">- </w:t>
      </w:r>
      <w:r w:rsidRPr="0061680A">
        <w:t>Sống tuổi trẻ, nghĩ tương lai, nói không với ma túy!</w:t>
      </w:r>
    </w:p>
    <w:p w:rsidR="0061680A" w:rsidRPr="0061680A" w:rsidRDefault="0061680A" w:rsidP="0061680A">
      <w:pPr>
        <w:pStyle w:val="Vnbnnidung0"/>
        <w:ind w:firstLine="720"/>
        <w:jc w:val="both"/>
      </w:pPr>
      <w:r>
        <w:rPr>
          <w:lang w:val="en-US"/>
        </w:rPr>
        <w:t xml:space="preserve">- </w:t>
      </w:r>
      <w:r w:rsidRPr="0061680A">
        <w:t>Ma túy đá, phá cuộc đời!</w:t>
      </w:r>
    </w:p>
    <w:p w:rsidR="0061680A" w:rsidRPr="0061680A" w:rsidRDefault="0061680A" w:rsidP="0061680A">
      <w:pPr>
        <w:pStyle w:val="Vnbnnidung0"/>
        <w:ind w:firstLine="720"/>
        <w:jc w:val="both"/>
      </w:pPr>
      <w:r>
        <w:rPr>
          <w:lang w:val="en-US"/>
        </w:rPr>
        <w:t xml:space="preserve">- </w:t>
      </w:r>
      <w:r w:rsidRPr="0061680A">
        <w:t>Ma túy – Đừng để nó là bóng ma trong cuộc đời bạn.</w:t>
      </w:r>
    </w:p>
    <w:p w:rsidR="0061680A" w:rsidRPr="0061680A" w:rsidRDefault="0061680A" w:rsidP="0061680A">
      <w:pPr>
        <w:pStyle w:val="Vnbnnidung0"/>
        <w:ind w:firstLine="720"/>
        <w:jc w:val="both"/>
      </w:pPr>
      <w:r>
        <w:rPr>
          <w:lang w:val="en-US"/>
        </w:rPr>
        <w:t xml:space="preserve">- </w:t>
      </w:r>
      <w:r w:rsidRPr="0061680A">
        <w:t>Không ma túy, không hối hận!</w:t>
      </w:r>
    </w:p>
    <w:p w:rsidR="0061680A" w:rsidRPr="0061680A" w:rsidRDefault="0061680A" w:rsidP="0061680A">
      <w:pPr>
        <w:pStyle w:val="Vnbnnidung0"/>
        <w:ind w:firstLine="720"/>
        <w:jc w:val="both"/>
      </w:pPr>
      <w:r>
        <w:rPr>
          <w:lang w:val="en-US"/>
        </w:rPr>
        <w:t xml:space="preserve">- </w:t>
      </w:r>
      <w:r w:rsidRPr="0061680A">
        <w:t>Sống vui khỏe – Tránh xa ma túy.</w:t>
      </w:r>
    </w:p>
    <w:p w:rsidR="0061680A" w:rsidRDefault="0061680A" w:rsidP="0061680A">
      <w:pPr>
        <w:pStyle w:val="Vnbnnidung0"/>
        <w:ind w:firstLine="720"/>
        <w:jc w:val="both"/>
      </w:pPr>
      <w:r>
        <w:rPr>
          <w:lang w:val="en-US"/>
        </w:rPr>
        <w:t xml:space="preserve">- </w:t>
      </w:r>
      <w:r w:rsidRPr="0061680A">
        <w:t>Giữ gìn môi trường sạch, không ma túy.</w:t>
      </w:r>
    </w:p>
    <w:p w:rsidR="00196845" w:rsidRPr="00196845" w:rsidRDefault="00196845" w:rsidP="00196845">
      <w:pPr>
        <w:pStyle w:val="Vnbnnidung0"/>
        <w:ind w:firstLine="720"/>
        <w:jc w:val="both"/>
        <w:rPr>
          <w:lang w:val="en-US"/>
        </w:rPr>
      </w:pPr>
      <w:r>
        <w:rPr>
          <w:lang w:val="en-US"/>
        </w:rPr>
        <w:t>- T</w:t>
      </w:r>
      <w:r w:rsidRPr="00196845">
        <w:rPr>
          <w:lang w:val="en-US"/>
        </w:rPr>
        <w:t>uổi trẻ chung tay vì cộng đồng không ma túy!</w:t>
      </w:r>
    </w:p>
    <w:p w:rsidR="00196845" w:rsidRPr="00196845" w:rsidRDefault="00832D11" w:rsidP="00196845">
      <w:pPr>
        <w:pStyle w:val="Vnbnnidung0"/>
        <w:ind w:firstLine="720"/>
        <w:jc w:val="both"/>
        <w:rPr>
          <w:lang w:val="en-US"/>
        </w:rPr>
      </w:pPr>
      <w:r>
        <w:rPr>
          <w:lang w:val="en-US"/>
        </w:rPr>
        <w:t xml:space="preserve">- </w:t>
      </w:r>
      <w:r w:rsidR="00196845" w:rsidRPr="00196845">
        <w:rPr>
          <w:lang w:val="en-US"/>
        </w:rPr>
        <w:t>Vì sức khỏe của mọi người, hạnh phúc của mọi nhà – hãy tránh xa ma túy!</w:t>
      </w:r>
    </w:p>
    <w:p w:rsidR="00196845" w:rsidRPr="00196845" w:rsidRDefault="00832D11" w:rsidP="00196845">
      <w:pPr>
        <w:pStyle w:val="Vnbnnidung0"/>
        <w:ind w:firstLine="720"/>
        <w:jc w:val="both"/>
        <w:rPr>
          <w:lang w:val="en-US"/>
        </w:rPr>
      </w:pPr>
      <w:r>
        <w:rPr>
          <w:lang w:val="en-US"/>
        </w:rPr>
        <w:t xml:space="preserve">- </w:t>
      </w:r>
      <w:r w:rsidR="00196845" w:rsidRPr="00196845">
        <w:rPr>
          <w:lang w:val="en-US"/>
        </w:rPr>
        <w:t>Ma túy – Không được thử dù chỉ một lần.</w:t>
      </w:r>
    </w:p>
    <w:p w:rsidR="00196845" w:rsidRPr="00196845" w:rsidRDefault="00832D11" w:rsidP="00196845">
      <w:pPr>
        <w:pStyle w:val="Vnbnnidung0"/>
        <w:ind w:firstLine="720"/>
        <w:jc w:val="both"/>
        <w:rPr>
          <w:lang w:val="en-US"/>
        </w:rPr>
      </w:pPr>
      <w:r>
        <w:rPr>
          <w:lang w:val="en-US"/>
        </w:rPr>
        <w:t xml:space="preserve">- </w:t>
      </w:r>
      <w:r w:rsidR="00196845" w:rsidRPr="00196845">
        <w:rPr>
          <w:lang w:val="en-US"/>
        </w:rPr>
        <w:t>Hãy loại trừ ma túy để chúng ta là những người có ích.</w:t>
      </w:r>
    </w:p>
    <w:p w:rsidR="00196845" w:rsidRPr="00196845" w:rsidRDefault="00832D11" w:rsidP="00196845">
      <w:pPr>
        <w:pStyle w:val="Vnbnnidung0"/>
        <w:ind w:firstLine="720"/>
        <w:jc w:val="both"/>
        <w:rPr>
          <w:lang w:val="en-US"/>
        </w:rPr>
      </w:pPr>
      <w:r>
        <w:rPr>
          <w:lang w:val="en-US"/>
        </w:rPr>
        <w:t xml:space="preserve">- </w:t>
      </w:r>
      <w:r w:rsidR="00196845" w:rsidRPr="00196845">
        <w:rPr>
          <w:lang w:val="en-US"/>
        </w:rPr>
        <w:t>Mỗi viên ma túy – Một bước đến tù đày.</w:t>
      </w:r>
    </w:p>
    <w:p w:rsidR="00196845" w:rsidRPr="00196845" w:rsidRDefault="00832D11" w:rsidP="00196845">
      <w:pPr>
        <w:pStyle w:val="Vnbnnidung0"/>
        <w:ind w:firstLine="720"/>
        <w:jc w:val="both"/>
        <w:rPr>
          <w:lang w:val="en-US"/>
        </w:rPr>
      </w:pPr>
      <w:r>
        <w:rPr>
          <w:lang w:val="en-US"/>
        </w:rPr>
        <w:t xml:space="preserve">- </w:t>
      </w:r>
      <w:r w:rsidR="00196845" w:rsidRPr="00196845">
        <w:rPr>
          <w:lang w:val="en-US"/>
        </w:rPr>
        <w:t>Ma túy – Ăn mòn sự sống.</w:t>
      </w:r>
    </w:p>
    <w:p w:rsidR="00196845" w:rsidRPr="00196845" w:rsidRDefault="00832D11" w:rsidP="00196845">
      <w:pPr>
        <w:pStyle w:val="Vnbnnidung0"/>
        <w:ind w:firstLine="720"/>
        <w:jc w:val="both"/>
        <w:rPr>
          <w:lang w:val="en-US"/>
        </w:rPr>
      </w:pPr>
      <w:r>
        <w:rPr>
          <w:lang w:val="en-US"/>
        </w:rPr>
        <w:t xml:space="preserve">- </w:t>
      </w:r>
      <w:r w:rsidR="00196845" w:rsidRPr="00196845">
        <w:rPr>
          <w:lang w:val="en-US"/>
        </w:rPr>
        <w:t>Giữ gìn tuổi hoa – Tránh xa ma túy.</w:t>
      </w:r>
    </w:p>
    <w:p w:rsidR="00196845" w:rsidRPr="00196845" w:rsidRDefault="00832D11" w:rsidP="00196845">
      <w:pPr>
        <w:pStyle w:val="Vnbnnidung0"/>
        <w:ind w:firstLine="720"/>
        <w:jc w:val="both"/>
        <w:rPr>
          <w:lang w:val="en-US"/>
        </w:rPr>
      </w:pPr>
      <w:r>
        <w:rPr>
          <w:lang w:val="en-US"/>
        </w:rPr>
        <w:lastRenderedPageBreak/>
        <w:t xml:space="preserve">- </w:t>
      </w:r>
      <w:r w:rsidR="00196845" w:rsidRPr="00196845">
        <w:rPr>
          <w:lang w:val="en-US"/>
        </w:rPr>
        <w:t>Tương lai không ma túy – Tương lai của bạn.</w:t>
      </w:r>
    </w:p>
    <w:p w:rsidR="00196845" w:rsidRPr="00196845" w:rsidRDefault="00832D11" w:rsidP="00196845">
      <w:pPr>
        <w:pStyle w:val="Vnbnnidung0"/>
        <w:ind w:firstLine="720"/>
        <w:jc w:val="both"/>
        <w:rPr>
          <w:lang w:val="en-US"/>
        </w:rPr>
      </w:pPr>
      <w:r>
        <w:rPr>
          <w:lang w:val="en-US"/>
        </w:rPr>
        <w:t xml:space="preserve">- </w:t>
      </w:r>
      <w:r w:rsidR="00196845" w:rsidRPr="00196845">
        <w:rPr>
          <w:lang w:val="en-US"/>
        </w:rPr>
        <w:t>Đừng chết vì thiếu hiểu biết – Tiêm chích ma túy là tự sát.</w:t>
      </w:r>
    </w:p>
    <w:p w:rsidR="00196845" w:rsidRPr="0061680A" w:rsidRDefault="00832D11" w:rsidP="00832D11">
      <w:pPr>
        <w:pStyle w:val="Vnbnnidung0"/>
        <w:ind w:firstLine="720"/>
        <w:jc w:val="both"/>
        <w:rPr>
          <w:lang w:val="en-US"/>
        </w:rPr>
      </w:pPr>
      <w:r>
        <w:rPr>
          <w:lang w:val="en-US"/>
        </w:rPr>
        <w:t xml:space="preserve">- </w:t>
      </w:r>
      <w:r w:rsidR="00196845" w:rsidRPr="00196845">
        <w:rPr>
          <w:lang w:val="en-US"/>
        </w:rPr>
        <w:t>Đừng để ma túy phá hủy cuộc sống của bạn!</w:t>
      </w:r>
    </w:p>
    <w:p w:rsidR="00196845" w:rsidRPr="0061680A" w:rsidRDefault="0061680A" w:rsidP="00196845">
      <w:pPr>
        <w:pStyle w:val="Vnbnnidung0"/>
        <w:ind w:firstLine="720"/>
        <w:jc w:val="both"/>
      </w:pPr>
      <w:r>
        <w:rPr>
          <w:lang w:val="en-US"/>
        </w:rPr>
        <w:t xml:space="preserve">- </w:t>
      </w:r>
      <w:r w:rsidRPr="0061680A">
        <w:t>Ma túy – Con đường t</w:t>
      </w:r>
      <w:r w:rsidR="00196845">
        <w:t>ới cõi chết, hãy quay đầu là bờ.</w:t>
      </w:r>
    </w:p>
    <w:p w:rsidR="00975948" w:rsidRPr="00975948" w:rsidRDefault="001A2A65" w:rsidP="00417B70">
      <w:pPr>
        <w:pStyle w:val="Vnbnnidung0"/>
        <w:spacing w:after="60"/>
        <w:ind w:firstLine="0"/>
        <w:jc w:val="both"/>
      </w:pPr>
      <w:bookmarkStart w:id="1" w:name="bookmark5"/>
      <w:bookmarkEnd w:id="1"/>
      <w:r>
        <w:rPr>
          <w:i/>
          <w:lang w:val="en-US"/>
        </w:rPr>
        <w:t xml:space="preserve">                                                                      </w:t>
      </w:r>
      <w:r>
        <w:rPr>
          <w:i/>
          <w:lang w:val="en-US"/>
        </w:rPr>
        <w:t>Tiên Thắng</w:t>
      </w:r>
      <w:r w:rsidRPr="004B65BE">
        <w:rPr>
          <w:i/>
        </w:rPr>
        <w:t xml:space="preserve">, ngày </w:t>
      </w:r>
      <w:r>
        <w:rPr>
          <w:i/>
          <w:lang w:val="en-US"/>
        </w:rPr>
        <w:t>12</w:t>
      </w:r>
      <w:r w:rsidRPr="004B65BE">
        <w:rPr>
          <w:i/>
        </w:rPr>
        <w:t xml:space="preserve"> tháng </w:t>
      </w:r>
      <w:r>
        <w:rPr>
          <w:i/>
          <w:lang w:val="en-US"/>
        </w:rPr>
        <w:t>6</w:t>
      </w:r>
      <w:r w:rsidRPr="004B65BE">
        <w:rPr>
          <w:i/>
        </w:rPr>
        <w:t xml:space="preserve"> năm 202</w:t>
      </w:r>
      <w:r>
        <w:rPr>
          <w:i/>
          <w:lang w:val="en-US"/>
        </w:rPr>
        <w:t>4</w:t>
      </w:r>
      <w:r w:rsidR="00FB0E9E">
        <w:rPr>
          <w:noProof/>
          <w:lang w:val="en-US" w:eastAsia="en-US" w:bidi="ar-SA"/>
        </w:rPr>
        <mc:AlternateContent>
          <mc:Choice Requires="wps">
            <w:drawing>
              <wp:anchor distT="0" distB="0" distL="0" distR="0" simplePos="0" relativeHeight="251658240" behindDoc="0" locked="0" layoutInCell="1" allowOverlap="1" wp14:anchorId="133891F1" wp14:editId="7C4380DF">
                <wp:simplePos x="0" y="0"/>
                <wp:positionH relativeFrom="page">
                  <wp:posOffset>4432300</wp:posOffset>
                </wp:positionH>
                <wp:positionV relativeFrom="paragraph">
                  <wp:posOffset>266700</wp:posOffset>
                </wp:positionV>
                <wp:extent cx="1941830" cy="237490"/>
                <wp:effectExtent l="0" t="0" r="0" b="0"/>
                <wp:wrapNone/>
                <wp:docPr id="9" name="Shape 9"/>
                <wp:cNvGraphicFramePr/>
                <a:graphic xmlns:a="http://schemas.openxmlformats.org/drawingml/2006/main">
                  <a:graphicData uri="http://schemas.microsoft.com/office/word/2010/wordprocessingShape">
                    <wps:wsp>
                      <wps:cNvSpPr txBox="1"/>
                      <wps:spPr>
                        <a:xfrm>
                          <a:off x="0" y="0"/>
                          <a:ext cx="1941830" cy="237490"/>
                        </a:xfrm>
                        <a:prstGeom prst="rect">
                          <a:avLst/>
                        </a:prstGeom>
                        <a:noFill/>
                      </wps:spPr>
                      <wps:txbx>
                        <w:txbxContent>
                          <w:p w:rsidR="004828CF" w:rsidRDefault="006948F4">
                            <w:pPr>
                              <w:pStyle w:val="Chthchnh0"/>
                            </w:pPr>
                            <w:r>
                              <w:t xml:space="preserve">    </w:t>
                            </w:r>
                            <w:r w:rsidR="00FB0E9E">
                              <w:t>PHÓ HIỆU TRƯỞNG</w:t>
                            </w:r>
                          </w:p>
                          <w:p w:rsidR="001A2A65" w:rsidRDefault="001A2A65">
                            <w:pPr>
                              <w:pStyle w:val="Chthchnh0"/>
                            </w:pPr>
                          </w:p>
                          <w:p w:rsidR="001A2A65" w:rsidRDefault="001A2A65">
                            <w:pPr>
                              <w:pStyle w:val="Chthchnh0"/>
                            </w:pPr>
                          </w:p>
                        </w:txbxContent>
                      </wps:txbx>
                      <wps:bodyPr lIns="0" tIns="0" rIns="0" bIns="0"/>
                    </wps:wsp>
                  </a:graphicData>
                </a:graphic>
              </wp:anchor>
            </w:drawing>
          </mc:Choice>
          <mc:Fallback>
            <w:pict>
              <v:shapetype w14:anchorId="133891F1" id="_x0000_t202" coordsize="21600,21600" o:spt="202" path="m,l,21600r21600,l21600,xe">
                <v:stroke joinstyle="miter"/>
                <v:path gradientshapeok="t" o:connecttype="rect"/>
              </v:shapetype>
              <v:shape id="Shape 9" o:spid="_x0000_s1026" type="#_x0000_t202" style="position:absolute;left:0;text-align:left;margin-left:349pt;margin-top:21pt;width:152.9pt;height:18.7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" filled="f" stroked="f">
                <v:textbox inset="0,0,0,0">
                  <w:txbxContent>
                    <w:p w:rsidR="004828CF" w:rsidRDefault="006948F4">
                      <w:pPr>
                        <w:pStyle w:val="Chthchnh0"/>
                      </w:pPr>
                      <w:r>
                        <w:t xml:space="preserve">    </w:t>
                      </w:r>
                      <w:r w:rsidR="00FB0E9E">
                        <w:t>PHÓ HIỆU TRƯỞNG</w:t>
                      </w:r>
                    </w:p>
                    <w:p w:rsidR="001A2A65" w:rsidRDefault="001A2A65">
                      <w:pPr>
                        <w:pStyle w:val="Chthchnh0"/>
                      </w:pPr>
                    </w:p>
                    <w:p w:rsidR="001A2A65" w:rsidRDefault="001A2A65">
                      <w:pPr>
                        <w:pStyle w:val="Chthchnh0"/>
                      </w:pPr>
                    </w:p>
                  </w:txbxContent>
                </v:textbox>
                <w10:wrap anchorx="page"/>
              </v:shape>
            </w:pict>
          </mc:Fallback>
        </mc:AlternateContent>
      </w:r>
    </w:p>
    <w:p w:rsidR="00975948" w:rsidRPr="00975948" w:rsidRDefault="00975948" w:rsidP="00975948"/>
    <w:p w:rsidR="00975948" w:rsidRPr="00975948" w:rsidRDefault="00975948" w:rsidP="00975948"/>
    <w:p w:rsidR="001A2A65" w:rsidRDefault="00975948" w:rsidP="00975948">
      <w:pPr>
        <w:tabs>
          <w:tab w:val="left" w:pos="6233"/>
        </w:tabs>
      </w:pPr>
      <w:r>
        <w:t xml:space="preserve">                                        </w:t>
      </w:r>
    </w:p>
    <w:p w:rsidR="004828CF" w:rsidRPr="00975948" w:rsidRDefault="001A2A65" w:rsidP="00975948">
      <w:pPr>
        <w:tabs>
          <w:tab w:val="left" w:pos="6233"/>
        </w:tabs>
        <w:rPr>
          <w:rFonts w:ascii="Times New Roman" w:hAnsi="Times New Roman" w:cs="Times New Roman"/>
          <w:b/>
          <w:sz w:val="28"/>
          <w:lang w:val="en-US"/>
        </w:rPr>
      </w:pPr>
      <w:r>
        <w:rPr>
          <w:lang w:val="en-US"/>
        </w:rPr>
        <w:t xml:space="preserve">                                         </w:t>
      </w:r>
      <w:r w:rsidR="00975948" w:rsidRPr="00975948">
        <w:rPr>
          <w:rFonts w:ascii="Times New Roman" w:hAnsi="Times New Roman" w:cs="Times New Roman"/>
          <w:b/>
          <w:sz w:val="28"/>
          <w:lang w:val="en-US"/>
        </w:rPr>
        <w:t>Lương Văn Thuẩn</w:t>
      </w:r>
    </w:p>
    <w:sectPr w:rsidR="004828CF" w:rsidRPr="00975948">
      <w:footerReference w:type="default" r:id="rId8"/>
      <w:pgSz w:w="11900" w:h="16840"/>
      <w:pgMar w:top="997" w:right="941" w:bottom="970" w:left="1584" w:header="569"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13B" w:rsidRDefault="00FB0E9E">
      <w:r>
        <w:separator/>
      </w:r>
    </w:p>
  </w:endnote>
  <w:endnote w:type="continuationSeparator" w:id="0">
    <w:p w:rsidR="009B413B" w:rsidRDefault="00FB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CF" w:rsidRDefault="00FB0E9E">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6730365</wp:posOffset>
              </wp:positionH>
              <wp:positionV relativeFrom="page">
                <wp:posOffset>10148570</wp:posOffset>
              </wp:positionV>
              <wp:extent cx="39370" cy="100330"/>
              <wp:effectExtent l="0" t="0" r="0" b="0"/>
              <wp:wrapNone/>
              <wp:docPr id="13" name="Shape 13"/>
              <wp:cNvGraphicFramePr/>
              <a:graphic xmlns:a="http://schemas.openxmlformats.org/drawingml/2006/main">
                <a:graphicData uri="http://schemas.microsoft.com/office/word/2010/wordprocessingShape">
                  <wps:wsp>
                    <wps:cNvSpPr txBox="1"/>
                    <wps:spPr>
                      <a:xfrm>
                        <a:off x="0" y="0"/>
                        <a:ext cx="39370" cy="100330"/>
                      </a:xfrm>
                      <a:prstGeom prst="rect">
                        <a:avLst/>
                      </a:prstGeom>
                      <a:noFill/>
                    </wps:spPr>
                    <wps:txbx>
                      <w:txbxContent>
                        <w:p w:rsidR="004828CF" w:rsidRDefault="00FB0E9E">
                          <w:pPr>
                            <w:pStyle w:val="utranghocchntrang20"/>
                            <w:rPr>
                              <w:sz w:val="24"/>
                              <w:szCs w:val="24"/>
                            </w:rPr>
                          </w:pPr>
                          <w:r>
                            <w:fldChar w:fldCharType="begin"/>
                          </w:r>
                          <w:r>
                            <w:instrText xml:space="preserve"> PAGE \* MERGEFORMAT </w:instrText>
                          </w:r>
                          <w:r>
                            <w:fldChar w:fldCharType="separate"/>
                          </w:r>
                          <w:r w:rsidR="00BC42A0" w:rsidRPr="00BC42A0">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7" type="#_x0000_t202" style="position:absolute;margin-left:529.95pt;margin-top:799.1pt;width:3.1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" filled="f" stroked="f">
              <v:textbox style="mso-fit-shape-to-text:t" inset="0,0,0,0">
                <w:txbxContent>
                  <w:p w:rsidR="004828CF" w:rsidRDefault="00FB0E9E">
                    <w:pPr>
                      <w:pStyle w:val="utranghocchntrang20"/>
                      <w:rPr>
                        <w:sz w:val="24"/>
                        <w:szCs w:val="24"/>
                      </w:rPr>
                    </w:pPr>
                    <w:r>
                      <w:fldChar w:fldCharType="begin"/>
                    </w:r>
                    <w:r>
                      <w:instrText xml:space="preserve"> PAGE \* MERGEFORMAT </w:instrText>
                    </w:r>
                    <w:r>
                      <w:fldChar w:fldCharType="separate"/>
                    </w:r>
                    <w:r w:rsidR="00BC42A0" w:rsidRPr="00BC42A0">
                      <w:rPr>
                        <w:noProof/>
                        <w:sz w:val="24"/>
                        <w:szCs w:val="24"/>
                      </w:rPr>
                      <w:t>1</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8CF" w:rsidRDefault="004828CF"/>
  </w:footnote>
  <w:footnote w:type="continuationSeparator" w:id="0">
    <w:p w:rsidR="004828CF" w:rsidRDefault="004828C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798"/>
    <w:multiLevelType w:val="multilevel"/>
    <w:tmpl w:val="B92415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665686"/>
    <w:multiLevelType w:val="multilevel"/>
    <w:tmpl w:val="52120F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7C0585"/>
    <w:multiLevelType w:val="multilevel"/>
    <w:tmpl w:val="BE34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182CC0"/>
    <w:multiLevelType w:val="multilevel"/>
    <w:tmpl w:val="E668B5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79506A"/>
    <w:multiLevelType w:val="multilevel"/>
    <w:tmpl w:val="7CEA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B046A5"/>
    <w:multiLevelType w:val="hybridMultilevel"/>
    <w:tmpl w:val="75A4A5DC"/>
    <w:lvl w:ilvl="0" w:tplc="35A6A2A0">
      <w:start w:val="1"/>
      <w:numFmt w:val="decimal"/>
      <w:lvlText w:val="%1."/>
      <w:lvlJc w:val="left"/>
      <w:pPr>
        <w:ind w:left="1100" w:hanging="360"/>
      </w:pPr>
      <w:rPr>
        <w:rFonts w:hint="default"/>
        <w:color w:val="212529"/>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 w15:restartNumberingAfterBreak="0">
    <w:nsid w:val="7A0F5F1F"/>
    <w:multiLevelType w:val="hybridMultilevel"/>
    <w:tmpl w:val="EBC80C94"/>
    <w:lvl w:ilvl="0" w:tplc="E544226C">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8CF"/>
    <w:rsid w:val="00040F4D"/>
    <w:rsid w:val="00140A71"/>
    <w:rsid w:val="00196845"/>
    <w:rsid w:val="001A2A65"/>
    <w:rsid w:val="00283E5E"/>
    <w:rsid w:val="003865B4"/>
    <w:rsid w:val="00417B70"/>
    <w:rsid w:val="004828CF"/>
    <w:rsid w:val="004B65BE"/>
    <w:rsid w:val="0061680A"/>
    <w:rsid w:val="006948F4"/>
    <w:rsid w:val="006B3212"/>
    <w:rsid w:val="00832D11"/>
    <w:rsid w:val="009009CB"/>
    <w:rsid w:val="00975948"/>
    <w:rsid w:val="009B413B"/>
    <w:rsid w:val="00A11C6F"/>
    <w:rsid w:val="00B57717"/>
    <w:rsid w:val="00BC42A0"/>
    <w:rsid w:val="00C2480B"/>
    <w:rsid w:val="00C26512"/>
    <w:rsid w:val="00F5536C"/>
    <w:rsid w:val="00FB0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DC08"/>
  <w15:docId w15:val="{DA255F23-F24B-4D43-8CAE-8C57F63A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2">
    <w:name w:val="heading 2"/>
    <w:basedOn w:val="Normal"/>
    <w:link w:val="Heading2Char"/>
    <w:uiPriority w:val="9"/>
    <w:qFormat/>
    <w:rsid w:val="00B57717"/>
    <w:pPr>
      <w:widowControl/>
      <w:spacing w:before="100" w:beforeAutospacing="1" w:after="100" w:afterAutospacing="1"/>
      <w:outlineLvl w:val="1"/>
    </w:pPr>
    <w:rPr>
      <w:rFonts w:ascii="Times New Roman" w:eastAsia="Times New Roman" w:hAnsi="Times New Roman" w:cs="Times New Roman"/>
      <w:b/>
      <w:bCs/>
      <w:color w:val="auto"/>
      <w:sz w:val="36"/>
      <w:szCs w:val="3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Vnbnnidung0">
    <w:name w:val="Văn bản nội dung"/>
    <w:basedOn w:val="Normal"/>
    <w:link w:val="Vnbnnidung"/>
    <w:pPr>
      <w:spacing w:after="120" w:line="288" w:lineRule="auto"/>
      <w:ind w:firstLine="400"/>
    </w:pPr>
    <w:rPr>
      <w:rFonts w:ascii="Times New Roman" w:eastAsia="Times New Roman" w:hAnsi="Times New Roman" w:cs="Times New Roman"/>
      <w:sz w:val="26"/>
      <w:szCs w:val="26"/>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Chthchnh0">
    <w:name w:val="Chú thích ảnh"/>
    <w:basedOn w:val="Normal"/>
    <w:link w:val="Chthchnh"/>
    <w:rPr>
      <w:rFonts w:ascii="Times New Roman" w:eastAsia="Times New Roman" w:hAnsi="Times New Roman" w:cs="Times New Roman"/>
      <w:b/>
      <w:bCs/>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Tiu10">
    <w:name w:val="Tiêu đề #1"/>
    <w:basedOn w:val="Normal"/>
    <w:link w:val="Tiu1"/>
    <w:pPr>
      <w:spacing w:after="120" w:line="288" w:lineRule="auto"/>
      <w:ind w:firstLine="740"/>
      <w:outlineLvl w:val="0"/>
    </w:pPr>
    <w:rPr>
      <w:rFonts w:ascii="Times New Roman" w:eastAsia="Times New Roman" w:hAnsi="Times New Roman" w:cs="Times New Roman"/>
      <w:b/>
      <w:bCs/>
      <w:sz w:val="26"/>
      <w:szCs w:val="26"/>
    </w:rPr>
  </w:style>
  <w:style w:type="character" w:styleId="Strong">
    <w:name w:val="Strong"/>
    <w:basedOn w:val="DefaultParagraphFont"/>
    <w:uiPriority w:val="22"/>
    <w:qFormat/>
    <w:rsid w:val="00975948"/>
    <w:rPr>
      <w:b/>
      <w:bCs/>
    </w:rPr>
  </w:style>
  <w:style w:type="character" w:customStyle="1" w:styleId="Heading2Char">
    <w:name w:val="Heading 2 Char"/>
    <w:basedOn w:val="DefaultParagraphFont"/>
    <w:link w:val="Heading2"/>
    <w:uiPriority w:val="9"/>
    <w:rsid w:val="00B57717"/>
    <w:rPr>
      <w:rFonts w:ascii="Times New Roman" w:eastAsia="Times New Roman" w:hAnsi="Times New Roman" w:cs="Times New Roman"/>
      <w:b/>
      <w:bCs/>
      <w:sz w:val="36"/>
      <w:szCs w:val="36"/>
      <w:lang w:val="en-US" w:eastAsia="en-US" w:bidi="ar-SA"/>
    </w:rPr>
  </w:style>
  <w:style w:type="paragraph" w:styleId="NormalWeb">
    <w:name w:val="Normal (Web)"/>
    <w:basedOn w:val="Normal"/>
    <w:uiPriority w:val="99"/>
    <w:semiHidden/>
    <w:unhideWhenUsed/>
    <w:rsid w:val="00B57717"/>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Hyperlink">
    <w:name w:val="Hyperlink"/>
    <w:basedOn w:val="DefaultParagraphFont"/>
    <w:uiPriority w:val="99"/>
    <w:semiHidden/>
    <w:unhideWhenUsed/>
    <w:rsid w:val="00B577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08483">
      <w:bodyDiv w:val="1"/>
      <w:marLeft w:val="0"/>
      <w:marRight w:val="0"/>
      <w:marTop w:val="0"/>
      <w:marBottom w:val="0"/>
      <w:divBdr>
        <w:top w:val="none" w:sz="0" w:space="0" w:color="auto"/>
        <w:left w:val="none" w:sz="0" w:space="0" w:color="auto"/>
        <w:bottom w:val="none" w:sz="0" w:space="0" w:color="auto"/>
        <w:right w:val="none" w:sz="0" w:space="0" w:color="auto"/>
      </w:divBdr>
    </w:div>
    <w:div w:id="1783189114">
      <w:bodyDiv w:val="1"/>
      <w:marLeft w:val="0"/>
      <w:marRight w:val="0"/>
      <w:marTop w:val="0"/>
      <w:marBottom w:val="0"/>
      <w:divBdr>
        <w:top w:val="none" w:sz="0" w:space="0" w:color="auto"/>
        <w:left w:val="none" w:sz="0" w:space="0" w:color="auto"/>
        <w:bottom w:val="none" w:sz="0" w:space="0" w:color="auto"/>
        <w:right w:val="none" w:sz="0" w:space="0" w:color="auto"/>
      </w:divBdr>
    </w:div>
    <w:div w:id="1914194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huvienphapluat.vn/van-ban/Trach-nhiem-hinh-su/Luat-Phong-chong-ma-tuy-2021-445185.aspx?anchor=dieu_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21</cp:revision>
  <dcterms:created xsi:type="dcterms:W3CDTF">2024-06-12T07:13:00Z</dcterms:created>
  <dcterms:modified xsi:type="dcterms:W3CDTF">2024-06-12T09:01:00Z</dcterms:modified>
</cp:coreProperties>
</file>