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3BF5" w14:textId="77777777" w:rsidR="00C12B92" w:rsidRPr="00BD4EAE" w:rsidRDefault="00C12B92" w:rsidP="00C12B92">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ĐỀ 15</w:t>
      </w:r>
    </w:p>
    <w:p w14:paraId="66A9F5A7" w14:textId="77777777" w:rsidR="00C12B92" w:rsidRPr="00BD4EAE" w:rsidRDefault="00C12B92" w:rsidP="00C12B92">
      <w:pPr>
        <w:spacing w:after="0" w:line="276" w:lineRule="auto"/>
        <w:rPr>
          <w:rFonts w:ascii="Times New Roman" w:hAnsi="Times New Roman" w:cs="Times New Roman"/>
          <w:b/>
          <w:bCs/>
          <w:color w:val="000000" w:themeColor="text1"/>
          <w:sz w:val="28"/>
          <w:szCs w:val="28"/>
        </w:rPr>
      </w:pPr>
    </w:p>
    <w:p w14:paraId="2141E4BB" w14:textId="77777777" w:rsidR="00C12B92" w:rsidRPr="00BD4EAE" w:rsidRDefault="00C12B92" w:rsidP="00C12B92">
      <w:pPr>
        <w:spacing w:after="0" w:line="276" w:lineRule="auto"/>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Đọc</w:t>
      </w:r>
    </w:p>
    <w:p w14:paraId="77F0A456" w14:textId="77777777" w:rsidR="00C12B92" w:rsidRPr="00BD4EAE" w:rsidRDefault="00C12B92" w:rsidP="00C12B92">
      <w:pPr>
        <w:spacing w:after="0" w:line="276" w:lineRule="auto"/>
        <w:rPr>
          <w:rFonts w:ascii="Times New Roman" w:hAnsi="Times New Roman" w:cs="Times New Roman"/>
          <w:b/>
          <w:bCs/>
          <w:color w:val="000000" w:themeColor="text1"/>
          <w:sz w:val="28"/>
          <w:szCs w:val="28"/>
        </w:rPr>
      </w:pPr>
    </w:p>
    <w:p w14:paraId="65DD5F3E" w14:textId="77777777" w:rsidR="00C12B92" w:rsidRPr="00D240F8" w:rsidRDefault="00C12B92" w:rsidP="00C12B92">
      <w:pPr>
        <w:spacing w:after="0" w:line="276" w:lineRule="auto"/>
        <w:jc w:val="center"/>
        <w:rPr>
          <w:rFonts w:ascii="Times New Roman" w:hAnsi="Times New Roman" w:cs="Times New Roman"/>
          <w:b/>
          <w:bCs/>
          <w:color w:val="000000" w:themeColor="text1"/>
          <w:sz w:val="28"/>
          <w:szCs w:val="28"/>
        </w:rPr>
      </w:pPr>
      <w:r w:rsidRPr="00BD4EAE">
        <w:rPr>
          <w:rFonts w:ascii="Times New Roman" w:hAnsi="Times New Roman" w:cs="Times New Roman"/>
          <w:b/>
          <w:bCs/>
          <w:color w:val="000000" w:themeColor="text1"/>
          <w:sz w:val="28"/>
          <w:szCs w:val="28"/>
        </w:rPr>
        <w:t>NHỮNG ĐOÁ HỒNG BẠ</w:t>
      </w:r>
      <w:r>
        <w:rPr>
          <w:rFonts w:ascii="Times New Roman" w:hAnsi="Times New Roman" w:cs="Times New Roman"/>
          <w:b/>
          <w:bCs/>
          <w:color w:val="000000" w:themeColor="text1"/>
          <w:sz w:val="28"/>
          <w:szCs w:val="28"/>
        </w:rPr>
        <w:t>CH</w:t>
      </w:r>
    </w:p>
    <w:p w14:paraId="789BABDB" w14:textId="77777777" w:rsidR="00C12B92" w:rsidRPr="00375640" w:rsidRDefault="00C12B92" w:rsidP="00C12B92">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Vào dịp sinh nhật tuổi 52, nhà văn An-đéc-xen tới nghỉ ngơi ở một nhà nghỉ vùng thôn quê. Cây cối trong vườn rất háo hức, đặc biệt là mấy chậu hồng nhung đặt trên bậc cửa sổ phòng An-đéc-xen, vì chúng biết ông rất thích hoa hồng. Nhưng khi được tin ông chỉ thích hoa hồng bạch thôi, những cây hồng nhung buồn lắm. Chúng ước gì được biến thành những khóm hồng bạch kiêu sa lộng lẫy nhất để tặng nhà văn.</w:t>
      </w:r>
    </w:p>
    <w:p w14:paraId="071CE4B4" w14:textId="77777777" w:rsidR="00C12B92" w:rsidRPr="00375640" w:rsidRDefault="00C12B92" w:rsidP="00C12B92">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Để giúp các bạn hồng nhung biến thành hồng bạch, cô gió tìm đến mụ phù thuỷ. Mụ cho biết, để đổi màu, hồng nhung phải uống một loại thuốc cực độc. Sau khi uống thuốc, thân cây sẽ quằn quại vì đau đớn, bỏng rát. Thuốc sẽ biến màu hoa đỏ thành trong suốt, không màu. Rồi hoa phải dầm mình trong băng giá suốt một đêm, hấp thu lấy màu trắng của băng tuyết để biến thành hồng bạch. Sau khi nở một tuần lễ, chúng sẽ bị khô giòn, vỡ vụn rồi biến mất. Nghe cô gió nói vậy, hồng nhung rất hoảng sợ nhưng cuối cùng vẫn đồng ý.</w:t>
      </w:r>
    </w:p>
    <w:p w14:paraId="7A7E6F7B" w14:textId="77777777" w:rsidR="00C12B92" w:rsidRPr="00375640" w:rsidRDefault="00C12B92" w:rsidP="00C12B92">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Sáng tinh mơ ngày sinh nhật, An-đéc-xen rất ngạc nhiên khi thấy tuyết rơi, mặc dù lúc này là tháng Tư, đang mùa xuân ấm áp. Mở cửa sổ ra, ông xúc động vô cùng khi thấy mấy chậu hồng bạch sáng lấp lánh trên bậu cửa sổ. Ông nhấc chúng vào nhà, đặt cạnh lò sưởi, lướt nhẹ bàn tay dịu dàng lên những bông hoa trắng ngần, tinh khiết. Ông hôn lên những cánh hoa thơm dịu nhẹ, thầm cảm ơn chúng đã đem lại niềm vui bất ngờ cho ông. Những đoá hồng bạch cũng run lên vì hạnh phúc. Chúng thấy những đau đớn, vật vã mình phải chịu không thấm tháp gì so với việc được gần gũi An-đéc-xen và được dâng tặng ông niềm vui bất ngờ trong ngày đáng nhớ này.</w:t>
      </w:r>
    </w:p>
    <w:p w14:paraId="5F87B453" w14:textId="77777777" w:rsidR="00C12B92" w:rsidRPr="00375640" w:rsidRDefault="00C12B92" w:rsidP="00C12B92">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Trần Hoài Dương)</w:t>
      </w:r>
    </w:p>
    <w:p w14:paraId="741DAAB1" w14:textId="77777777" w:rsidR="00C12B92" w:rsidRPr="00375640" w:rsidRDefault="00C12B92" w:rsidP="00C12B92">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An-đéc-xen (1805 – 1875): nhà văn Đan Mạch, được mệnh danh là “ông vua truyện cổ tích” với những tác phẩm nổi tiếng như Nàng tiên cá, Cô bé bán diêm, Vịt con xấu xí,...</w:t>
      </w:r>
    </w:p>
    <w:p w14:paraId="312A40A3"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p>
    <w:p w14:paraId="3CFE7C44"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09F20862"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Mấy chậu hồng nhung ao ước điều gì khi biết An-đéc-xen chỉ thích hoa hồng bạch?</w:t>
      </w:r>
    </w:p>
    <w:p w14:paraId="25385C9D"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Muốn rời khỏi bậc cửa sổ để vào phòng ông.</w:t>
      </w:r>
    </w:p>
    <w:p w14:paraId="7E45B1AC"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B. Muốn biến thành những khóm hồng bạch kiêu sa.</w:t>
      </w:r>
    </w:p>
    <w:p w14:paraId="52BE0DFE"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Muốn thay đổi sở thích của nhà văn.</w:t>
      </w:r>
    </w:p>
    <w:p w14:paraId="602BA283"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Muốn biến cây cối trong vườn thành hoa hồng bạch.</w:t>
      </w:r>
    </w:p>
    <w:p w14:paraId="0506623F"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Hồng nhung phải trải qua những thử thách gì để đạt được ước mơ? (Khoanh vào</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chữ cái trước các ý đúng)</w:t>
      </w:r>
    </w:p>
    <w:p w14:paraId="60F3B884"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Phải trải qua mùa xuân lạnh giá.</w:t>
      </w:r>
    </w:p>
    <w:p w14:paraId="00FA918C"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Toàn thân đau đớn, bỏng rát.</w:t>
      </w:r>
    </w:p>
    <w:p w14:paraId="27AE696C" w14:textId="77777777" w:rsidR="00C12B92"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Phải dầm mình trong băng giá suốt một đêm. </w:t>
      </w:r>
    </w:p>
    <w:p w14:paraId="690F2B9A"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Bị khô giòn, vỡ vụn rồi biến mất sau một tuần.</w:t>
      </w:r>
    </w:p>
    <w:p w14:paraId="06089059"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 Điều gì khiến nhà văn ngạc nhiên khi mở cửa sổ? (Khoanh vào chữ cái trước các ý đúng)</w:t>
      </w:r>
    </w:p>
    <w:p w14:paraId="11965697"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Tuyết rơi giữa mùa xuân ấm áp.</w:t>
      </w:r>
    </w:p>
    <w:p w14:paraId="4F84916E" w14:textId="77777777" w:rsidR="00C12B92"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Những chậu hồng bạch sáng lấp lánh trên bậu cửa sổ. </w:t>
      </w:r>
    </w:p>
    <w:p w14:paraId="2BCC1A1B"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Những khóm hồng nhung chiều qua biến mất.</w:t>
      </w:r>
    </w:p>
    <w:p w14:paraId="50123BEC"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Hương hoa hồng dịu nhẹ lan vào phòng.</w:t>
      </w:r>
    </w:p>
    <w:p w14:paraId="6691BCD3"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375640">
        <w:rPr>
          <w:rFonts w:ascii="Times New Roman" w:hAnsi="Times New Roman" w:cs="Times New Roman"/>
          <w:bCs/>
          <w:color w:val="000000" w:themeColor="text1"/>
          <w:sz w:val="28"/>
          <w:szCs w:val="28"/>
        </w:rPr>
        <w:t>Em có nhận xét gì về sự hi sinh của những khóm hồng nhung trong câu chuyện?</w:t>
      </w:r>
    </w:p>
    <w:p w14:paraId="0005E0AB"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5 </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Dấu gạch ngang trong đoạn văn dưới đây có tác dụng gì?</w:t>
      </w:r>
    </w:p>
    <w:p w14:paraId="7C88B6D1" w14:textId="77777777" w:rsidR="00C12B92" w:rsidRPr="00375640" w:rsidRDefault="00C12B92" w:rsidP="00C12B92">
      <w:pPr>
        <w:spacing w:after="0" w:line="276" w:lineRule="auto"/>
        <w:ind w:firstLine="2552"/>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Đang đọc truyện Tấm Cám, bọn trẻ hỏi nhau:</w:t>
      </w:r>
    </w:p>
    <w:p w14:paraId="23DA60B2" w14:textId="77777777" w:rsidR="00C12B92" w:rsidRPr="00375640" w:rsidRDefault="00C12B92" w:rsidP="00C12B92">
      <w:pPr>
        <w:spacing w:after="0" w:line="276" w:lineRule="auto"/>
        <w:ind w:firstLine="2552"/>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Bụt có thật không nhỉ?</w:t>
      </w:r>
    </w:p>
    <w:p w14:paraId="0BBC5C2B" w14:textId="77777777" w:rsidR="00C12B92" w:rsidRPr="00375640" w:rsidRDefault="00C12B92" w:rsidP="00C12B92">
      <w:pPr>
        <w:spacing w:after="0" w:line="276" w:lineRule="auto"/>
        <w:ind w:firstLine="2552"/>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Bây giờ không gặp nhưng hồi xưa chắc có.</w:t>
      </w:r>
    </w:p>
    <w:p w14:paraId="54288662" w14:textId="77777777" w:rsidR="00C12B92" w:rsidRPr="00375640" w:rsidRDefault="00C12B92" w:rsidP="00C12B92">
      <w:pPr>
        <w:spacing w:after="0" w:line="276" w:lineRule="auto"/>
        <w:ind w:firstLine="2552"/>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Hồi xưa là hồi nào?</w:t>
      </w:r>
    </w:p>
    <w:p w14:paraId="31B83040"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Đá</w:t>
      </w:r>
      <w:r>
        <w:rPr>
          <w:rFonts w:ascii="Times New Roman" w:hAnsi="Times New Roman" w:cs="Times New Roman"/>
          <w:bCs/>
          <w:color w:val="000000" w:themeColor="text1"/>
          <w:sz w:val="28"/>
          <w:szCs w:val="28"/>
        </w:rPr>
        <w:t>n</w:t>
      </w:r>
      <w:r w:rsidRPr="00375640">
        <w:rPr>
          <w:rFonts w:ascii="Times New Roman" w:hAnsi="Times New Roman" w:cs="Times New Roman"/>
          <w:bCs/>
          <w:color w:val="000000" w:themeColor="text1"/>
          <w:sz w:val="28"/>
          <w:szCs w:val="28"/>
        </w:rPr>
        <w:t>h dấu các ý trong một đoạn liệt kê</w:t>
      </w:r>
    </w:p>
    <w:p w14:paraId="021FC824"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Đánh dấu lời nói trực tiếp</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của nhân vật</w:t>
      </w:r>
    </w:p>
    <w:p w14:paraId="184DCC18"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Nối các từ ngữ trong một liên danh</w:t>
      </w:r>
    </w:p>
    <w:p w14:paraId="7B9B8557"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Cần điền dấu câu nào vào các ô trống dưới </w:t>
      </w:r>
    </w:p>
    <w:p w14:paraId="18575C89" w14:textId="77777777" w:rsidR="00C12B92" w:rsidRPr="00375640" w:rsidRDefault="00C12B92" w:rsidP="00C12B92">
      <w:pPr>
        <w:spacing w:after="0" w:line="276" w:lineRule="auto"/>
        <w:ind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Một năm nay, hãng Hàng không Việt Nam đã có chuyến bay thẳng Việt</w:t>
      </w:r>
      <w:r>
        <w:rPr>
          <w:rFonts w:ascii="Times New Roman" w:hAnsi="Times New Roman" w:cs="Times New Roman"/>
          <w:bCs/>
          <w:color w:val="000000" w:themeColor="text1"/>
          <w:sz w:val="28"/>
          <w:szCs w:val="28"/>
        </w:rPr>
        <w:t xml:space="preserve"> Nam (   ) </w:t>
      </w:r>
      <w:r w:rsidRPr="00375640">
        <w:rPr>
          <w:rFonts w:ascii="Times New Roman" w:hAnsi="Times New Roman" w:cs="Times New Roman"/>
          <w:bCs/>
          <w:color w:val="000000" w:themeColor="text1"/>
          <w:sz w:val="28"/>
          <w:szCs w:val="28"/>
        </w:rPr>
        <w:t>Mỹ hoạt động song song với các chuyến bay quá cảnh Việt</w:t>
      </w:r>
      <w:r>
        <w:rPr>
          <w:rFonts w:ascii="Times New Roman" w:hAnsi="Times New Roman" w:cs="Times New Roman"/>
          <w:bCs/>
          <w:color w:val="000000" w:themeColor="text1"/>
          <w:sz w:val="28"/>
          <w:szCs w:val="28"/>
        </w:rPr>
        <w:t xml:space="preserve"> Nam (   ) </w:t>
      </w:r>
      <w:r w:rsidRPr="00375640">
        <w:rPr>
          <w:rFonts w:ascii="Times New Roman" w:hAnsi="Times New Roman" w:cs="Times New Roman"/>
          <w:bCs/>
          <w:color w:val="000000" w:themeColor="text1"/>
          <w:sz w:val="28"/>
          <w:szCs w:val="28"/>
        </w:rPr>
        <w:t xml:space="preserve">Thượng Hải </w:t>
      </w:r>
      <w:r>
        <w:rPr>
          <w:rFonts w:ascii="Times New Roman" w:hAnsi="Times New Roman" w:cs="Times New Roman"/>
          <w:bCs/>
          <w:color w:val="000000" w:themeColor="text1"/>
          <w:sz w:val="28"/>
          <w:szCs w:val="28"/>
        </w:rPr>
        <w:t xml:space="preserve">(   ) </w:t>
      </w:r>
      <w:r w:rsidRPr="00375640">
        <w:rPr>
          <w:rFonts w:ascii="Times New Roman" w:hAnsi="Times New Roman" w:cs="Times New Roman"/>
          <w:bCs/>
          <w:color w:val="000000" w:themeColor="text1"/>
          <w:sz w:val="28"/>
          <w:szCs w:val="28"/>
        </w:rPr>
        <w:t xml:space="preserve">Mỹ, hoặc Việt Nam </w:t>
      </w:r>
      <w:r>
        <w:rPr>
          <w:rFonts w:ascii="Times New Roman" w:hAnsi="Times New Roman" w:cs="Times New Roman"/>
          <w:bCs/>
          <w:color w:val="000000" w:themeColor="text1"/>
          <w:sz w:val="28"/>
          <w:szCs w:val="28"/>
        </w:rPr>
        <w:t xml:space="preserve">(   ) </w:t>
      </w:r>
      <w:r w:rsidRPr="00375640">
        <w:rPr>
          <w:rFonts w:ascii="Times New Roman" w:hAnsi="Times New Roman" w:cs="Times New Roman"/>
          <w:bCs/>
          <w:color w:val="000000" w:themeColor="text1"/>
          <w:sz w:val="28"/>
          <w:szCs w:val="28"/>
        </w:rPr>
        <w:t>Tô-</w:t>
      </w:r>
      <w:r>
        <w:rPr>
          <w:rFonts w:ascii="Times New Roman" w:hAnsi="Times New Roman" w:cs="Times New Roman"/>
          <w:bCs/>
          <w:color w:val="000000" w:themeColor="text1"/>
          <w:sz w:val="28"/>
          <w:szCs w:val="28"/>
        </w:rPr>
        <w:t xml:space="preserve">ki-ô (   ) </w:t>
      </w:r>
      <w:r w:rsidRPr="00375640">
        <w:rPr>
          <w:rFonts w:ascii="Times New Roman" w:hAnsi="Times New Roman" w:cs="Times New Roman"/>
          <w:bCs/>
          <w:color w:val="000000" w:themeColor="text1"/>
          <w:sz w:val="28"/>
          <w:szCs w:val="28"/>
        </w:rPr>
        <w:t>Mỹ</w:t>
      </w:r>
      <w:r>
        <w:rPr>
          <w:rFonts w:ascii="Times New Roman" w:hAnsi="Times New Roman" w:cs="Times New Roman"/>
          <w:bCs/>
          <w:color w:val="000000" w:themeColor="text1"/>
          <w:sz w:val="28"/>
          <w:szCs w:val="28"/>
        </w:rPr>
        <w:t>.</w:t>
      </w:r>
    </w:p>
    <w:p w14:paraId="6A85A60B"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Dấu phẩy</w:t>
      </w:r>
    </w:p>
    <w:p w14:paraId="243FEFA1"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Dấu gạch ngang</w:t>
      </w:r>
    </w:p>
    <w:p w14:paraId="43D8C217"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Dấu chấm</w:t>
      </w:r>
    </w:p>
    <w:p w14:paraId="6D9AB495" w14:textId="77777777" w:rsidR="00C12B92"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D</w:t>
      </w:r>
      <w:r>
        <w:rPr>
          <w:rFonts w:ascii="Times New Roman" w:hAnsi="Times New Roman" w:cs="Times New Roman"/>
          <w:bCs/>
          <w:color w:val="000000" w:themeColor="text1"/>
          <w:sz w:val="28"/>
          <w:szCs w:val="28"/>
        </w:rPr>
        <w:t>ấ</w:t>
      </w:r>
      <w:r w:rsidRPr="00375640">
        <w:rPr>
          <w:rFonts w:ascii="Times New Roman" w:hAnsi="Times New Roman" w:cs="Times New Roman"/>
          <w:bCs/>
          <w:color w:val="000000" w:themeColor="text1"/>
          <w:sz w:val="28"/>
          <w:szCs w:val="28"/>
        </w:rPr>
        <w:t>u hai ch</w:t>
      </w:r>
      <w:r>
        <w:rPr>
          <w:rFonts w:ascii="Times New Roman" w:hAnsi="Times New Roman" w:cs="Times New Roman"/>
          <w:bCs/>
          <w:color w:val="000000" w:themeColor="text1"/>
          <w:sz w:val="28"/>
          <w:szCs w:val="28"/>
        </w:rPr>
        <w:t>ấ</w:t>
      </w:r>
      <w:r w:rsidRPr="00375640">
        <w:rPr>
          <w:rFonts w:ascii="Times New Roman" w:hAnsi="Times New Roman" w:cs="Times New Roman"/>
          <w:bCs/>
          <w:color w:val="000000" w:themeColor="text1"/>
          <w:sz w:val="28"/>
          <w:szCs w:val="28"/>
        </w:rPr>
        <w:t xml:space="preserve">m </w:t>
      </w:r>
    </w:p>
    <w:p w14:paraId="630EBC3A" w14:textId="77777777" w:rsidR="00C12B92" w:rsidRDefault="00C12B92" w:rsidP="00C12B92">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 Khi thay thế dấu phẩy bằng dấu gạch ngang trong câu văn dưới đây th</w:t>
      </w:r>
      <w:r>
        <w:rPr>
          <w:rFonts w:ascii="Times New Roman" w:hAnsi="Times New Roman" w:cs="Times New Roman"/>
          <w:bCs/>
          <w:color w:val="000000" w:themeColor="text1"/>
          <w:sz w:val="28"/>
          <w:szCs w:val="28"/>
        </w:rPr>
        <w:t xml:space="preserve">ì </w:t>
      </w:r>
      <w:r w:rsidRPr="00375640">
        <w:rPr>
          <w:rFonts w:ascii="Times New Roman" w:hAnsi="Times New Roman" w:cs="Times New Roman"/>
          <w:bCs/>
          <w:color w:val="000000" w:themeColor="text1"/>
          <w:sz w:val="28"/>
          <w:szCs w:val="28"/>
        </w:rPr>
        <w:t>đặt dấu</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gạch ngang ở vị trí nào? </w:t>
      </w:r>
    </w:p>
    <w:p w14:paraId="4757DFE7" w14:textId="77777777" w:rsidR="00C12B92" w:rsidRPr="00375640" w:rsidRDefault="00C12B92" w:rsidP="00C12B92">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Một số loài vật quý hiếm chỉ tìm thấy ở Việt Nam là: gà lôi</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đuôi trắng, voọc mặt đỏ, sao la, bò rừng xoăn.</w:t>
      </w:r>
    </w:p>
    <w:p w14:paraId="11356ACD" w14:textId="77777777" w:rsidR="00C12B92" w:rsidRPr="00375640" w:rsidRDefault="00C12B92" w:rsidP="00C12B92">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Ở giữa các cụm từ biểu thị tên loài vật.</w:t>
      </w:r>
    </w:p>
    <w:p w14:paraId="494EF1B2" w14:textId="77777777" w:rsidR="00C12B92" w:rsidRPr="00375640" w:rsidRDefault="00C12B92" w:rsidP="00C12B92">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Ở đầu các cụm từ biểu thị tên loài vật và mỗi cụm từ đó đều phải đứng riêng</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một dòng.</w:t>
      </w:r>
    </w:p>
    <w:p w14:paraId="749B0E7B" w14:textId="77777777" w:rsidR="00C12B92" w:rsidRPr="00375640" w:rsidRDefault="00C12B92" w:rsidP="00C12B92">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 Đọc đoạn văn dưới đây và thực hiện yêu cầu.</w:t>
      </w:r>
    </w:p>
    <w:p w14:paraId="7B877632" w14:textId="77777777" w:rsidR="00C12B92" w:rsidRPr="00375640" w:rsidRDefault="00C12B92" w:rsidP="00C12B92">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Cái bộ lông mèo mướp thực là dị kì. Nó vừa trắng màu lụa, vừa xám màu tro lại vừa đen xỉu. Khắp mình, ba màu ấy trộn lẫn với nhau, mà trộn rất nhỏ, hoà hợp lại thành một màu đặc biệt như màu cái chăn dạ của các chú lính tập. Chỉ ở dưới bụng mới có một mảng lông trắng mềm mềm. Màu mướp ấy trông bẩn, vì đen ngòm ngòm, nhưng chính ra sạch lắm. Nó sạm như đất, mà không phải là có đất bám. Nó lại mờ mịt như có tro là chỗ ngủ tốt nhất của loài mèo – mà thực ra cái bờm lông xấu xí đó chẳng vẫn một</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chút bụi tro.</w:t>
      </w:r>
    </w:p>
    <w:p w14:paraId="16CE6390" w14:textId="77777777" w:rsidR="00C12B92" w:rsidRPr="00375640" w:rsidRDefault="00C12B92" w:rsidP="00C12B92">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(Tô Hoài)</w:t>
      </w:r>
    </w:p>
    <w:p w14:paraId="06CE477C"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Cho biết nội dung của đoạn.</w:t>
      </w:r>
    </w:p>
    <w:p w14:paraId="32990E0E"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Tả mèo mướp.</w:t>
      </w:r>
    </w:p>
    <w:p w14:paraId="34BCF6CB"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Tả bộ lông của mèo mướp.</w:t>
      </w:r>
    </w:p>
    <w:p w14:paraId="50549D11"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Tả màu sắc bộ lông mèo mướp.</w:t>
      </w:r>
    </w:p>
    <w:p w14:paraId="591A6E6A"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Tả chỗ ngủ của mèo mướp.</w:t>
      </w:r>
    </w:p>
    <w:p w14:paraId="660ABF28"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Viết đoạn văn miêu tả hoạt động của con mèo (ngồi, vươn vai, đi lại, đùa nghịch, lắng nghe tiếng động,..) với câu mở đầu: "Chú mèo ngồi ngoài hiện ngắm trời, ngắm đất.".</w:t>
      </w:r>
    </w:p>
    <w:p w14:paraId="45545BE4"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p>
    <w:p w14:paraId="5056050E" w14:textId="77777777" w:rsidR="00C12B92" w:rsidRPr="00375640" w:rsidRDefault="00C12B92" w:rsidP="00C12B92">
      <w:pPr>
        <w:spacing w:after="0" w:line="276" w:lineRule="auto"/>
        <w:rPr>
          <w:rFonts w:ascii="Times New Roman" w:hAnsi="Times New Roman" w:cs="Times New Roman"/>
          <w:bCs/>
          <w:color w:val="000000" w:themeColor="text1"/>
          <w:sz w:val="28"/>
          <w:szCs w:val="28"/>
        </w:rPr>
      </w:pPr>
    </w:p>
    <w:p w14:paraId="0F0CD204" w14:textId="77777777" w:rsidR="00C12B92" w:rsidRDefault="00C12B92" w:rsidP="00C12B9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FE6FA50"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92"/>
    <w:rsid w:val="003E00C1"/>
    <w:rsid w:val="008258E2"/>
    <w:rsid w:val="00912B07"/>
    <w:rsid w:val="00C12B92"/>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1CE8"/>
  <w15:chartTrackingRefBased/>
  <w15:docId w15:val="{58FE35D8-8B1E-4F54-AC45-155706EE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B92"/>
  </w:style>
  <w:style w:type="paragraph" w:styleId="u1">
    <w:name w:val="heading 1"/>
    <w:basedOn w:val="Binhthng"/>
    <w:next w:val="Binhthng"/>
    <w:link w:val="u1Char"/>
    <w:uiPriority w:val="9"/>
    <w:qFormat/>
    <w:rsid w:val="00C12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12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12B92"/>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12B92"/>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12B92"/>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12B9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12B9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12B9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12B9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12B9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12B9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12B9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12B9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12B9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12B9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12B9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12B9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12B92"/>
    <w:rPr>
      <w:rFonts w:eastAsiaTheme="majorEastAsia" w:cstheme="majorBidi"/>
      <w:color w:val="272727" w:themeColor="text1" w:themeTint="D8"/>
    </w:rPr>
  </w:style>
  <w:style w:type="paragraph" w:styleId="Tiu">
    <w:name w:val="Title"/>
    <w:basedOn w:val="Binhthng"/>
    <w:next w:val="Binhthng"/>
    <w:link w:val="TiuChar"/>
    <w:uiPriority w:val="10"/>
    <w:qFormat/>
    <w:rsid w:val="00C12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12B9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12B9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12B9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12B9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12B92"/>
    <w:rPr>
      <w:i/>
      <w:iCs/>
      <w:color w:val="404040" w:themeColor="text1" w:themeTint="BF"/>
    </w:rPr>
  </w:style>
  <w:style w:type="paragraph" w:styleId="oancuaDanhsach">
    <w:name w:val="List Paragraph"/>
    <w:basedOn w:val="Binhthng"/>
    <w:uiPriority w:val="34"/>
    <w:qFormat/>
    <w:rsid w:val="00C12B92"/>
    <w:pPr>
      <w:ind w:left="720"/>
      <w:contextualSpacing/>
    </w:pPr>
  </w:style>
  <w:style w:type="character" w:styleId="NhnmnhThm">
    <w:name w:val="Intense Emphasis"/>
    <w:basedOn w:val="Phngmcinhcuaoanvn"/>
    <w:uiPriority w:val="21"/>
    <w:qFormat/>
    <w:rsid w:val="00C12B92"/>
    <w:rPr>
      <w:i/>
      <w:iCs/>
      <w:color w:val="0F4761" w:themeColor="accent1" w:themeShade="BF"/>
    </w:rPr>
  </w:style>
  <w:style w:type="paragraph" w:styleId="Nhaykepm">
    <w:name w:val="Intense Quote"/>
    <w:basedOn w:val="Binhthng"/>
    <w:next w:val="Binhthng"/>
    <w:link w:val="NhaykepmChar"/>
    <w:uiPriority w:val="30"/>
    <w:qFormat/>
    <w:rsid w:val="00C12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12B92"/>
    <w:rPr>
      <w:i/>
      <w:iCs/>
      <w:color w:val="0F4761" w:themeColor="accent1" w:themeShade="BF"/>
    </w:rPr>
  </w:style>
  <w:style w:type="character" w:styleId="ThamchiuNhnmnh">
    <w:name w:val="Intense Reference"/>
    <w:basedOn w:val="Phngmcinhcuaoanvn"/>
    <w:uiPriority w:val="32"/>
    <w:qFormat/>
    <w:rsid w:val="00C12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2024-05-20T11:49:00Z</dcterms:created>
  <dcterms:modified xsi:type="dcterms:W3CDTF">2024-05-20T11:50:00Z</dcterms:modified>
</cp:coreProperties>
</file>