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87" w:type="dxa"/>
        <w:tblInd w:w="-4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1"/>
        <w:gridCol w:w="5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960"/>
                <w:tab w:val="center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76" w:lineRule="auto"/>
              <w:jc w:val="center"/>
              <w:textAlignment w:val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SỞ </w:t>
            </w:r>
            <w:r>
              <w:rPr>
                <w:rFonts w:hint="default"/>
                <w:bCs/>
                <w:sz w:val="26"/>
                <w:szCs w:val="26"/>
                <w:lang w:val="en-GB"/>
              </w:rPr>
              <w:t>GIÁO DỤC VÀ ĐÀO TẠO</w:t>
            </w:r>
            <w:r>
              <w:rPr>
                <w:bCs/>
                <w:sz w:val="26"/>
                <w:szCs w:val="26"/>
              </w:rPr>
              <w:t xml:space="preserve"> HẢI PHÒNG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1960"/>
                <w:tab w:val="center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76" w:lineRule="auto"/>
              <w:jc w:val="center"/>
              <w:textAlignment w:val="auto"/>
              <w:rPr>
                <w:rFonts w:hint="default"/>
                <w:b/>
                <w:spacing w:val="-4"/>
                <w:w w:val="90"/>
                <w:sz w:val="24"/>
                <w:szCs w:val="24"/>
                <w:lang w:val="en-GB"/>
              </w:rPr>
            </w:pPr>
            <w:r>
              <w:rPr>
                <w:spacing w:val="-4"/>
                <w:w w:val="9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198120</wp:posOffset>
                      </wp:positionV>
                      <wp:extent cx="18135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3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7pt;margin-top:15.6pt;height:0pt;width:142.8pt;z-index:251659264;mso-width-relative:page;mso-height-relative:page;" filled="f" stroked="t" coordsize="21600,21600" o:gfxdata="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gm6CU1gAAAAgBAAAPAAAAAAAAAAEAIAAAACIA&#10;AABkcnMvZG93bnJldi54bWxQSwECFAAUAAAACACHTuJAGVHmQ9IBAACt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pacing w:val="-4"/>
                <w:w w:val="90"/>
                <w:sz w:val="24"/>
                <w:szCs w:val="24"/>
              </w:rPr>
              <w:t xml:space="preserve">TRƯỜNG THPT </w:t>
            </w:r>
            <w:r>
              <w:rPr>
                <w:rFonts w:hint="default"/>
                <w:b/>
                <w:spacing w:val="-4"/>
                <w:w w:val="90"/>
                <w:sz w:val="24"/>
                <w:szCs w:val="24"/>
                <w:lang w:val="en-GB"/>
              </w:rPr>
              <w:t>NGUYỄN BỈNH KHIÊM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1960"/>
                <w:tab w:val="center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76" w:lineRule="auto"/>
              <w:jc w:val="center"/>
              <w:textAlignment w:val="auto"/>
              <w:rPr>
                <w:rFonts w:hint="default"/>
                <w:bCs/>
                <w:sz w:val="26"/>
                <w:szCs w:val="26"/>
                <w:vertAlign w:val="baseline"/>
                <w:lang w:val="en-GB"/>
              </w:rPr>
            </w:pPr>
            <w:r>
              <w:rPr>
                <w:spacing w:val="-4"/>
                <w:w w:val="90"/>
                <w:sz w:val="26"/>
                <w:szCs w:val="26"/>
              </w:rPr>
              <w:t xml:space="preserve">Số:  </w:t>
            </w:r>
            <w:r>
              <w:rPr>
                <w:rFonts w:hint="default"/>
                <w:spacing w:val="-4"/>
                <w:w w:val="90"/>
                <w:sz w:val="26"/>
                <w:szCs w:val="26"/>
                <w:lang w:val="en-GB"/>
              </w:rPr>
              <w:t xml:space="preserve">      </w:t>
            </w:r>
            <w:r>
              <w:rPr>
                <w:spacing w:val="-4"/>
                <w:w w:val="90"/>
                <w:sz w:val="26"/>
                <w:szCs w:val="26"/>
              </w:rPr>
              <w:t>/QĐ - THPT</w:t>
            </w:r>
            <w:r>
              <w:rPr>
                <w:rFonts w:hint="default"/>
                <w:spacing w:val="-4"/>
                <w:w w:val="90"/>
                <w:sz w:val="26"/>
                <w:szCs w:val="26"/>
                <w:lang w:val="en-GB"/>
              </w:rPr>
              <w:t>NBK</w:t>
            </w:r>
          </w:p>
        </w:tc>
        <w:tc>
          <w:tcPr>
            <w:tcW w:w="5176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960"/>
                <w:tab w:val="center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76" w:lineRule="auto"/>
              <w:jc w:val="center"/>
              <w:textAlignment w:val="auto"/>
              <w:rPr>
                <w:b/>
                <w:spacing w:val="-4"/>
                <w:w w:val="90"/>
                <w:sz w:val="26"/>
                <w:szCs w:val="26"/>
              </w:rPr>
            </w:pPr>
            <w:r>
              <w:rPr>
                <w:b/>
                <w:spacing w:val="-4"/>
                <w:w w:val="90"/>
                <w:sz w:val="26"/>
                <w:szCs w:val="26"/>
              </w:rPr>
              <w:t>CỘNG HÒA XÃ HỘI CHỦ NGHĨA VIỆT NAM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1960"/>
                <w:tab w:val="center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76" w:lineRule="auto"/>
              <w:jc w:val="center"/>
              <w:textAlignment w:val="auto"/>
              <w:rPr>
                <w:b/>
                <w:spacing w:val="-4"/>
                <w:w w:val="90"/>
                <w:sz w:val="26"/>
                <w:szCs w:val="26"/>
              </w:rPr>
            </w:pPr>
            <w:r>
              <w:rPr>
                <w:b/>
                <w:spacing w:val="-4"/>
                <w:w w:val="9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201295</wp:posOffset>
                      </wp:positionV>
                      <wp:extent cx="1814195" cy="762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419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9.25pt;margin-top:15.85pt;height:0.6pt;width:142.85pt;z-index:251660288;mso-width-relative:page;mso-height-relative:page;" filled="f" stroked="t" coordsize="21600,21600" o:gfxdata="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336KtgAAAAIAQAADwAAAAAAAAAB&#10;ACAAAAAiAAAAZHJzL2Rvd25yZXYueG1sUEsBAhQAFAAAAAgAh07iQNbafSnXAQAAsAMAAA4AAAAA&#10;AAAAAQAgAAAAJw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pacing w:val="-4"/>
                <w:w w:val="90"/>
                <w:sz w:val="26"/>
                <w:szCs w:val="26"/>
              </w:rPr>
              <w:t>Độc lập – Tự do – Hạnh Phúc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1960"/>
                <w:tab w:val="center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76" w:lineRule="auto"/>
              <w:jc w:val="right"/>
              <w:textAlignment w:val="auto"/>
              <w:rPr>
                <w:rFonts w:hint="default"/>
                <w:bCs/>
                <w:sz w:val="26"/>
                <w:szCs w:val="26"/>
                <w:vertAlign w:val="baseline"/>
                <w:lang w:val="en-GB"/>
              </w:rPr>
            </w:pPr>
            <w:r>
              <w:rPr>
                <w:i/>
                <w:spacing w:val="-4"/>
                <w:w w:val="90"/>
                <w:sz w:val="26"/>
                <w:szCs w:val="26"/>
              </w:rPr>
              <w:t>Hải Phòng</w:t>
            </w:r>
            <w:r>
              <w:rPr>
                <w:i/>
                <w:sz w:val="26"/>
                <w:szCs w:val="26"/>
              </w:rPr>
              <w:t>, ngày</w:t>
            </w:r>
            <w:r>
              <w:rPr>
                <w:rFonts w:hint="default"/>
                <w:i/>
                <w:sz w:val="26"/>
                <w:szCs w:val="26"/>
                <w:lang w:val="en-GB"/>
              </w:rPr>
              <w:t xml:space="preserve"> 06 </w:t>
            </w:r>
            <w:r>
              <w:rPr>
                <w:i/>
                <w:sz w:val="26"/>
                <w:szCs w:val="26"/>
              </w:rPr>
              <w:t xml:space="preserve">tháng </w:t>
            </w:r>
            <w:r>
              <w:rPr>
                <w:rFonts w:hint="default"/>
                <w:i/>
                <w:sz w:val="26"/>
                <w:szCs w:val="26"/>
                <w:lang w:val="en-GB"/>
              </w:rPr>
              <w:t>9</w:t>
            </w:r>
            <w:r>
              <w:rPr>
                <w:i/>
                <w:sz w:val="26"/>
                <w:szCs w:val="26"/>
              </w:rPr>
              <w:t xml:space="preserve"> năm 20</w:t>
            </w:r>
            <w:r>
              <w:rPr>
                <w:rFonts w:hint="default"/>
                <w:i/>
                <w:sz w:val="26"/>
                <w:szCs w:val="26"/>
                <w:lang w:val="en-GB"/>
              </w:rPr>
              <w:t>19</w:t>
            </w:r>
          </w:p>
        </w:tc>
      </w:tr>
    </w:tbl>
    <w:p>
      <w:pPr>
        <w:spacing w:line="276" w:lineRule="auto"/>
        <w:jc w:val="center"/>
        <w:rPr>
          <w:b/>
          <w:bCs/>
          <w:sz w:val="21"/>
          <w:szCs w:val="21"/>
        </w:rPr>
      </w:pPr>
    </w:p>
    <w:p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QUYẾT ĐỊNH</w:t>
      </w:r>
    </w:p>
    <w:p>
      <w:pPr>
        <w:spacing w:line="276" w:lineRule="auto"/>
        <w:jc w:val="center"/>
        <w:rPr>
          <w:rFonts w:hint="default"/>
          <w:b/>
          <w:bCs/>
          <w:i/>
          <w:sz w:val="26"/>
          <w:szCs w:val="26"/>
          <w:lang w:val="en-GB"/>
        </w:rPr>
      </w:pPr>
      <w:r>
        <w:rPr>
          <w:b/>
          <w:bCs/>
          <w:i/>
          <w:sz w:val="26"/>
          <w:szCs w:val="26"/>
        </w:rPr>
        <w:t>Về việc Kiện toàn Ban vì sự tiến bộ phụ nữ Trường THPT</w:t>
      </w:r>
      <w:r>
        <w:rPr>
          <w:rFonts w:hint="default"/>
          <w:b/>
          <w:bCs/>
          <w:i/>
          <w:sz w:val="26"/>
          <w:szCs w:val="26"/>
          <w:lang w:val="en-GB"/>
        </w:rPr>
        <w:t xml:space="preserve"> Nguyễn Bỉnh Khiêm</w:t>
      </w:r>
    </w:p>
    <w:p>
      <w:pPr>
        <w:spacing w:line="276" w:lineRule="auto"/>
        <w:jc w:val="center"/>
        <w:rPr>
          <w:rFonts w:hint="default"/>
          <w:b/>
          <w:bCs/>
          <w:i/>
          <w:sz w:val="26"/>
          <w:szCs w:val="26"/>
          <w:lang w:val="en-GB"/>
        </w:rPr>
      </w:pPr>
      <w:r>
        <w:rPr>
          <w:rFonts w:hint="default"/>
          <w:b/>
          <w:bCs/>
          <w:i/>
          <w:sz w:val="26"/>
          <w:szCs w:val="26"/>
          <w:lang w:val="en-GB"/>
        </w:rPr>
        <w:t>Năm học 2019 - 2020</w:t>
      </w:r>
    </w:p>
    <w:p>
      <w:pPr>
        <w:spacing w:line="276" w:lineRule="auto"/>
        <w:jc w:val="center"/>
        <w:rPr>
          <w:b/>
          <w:bCs/>
          <w:i/>
          <w:sz w:val="22"/>
          <w:szCs w:val="22"/>
        </w:rPr>
      </w:pPr>
    </w:p>
    <w:p>
      <w:pPr>
        <w:spacing w:line="276" w:lineRule="auto"/>
        <w:jc w:val="center"/>
        <w:rPr>
          <w:rFonts w:hint="default"/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</w:rPr>
        <w:t xml:space="preserve">HIỆU TRƯỞNG TRƯỜNG THPT </w:t>
      </w:r>
      <w:r>
        <w:rPr>
          <w:rFonts w:hint="default"/>
          <w:b/>
          <w:bCs/>
          <w:sz w:val="26"/>
          <w:szCs w:val="26"/>
          <w:lang w:val="en-GB"/>
        </w:rPr>
        <w:t>NGUYỄN BỈNH KHIÊM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GB"/>
        </w:rPr>
        <w:t xml:space="preserve">Căn cứ:-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</w:rPr>
        <w:t>Luật Bình đẳng giới năm 2006;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839" w:firstLineChars="323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GB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</w:rPr>
        <w:t>Nghị định số 145/2013/NĐ-CP ngày 23/10/2013 của Chính phủ quy định chi tiết thi hành Luật Bình đẳng giới;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839" w:firstLineChars="323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GB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</w:rPr>
        <w:t>Kế hoạch công tác Hội Liên hiệp Phụ nữ Việt Nam năm học 2019-2020;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839" w:firstLineChars="323"/>
        <w:jc w:val="both"/>
        <w:textAlignment w:val="auto"/>
        <w:rPr>
          <w:rFonts w:hint="default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GB"/>
        </w:rPr>
      </w:pPr>
      <w:r>
        <w:rPr>
          <w:rFonts w:hint="default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GB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</w:rPr>
        <w:t xml:space="preserve">Kế hoạch công tác năm học 2019-2020 của Trường THPT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GB"/>
        </w:rPr>
        <w:t>Ngu</w:t>
      </w:r>
      <w:r>
        <w:rPr>
          <w:rFonts w:hint="default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GB"/>
        </w:rPr>
        <w:t>yễn Bỉnh Khiêm;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839" w:firstLineChars="323"/>
        <w:jc w:val="both"/>
        <w:textAlignment w:val="auto"/>
        <w:rPr>
          <w:rFonts w:hint="default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GB"/>
        </w:rPr>
      </w:pPr>
      <w:r>
        <w:rPr>
          <w:rFonts w:hint="default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GB"/>
        </w:rPr>
        <w:t xml:space="preserve">- Xét đề nghị của Chủ tịch Công đoàn.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jc w:val="center"/>
        <w:textAlignment w:val="auto"/>
        <w:rPr>
          <w:b/>
          <w:bCs/>
          <w:sz w:val="11"/>
          <w:szCs w:val="1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jc w:val="center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QUYẾT ĐỊNH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jc w:val="center"/>
        <w:textAlignment w:val="auto"/>
        <w:rPr>
          <w:b/>
          <w:bCs/>
          <w:sz w:val="6"/>
          <w:szCs w:val="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jc w:val="both"/>
        <w:textAlignment w:val="auto"/>
        <w:rPr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Điều 1:</w:t>
      </w:r>
      <w:r>
        <w:rPr>
          <w:rFonts w:hint="default"/>
          <w:spacing w:val="-6"/>
          <w:sz w:val="26"/>
          <w:szCs w:val="26"/>
          <w:lang w:val="en-GB"/>
        </w:rPr>
        <w:t xml:space="preserve"> Kiện toàn</w:t>
      </w:r>
      <w:r>
        <w:rPr>
          <w:spacing w:val="-6"/>
          <w:sz w:val="26"/>
          <w:szCs w:val="26"/>
        </w:rPr>
        <w:t xml:space="preserve"> Ban Vì sự tiến bộ của phụ nữ</w:t>
      </w:r>
      <w:r>
        <w:rPr>
          <w:bCs/>
          <w:spacing w:val="-6"/>
          <w:sz w:val="26"/>
          <w:szCs w:val="26"/>
        </w:rPr>
        <w:t xml:space="preserve"> trường THPT </w:t>
      </w:r>
      <w:r>
        <w:rPr>
          <w:rFonts w:hint="default"/>
          <w:bCs/>
          <w:spacing w:val="-6"/>
          <w:sz w:val="26"/>
          <w:szCs w:val="26"/>
          <w:lang w:val="en-GB"/>
        </w:rPr>
        <w:t>Nguyễn Bỉnh Khiêm</w:t>
      </w:r>
      <w:r>
        <w:rPr>
          <w:bCs/>
          <w:spacing w:val="-6"/>
          <w:sz w:val="26"/>
          <w:szCs w:val="26"/>
        </w:rPr>
        <w:t xml:space="preserve"> gồm các ông bà có tên sau đây: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jc w:val="both"/>
        <w:textAlignment w:val="auto"/>
        <w:rPr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Trưởng ban</w:t>
      </w:r>
      <w:r>
        <w:rPr>
          <w:rFonts w:hint="default"/>
          <w:b/>
          <w:bCs/>
          <w:spacing w:val="-6"/>
          <w:sz w:val="26"/>
          <w:szCs w:val="26"/>
          <w:lang w:val="en-GB"/>
        </w:rPr>
        <w:t xml:space="preserve">: </w:t>
      </w:r>
      <w:r>
        <w:rPr>
          <w:rFonts w:hint="default"/>
          <w:bCs/>
          <w:spacing w:val="-6"/>
          <w:sz w:val="26"/>
          <w:szCs w:val="26"/>
          <w:lang w:val="en-GB"/>
        </w:rPr>
        <w:t>Ông Hoàng Minh Toàn</w:t>
      </w:r>
      <w:r>
        <w:rPr>
          <w:bCs/>
          <w:spacing w:val="-6"/>
          <w:sz w:val="26"/>
          <w:szCs w:val="26"/>
        </w:rPr>
        <w:t xml:space="preserve"> – Hiệu trưởng.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ind w:leftChars="0"/>
        <w:jc w:val="both"/>
        <w:textAlignment w:val="auto"/>
        <w:rPr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Phó trưởng ban</w:t>
      </w:r>
      <w:r>
        <w:rPr>
          <w:rFonts w:hint="default"/>
          <w:b/>
          <w:bCs/>
          <w:spacing w:val="-6"/>
          <w:sz w:val="26"/>
          <w:szCs w:val="26"/>
          <w:lang w:val="en-GB"/>
        </w:rPr>
        <w:t xml:space="preserve">: </w:t>
      </w:r>
      <w:r>
        <w:rPr>
          <w:bCs/>
          <w:spacing w:val="-6"/>
          <w:sz w:val="26"/>
          <w:szCs w:val="26"/>
        </w:rPr>
        <w:t xml:space="preserve">Ông </w:t>
      </w:r>
      <w:r>
        <w:rPr>
          <w:bCs/>
          <w:spacing w:val="-6"/>
          <w:sz w:val="26"/>
          <w:szCs w:val="26"/>
          <w:lang w:val="en-GB"/>
        </w:rPr>
        <w:t>Đ</w:t>
      </w:r>
      <w:r>
        <w:rPr>
          <w:rFonts w:hint="default"/>
          <w:bCs/>
          <w:spacing w:val="-6"/>
          <w:sz w:val="26"/>
          <w:szCs w:val="26"/>
          <w:lang w:val="en-GB"/>
        </w:rPr>
        <w:t>ào Trọng Dương - Chủ tịch</w:t>
      </w:r>
      <w:r>
        <w:rPr>
          <w:bCs/>
          <w:spacing w:val="-6"/>
          <w:sz w:val="26"/>
          <w:szCs w:val="26"/>
        </w:rPr>
        <w:t xml:space="preserve"> Công đoàn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ind w:leftChars="0"/>
        <w:jc w:val="both"/>
        <w:textAlignment w:val="auto"/>
        <w:rPr>
          <w:b/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Các thành viên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ind w:leftChars="0" w:firstLine="720" w:firstLineChars="0"/>
        <w:jc w:val="both"/>
        <w:textAlignment w:val="auto"/>
        <w:rPr>
          <w:bCs/>
          <w:spacing w:val="-6"/>
          <w:sz w:val="26"/>
          <w:szCs w:val="26"/>
        </w:rPr>
      </w:pPr>
      <w:r>
        <w:rPr>
          <w:bCs/>
          <w:spacing w:val="-6"/>
          <w:sz w:val="26"/>
          <w:szCs w:val="26"/>
        </w:rPr>
        <w:t xml:space="preserve">Bà </w:t>
      </w:r>
      <w:r>
        <w:rPr>
          <w:rFonts w:hint="default"/>
          <w:bCs/>
          <w:spacing w:val="-6"/>
          <w:sz w:val="26"/>
          <w:szCs w:val="26"/>
          <w:lang w:val="en-GB"/>
        </w:rPr>
        <w:t>Phạm Thị Lượng</w:t>
      </w:r>
      <w:r>
        <w:rPr>
          <w:bCs/>
          <w:spacing w:val="-6"/>
          <w:sz w:val="26"/>
          <w:szCs w:val="26"/>
        </w:rPr>
        <w:t xml:space="preserve"> – Phó CTCĐ – Trưởng Ban Nữ công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ind w:leftChars="0" w:firstLine="720" w:firstLineChars="0"/>
        <w:jc w:val="both"/>
        <w:textAlignment w:val="auto"/>
        <w:rPr>
          <w:bCs/>
          <w:spacing w:val="-6"/>
          <w:sz w:val="26"/>
          <w:szCs w:val="26"/>
        </w:rPr>
      </w:pPr>
      <w:r>
        <w:rPr>
          <w:bCs/>
          <w:spacing w:val="-6"/>
          <w:sz w:val="26"/>
          <w:szCs w:val="26"/>
        </w:rPr>
        <w:t xml:space="preserve">Bà Nguyễn Thị </w:t>
      </w:r>
      <w:r>
        <w:rPr>
          <w:rFonts w:hint="default"/>
          <w:bCs/>
          <w:spacing w:val="-6"/>
          <w:sz w:val="26"/>
          <w:szCs w:val="26"/>
          <w:lang w:val="en-GB"/>
        </w:rPr>
        <w:t>Song Thương</w:t>
      </w:r>
      <w:r>
        <w:rPr>
          <w:bCs/>
          <w:spacing w:val="-6"/>
          <w:sz w:val="26"/>
          <w:szCs w:val="26"/>
        </w:rPr>
        <w:t xml:space="preserve"> – Tổ trưởng tổ </w:t>
      </w:r>
      <w:r>
        <w:rPr>
          <w:rFonts w:hint="default"/>
          <w:bCs/>
          <w:spacing w:val="-6"/>
          <w:sz w:val="26"/>
          <w:szCs w:val="26"/>
          <w:lang w:val="en-GB"/>
        </w:rPr>
        <w:t>Lý - CN - TDQP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ind w:leftChars="0" w:firstLine="720" w:firstLineChars="0"/>
        <w:jc w:val="both"/>
        <w:textAlignment w:val="auto"/>
        <w:rPr>
          <w:rFonts w:hint="default"/>
          <w:bCs/>
          <w:spacing w:val="-6"/>
          <w:sz w:val="26"/>
          <w:szCs w:val="26"/>
          <w:lang w:val="en-GB"/>
        </w:rPr>
      </w:pPr>
      <w:r>
        <w:rPr>
          <w:rFonts w:hint="default"/>
          <w:bCs/>
          <w:spacing w:val="-6"/>
          <w:sz w:val="26"/>
          <w:szCs w:val="26"/>
          <w:lang w:val="en-GB"/>
        </w:rPr>
        <w:t xml:space="preserve">Bà Nguyễn Thị Bình </w:t>
      </w:r>
      <w:r>
        <w:rPr>
          <w:bCs/>
          <w:spacing w:val="-6"/>
          <w:sz w:val="26"/>
          <w:szCs w:val="26"/>
        </w:rPr>
        <w:t xml:space="preserve">– </w:t>
      </w:r>
      <w:r>
        <w:rPr>
          <w:rFonts w:hint="default"/>
          <w:bCs/>
          <w:spacing w:val="-6"/>
          <w:sz w:val="26"/>
          <w:szCs w:val="26"/>
          <w:lang w:val="en-GB"/>
        </w:rPr>
        <w:t>Trưởng ban TTNN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ind w:leftChars="0" w:firstLine="720" w:firstLineChars="0"/>
        <w:jc w:val="both"/>
        <w:textAlignment w:val="auto"/>
        <w:rPr>
          <w:bCs/>
          <w:spacing w:val="-6"/>
          <w:sz w:val="26"/>
          <w:szCs w:val="26"/>
        </w:rPr>
      </w:pPr>
      <w:r>
        <w:rPr>
          <w:rFonts w:hint="default"/>
          <w:bCs/>
          <w:spacing w:val="-6"/>
          <w:sz w:val="26"/>
          <w:szCs w:val="26"/>
          <w:lang w:val="en-GB"/>
        </w:rPr>
        <w:t>Bà Nguyễn Thị Nhung</w:t>
      </w:r>
      <w:r>
        <w:rPr>
          <w:bCs/>
          <w:spacing w:val="-6"/>
          <w:sz w:val="26"/>
          <w:szCs w:val="26"/>
        </w:rPr>
        <w:t xml:space="preserve"> – Tổ trưởng tổ </w:t>
      </w:r>
      <w:r>
        <w:rPr>
          <w:rFonts w:hint="default"/>
          <w:bCs/>
          <w:spacing w:val="-6"/>
          <w:sz w:val="26"/>
          <w:szCs w:val="26"/>
          <w:lang w:val="en-GB"/>
        </w:rPr>
        <w:t>Toán - Tin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ind w:leftChars="0" w:firstLine="720" w:firstLineChars="0"/>
        <w:jc w:val="both"/>
        <w:textAlignment w:val="auto"/>
        <w:rPr>
          <w:bCs/>
          <w:spacing w:val="-6"/>
          <w:sz w:val="26"/>
          <w:szCs w:val="26"/>
        </w:rPr>
      </w:pPr>
      <w:r>
        <w:rPr>
          <w:rFonts w:hint="default"/>
          <w:bCs/>
          <w:spacing w:val="-6"/>
          <w:sz w:val="26"/>
          <w:szCs w:val="26"/>
          <w:lang w:val="en-GB"/>
        </w:rPr>
        <w:t>Bà Nguyễn Thị Thúy</w:t>
      </w:r>
      <w:r>
        <w:rPr>
          <w:bCs/>
          <w:spacing w:val="-6"/>
          <w:sz w:val="26"/>
          <w:szCs w:val="26"/>
        </w:rPr>
        <w:t xml:space="preserve">  – Tổ trưởng tổ </w:t>
      </w:r>
      <w:r>
        <w:rPr>
          <w:rFonts w:hint="default"/>
          <w:bCs/>
          <w:spacing w:val="-6"/>
          <w:sz w:val="26"/>
          <w:szCs w:val="26"/>
          <w:lang w:val="en-GB"/>
        </w:rPr>
        <w:t>Văn Phòng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ind w:leftChars="0" w:firstLine="720" w:firstLineChars="0"/>
        <w:jc w:val="both"/>
        <w:textAlignment w:val="auto"/>
        <w:rPr>
          <w:bCs/>
          <w:spacing w:val="-6"/>
          <w:sz w:val="26"/>
          <w:szCs w:val="26"/>
        </w:rPr>
      </w:pPr>
      <w:r>
        <w:rPr>
          <w:bCs/>
          <w:spacing w:val="-6"/>
          <w:sz w:val="26"/>
          <w:szCs w:val="26"/>
        </w:rPr>
        <w:t xml:space="preserve">Ông </w:t>
      </w:r>
      <w:r>
        <w:rPr>
          <w:rFonts w:hint="default"/>
          <w:bCs/>
          <w:spacing w:val="-6"/>
          <w:sz w:val="26"/>
          <w:szCs w:val="26"/>
          <w:lang w:val="en-GB"/>
        </w:rPr>
        <w:t>Nguyễn Thế Thắng</w:t>
      </w:r>
      <w:r>
        <w:rPr>
          <w:bCs/>
          <w:spacing w:val="-6"/>
          <w:sz w:val="26"/>
          <w:szCs w:val="26"/>
        </w:rPr>
        <w:t xml:space="preserve"> – Bí thư Đoàn trường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ind w:leftChars="0" w:firstLine="720" w:firstLineChars="0"/>
        <w:jc w:val="both"/>
        <w:textAlignment w:val="auto"/>
        <w:rPr>
          <w:rFonts w:hint="default"/>
          <w:bCs/>
          <w:spacing w:val="-6"/>
          <w:sz w:val="26"/>
          <w:szCs w:val="26"/>
          <w:lang w:val="en-GB"/>
        </w:rPr>
      </w:pPr>
      <w:r>
        <w:rPr>
          <w:rFonts w:hint="default"/>
          <w:bCs/>
          <w:spacing w:val="-6"/>
          <w:sz w:val="26"/>
          <w:szCs w:val="26"/>
          <w:lang w:val="en-GB"/>
        </w:rPr>
        <w:t>Ông Đinh Quang Khải - Kế toán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jc w:val="both"/>
        <w:textAlignment w:val="auto"/>
        <w:rPr>
          <w:rFonts w:hint="default"/>
          <w:bCs/>
          <w:color w:val="auto"/>
          <w:sz w:val="26"/>
          <w:szCs w:val="26"/>
          <w:lang w:val="en-GB"/>
        </w:rPr>
      </w:pPr>
      <w:r>
        <w:rPr>
          <w:b/>
          <w:bCs/>
          <w:sz w:val="26"/>
          <w:szCs w:val="26"/>
        </w:rPr>
        <w:t xml:space="preserve">Điều 2: </w:t>
      </w:r>
      <w:r>
        <w:rPr>
          <w:bCs/>
          <w:sz w:val="26"/>
          <w:szCs w:val="26"/>
        </w:rPr>
        <w:t>B</w:t>
      </w:r>
      <w:r>
        <w:rPr>
          <w:bCs/>
          <w:color w:val="auto"/>
          <w:sz w:val="26"/>
          <w:szCs w:val="26"/>
        </w:rPr>
        <w:t>an Vì sự tiến bộ của phụ nữ trường THPT</w:t>
      </w:r>
      <w:r>
        <w:rPr>
          <w:rFonts w:hint="default"/>
          <w:bCs/>
          <w:color w:val="auto"/>
          <w:sz w:val="26"/>
          <w:szCs w:val="26"/>
          <w:lang w:val="en-GB"/>
        </w:rPr>
        <w:t xml:space="preserve"> Nguyễn Bỉnh Khiêm</w:t>
      </w:r>
      <w:r>
        <w:rPr>
          <w:bCs/>
          <w:color w:val="auto"/>
          <w:sz w:val="26"/>
          <w:szCs w:val="26"/>
        </w:rPr>
        <w:t xml:space="preserve"> có trách nhiệm xây dựng kế hoạch</w:t>
      </w:r>
      <w:r>
        <w:rPr>
          <w:rFonts w:hint="default"/>
          <w:bCs/>
          <w:color w:val="auto"/>
          <w:sz w:val="26"/>
          <w:szCs w:val="26"/>
          <w:lang w:val="en-GB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910" w:firstLineChars="35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GB"/>
        </w:rPr>
        <w:t>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ổ chức quán triệt, tuyên truyền các chủ trương, chính sách của Đảng, Nhà nước về bình đẳng giới;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910" w:firstLineChars="35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Phối hợp với các tổ chức đoàn thể trong và ngoài nhà trường tổ chức các hoạt động giáo dục, tuyên truyền về bình đẳng giới, phòng chống bạo lực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GB"/>
        </w:rPr>
        <w:t xml:space="preserve"> học đường và bao lực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 gia đình...;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910" w:firstLineChars="35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Nâng cao nhận thức của cán bộ, giáo viên, nhân viên và học sinh về bình đẳng giới và vai trò của phụ nữ trong gia đình và xã hội;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910" w:firstLineChars="35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Bảo vệ quyền, lợi ích hợp pháp của phụ nữ;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910" w:firstLineChars="35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Tạo điều kiện cho phụ nữ phát huy năng lực, đóng góp vào sự phát triển của nhà trường và xã hội;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4" w:lineRule="auto"/>
        <w:ind w:left="0" w:leftChars="0" w:firstLine="910" w:firstLineChars="350"/>
        <w:jc w:val="both"/>
        <w:textAlignment w:val="auto"/>
        <w:rPr>
          <w:bCs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Tổng kết, báo cáo hoạt động của Ban 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GB"/>
        </w:rPr>
        <w:t>v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ì 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6"/>
          <w:szCs w:val="26"/>
          <w:shd w:val="clear" w:fill="FFFFFF"/>
        </w:rPr>
        <w:t>ự tiến bộ của phụ nữ hàng năm.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64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Điều 3: </w:t>
      </w:r>
      <w:r>
        <w:rPr>
          <w:sz w:val="26"/>
          <w:szCs w:val="26"/>
        </w:rPr>
        <w:t xml:space="preserve">Quyết định này có hiệu lực từ ngày ký. Ban vì sự tiến của phụ nữ trường THPT </w:t>
      </w:r>
      <w:r>
        <w:rPr>
          <w:rFonts w:hint="default"/>
          <w:sz w:val="26"/>
          <w:szCs w:val="26"/>
          <w:lang w:val="en-GB"/>
        </w:rPr>
        <w:t>Nguyễn Bỉnh Khiêm</w:t>
      </w:r>
      <w:r>
        <w:rPr>
          <w:sz w:val="26"/>
          <w:szCs w:val="26"/>
        </w:rPr>
        <w:t xml:space="preserve"> và các </w:t>
      </w:r>
      <w:r>
        <w:rPr>
          <w:rFonts w:hint="default"/>
          <w:sz w:val="26"/>
          <w:szCs w:val="26"/>
          <w:lang w:val="en-GB"/>
        </w:rPr>
        <w:t>thành viên</w:t>
      </w:r>
      <w:r>
        <w:rPr>
          <w:sz w:val="26"/>
          <w:szCs w:val="26"/>
        </w:rPr>
        <w:t xml:space="preserve"> có tên tại Điều 1 chịu trách nhiệm thi hành Quyết định này.</w:t>
      </w:r>
    </w:p>
    <w:p>
      <w:pPr>
        <w:tabs>
          <w:tab w:val="center" w:pos="7296"/>
        </w:tabs>
        <w:spacing w:line="276" w:lineRule="auto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Nơi nhận:</w:t>
      </w:r>
      <w:r>
        <w:rPr>
          <w:rFonts w:hint="default"/>
          <w:b/>
          <w:bCs/>
          <w:i/>
          <w:sz w:val="26"/>
          <w:szCs w:val="26"/>
          <w:lang w:val="en-GB"/>
        </w:rPr>
        <w:tab/>
      </w:r>
      <w:r>
        <w:rPr>
          <w:b/>
          <w:sz w:val="26"/>
          <w:szCs w:val="26"/>
        </w:rPr>
        <w:t xml:space="preserve">HIỆU TRƯỞNG </w:t>
      </w:r>
    </w:p>
    <w:p>
      <w:pPr>
        <w:tabs>
          <w:tab w:val="left" w:pos="3810"/>
          <w:tab w:val="center" w:pos="7296"/>
        </w:tabs>
        <w:spacing w:line="276" w:lineRule="auto"/>
        <w:ind w:left="0" w:leftChars="0" w:firstLine="430" w:firstLineChars="215"/>
        <w:jc w:val="both"/>
        <w:rPr>
          <w:b/>
          <w:sz w:val="20"/>
          <w:szCs w:val="20"/>
        </w:rPr>
      </w:pPr>
      <w:r>
        <w:rPr>
          <w:sz w:val="20"/>
          <w:szCs w:val="20"/>
        </w:rPr>
        <w:t>- Như điều 3;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>
      <w:pPr>
        <w:tabs>
          <w:tab w:val="center" w:pos="7296"/>
        </w:tabs>
        <w:spacing w:line="276" w:lineRule="auto"/>
        <w:ind w:left="0" w:leftChars="0" w:firstLine="430" w:firstLineChars="215"/>
        <w:jc w:val="both"/>
        <w:rPr>
          <w:sz w:val="20"/>
          <w:szCs w:val="20"/>
        </w:rPr>
      </w:pPr>
      <w:r>
        <w:rPr>
          <w:sz w:val="20"/>
          <w:szCs w:val="20"/>
        </w:rPr>
        <w:t>- Lưu VT</w:t>
      </w:r>
    </w:p>
    <w:p>
      <w:pPr>
        <w:tabs>
          <w:tab w:val="left" w:pos="3810"/>
          <w:tab w:val="center" w:pos="7296"/>
        </w:tabs>
        <w:spacing w:line="276" w:lineRule="auto"/>
        <w:ind w:left="0" w:leftChars="0" w:firstLine="280" w:firstLineChars="215"/>
        <w:jc w:val="both"/>
        <w:rPr>
          <w:b/>
          <w:sz w:val="13"/>
          <w:szCs w:val="13"/>
        </w:rPr>
      </w:pPr>
    </w:p>
    <w:p>
      <w:pPr>
        <w:tabs>
          <w:tab w:val="left" w:pos="3810"/>
          <w:tab w:val="center" w:pos="7296"/>
        </w:tabs>
        <w:spacing w:line="276" w:lineRule="auto"/>
        <w:ind w:left="0" w:leftChars="0" w:firstLine="280" w:firstLineChars="215"/>
        <w:jc w:val="both"/>
        <w:rPr>
          <w:b/>
          <w:sz w:val="13"/>
          <w:szCs w:val="13"/>
        </w:rPr>
      </w:pPr>
    </w:p>
    <w:p>
      <w:pPr>
        <w:tabs>
          <w:tab w:val="left" w:pos="3810"/>
          <w:tab w:val="center" w:pos="7296"/>
        </w:tabs>
        <w:spacing w:line="276" w:lineRule="auto"/>
        <w:ind w:left="0" w:leftChars="0" w:firstLine="280" w:firstLineChars="215"/>
        <w:jc w:val="both"/>
        <w:rPr>
          <w:b/>
          <w:sz w:val="13"/>
          <w:szCs w:val="13"/>
        </w:rPr>
      </w:pPr>
    </w:p>
    <w:p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                           Hoàng Minh Toàn</w:t>
      </w:r>
    </w:p>
    <w:sectPr>
      <w:footerReference r:id="rId5" w:type="default"/>
      <w:footerReference r:id="rId6" w:type="even"/>
      <w:pgSz w:w="11909" w:h="16834"/>
      <w:pgMar w:top="1134" w:right="850" w:bottom="1134" w:left="1701" w:header="0" w:footer="0" w:gutter="0"/>
      <w:cols w:space="0" w:num="1"/>
      <w:rtlGutter w:val="0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2"/>
        <w:szCs w:val="22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A5"/>
    <w:rsid w:val="00014AF6"/>
    <w:rsid w:val="00095264"/>
    <w:rsid w:val="0013373C"/>
    <w:rsid w:val="001379A5"/>
    <w:rsid w:val="001D3AD7"/>
    <w:rsid w:val="0022642C"/>
    <w:rsid w:val="00241039"/>
    <w:rsid w:val="002E0CBE"/>
    <w:rsid w:val="00391491"/>
    <w:rsid w:val="003B539C"/>
    <w:rsid w:val="004F3DCF"/>
    <w:rsid w:val="00564E3A"/>
    <w:rsid w:val="00594A62"/>
    <w:rsid w:val="005F5A03"/>
    <w:rsid w:val="006B7A30"/>
    <w:rsid w:val="00853AED"/>
    <w:rsid w:val="00905150"/>
    <w:rsid w:val="00CB75F9"/>
    <w:rsid w:val="00DE7596"/>
    <w:rsid w:val="00E94DFC"/>
    <w:rsid w:val="00FE452A"/>
    <w:rsid w:val="09CD35A1"/>
    <w:rsid w:val="0D40582D"/>
    <w:rsid w:val="10CA3499"/>
    <w:rsid w:val="12CE4E68"/>
    <w:rsid w:val="136E0C11"/>
    <w:rsid w:val="1A466C29"/>
    <w:rsid w:val="1C9B70FD"/>
    <w:rsid w:val="1FA94802"/>
    <w:rsid w:val="25764F02"/>
    <w:rsid w:val="281B09D9"/>
    <w:rsid w:val="299A214E"/>
    <w:rsid w:val="2CB73F91"/>
    <w:rsid w:val="304C5C8C"/>
    <w:rsid w:val="36D06057"/>
    <w:rsid w:val="3DC73669"/>
    <w:rsid w:val="3E312B1F"/>
    <w:rsid w:val="3EDB149A"/>
    <w:rsid w:val="48C12AEC"/>
    <w:rsid w:val="59D57FCC"/>
    <w:rsid w:val="5C6B5C2C"/>
    <w:rsid w:val="628C4EBC"/>
    <w:rsid w:val="7103213F"/>
    <w:rsid w:val="7C4541B4"/>
    <w:rsid w:val="7E6B3474"/>
    <w:rsid w:val="7F3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99"/>
    <w:pPr>
      <w:tabs>
        <w:tab w:val="center" w:pos="4320"/>
        <w:tab w:val="right" w:pos="8640"/>
      </w:tabs>
    </w:pPr>
    <w:rPr>
      <w:sz w:val="20"/>
      <w:lang w:val="zh-CN" w:eastAsia="zh-CN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page number"/>
    <w:basedOn w:val="2"/>
    <w:uiPriority w:val="0"/>
  </w:style>
  <w:style w:type="table" w:styleId="7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oter Char"/>
    <w:basedOn w:val="2"/>
    <w:link w:val="4"/>
    <w:uiPriority w:val="99"/>
    <w:rPr>
      <w:rFonts w:ascii="Times New Roman" w:hAnsi="Times New Roman" w:eastAsia="Times New Roman" w:cs="Times New Roman"/>
      <w:sz w:val="20"/>
      <w:szCs w:val="28"/>
      <w:lang w:val="zh-CN" w:eastAsia="zh-CN"/>
    </w:rPr>
  </w:style>
  <w:style w:type="character" w:customStyle="1" w:styleId="9">
    <w:name w:val="Header Char"/>
    <w:basedOn w:val="2"/>
    <w:link w:val="5"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1631</Characters>
  <Lines>13</Lines>
  <Paragraphs>3</Paragraphs>
  <TotalTime>32</TotalTime>
  <ScaleCrop>false</ScaleCrop>
  <LinksUpToDate>false</LinksUpToDate>
  <CharactersWithSpaces>1914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2024-03-23T06:47:00Z</dcterms:created>
  <dc:creator>Administrator</dc:creator>
  <cp:lastModifiedBy>Nguyen Hoang</cp:lastModifiedBy>
  <dcterms:modified xsi:type="dcterms:W3CDTF">2024-03-29T12:37:48Z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DFE97ED4DA794A578FF9E2CCAD7DDB49_13</vt:lpwstr>
  </property>
</Properties>
</file>