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C9269B" w14:textId="77777777" w:rsidR="00AA2614" w:rsidRDefault="00AA2614" w:rsidP="00F0571C">
      <w:pPr>
        <w:keepNext/>
        <w:spacing w:before="120"/>
        <w:jc w:val="center"/>
        <w:outlineLvl w:val="1"/>
        <w:rPr>
          <w:b/>
          <w:bCs/>
        </w:rPr>
      </w:pPr>
      <w:r>
        <w:rPr>
          <w:b/>
          <w:bCs/>
        </w:rPr>
        <w:t>KẾ HOẠCH BÀI DẠY</w:t>
      </w:r>
    </w:p>
    <w:p w14:paraId="505ECF40" w14:textId="77777777" w:rsidR="00F0571C" w:rsidRPr="00B24016" w:rsidRDefault="008663BC" w:rsidP="00F0571C">
      <w:pPr>
        <w:spacing w:before="120"/>
        <w:rPr>
          <w:b/>
          <w:bCs/>
        </w:rPr>
      </w:pPr>
      <w:r>
        <w:rPr>
          <w:b/>
          <w:bCs/>
        </w:rPr>
        <w:t xml:space="preserve">                                                             </w:t>
      </w:r>
      <w:r w:rsidR="00F0571C" w:rsidRPr="00B24016">
        <w:rPr>
          <w:b/>
          <w:bCs/>
        </w:rPr>
        <w:t xml:space="preserve"> </w:t>
      </w:r>
      <w:r w:rsidR="00B87AB7">
        <w:rPr>
          <w:b/>
          <w:bCs/>
        </w:rPr>
        <w:t>Toán</w:t>
      </w:r>
    </w:p>
    <w:p w14:paraId="6041AAAE" w14:textId="77777777" w:rsidR="00F0571C" w:rsidRPr="00B24016" w:rsidRDefault="00F0571C" w:rsidP="00F0571C">
      <w:pPr>
        <w:spacing w:before="120"/>
        <w:ind w:left="720" w:hanging="720"/>
        <w:jc w:val="center"/>
        <w:rPr>
          <w:b/>
          <w:bCs/>
          <w:lang w:val="nl-NL"/>
        </w:rPr>
      </w:pPr>
      <w:r w:rsidRPr="00B24016">
        <w:rPr>
          <w:b/>
          <w:bCs/>
          <w:lang w:val="nl-NL"/>
        </w:rPr>
        <w:t xml:space="preserve">CÁC ĐƠN VỊ ĐO DIỆN TÍCH </w:t>
      </w:r>
      <w:r>
        <w:rPr>
          <w:b/>
          <w:bCs/>
          <w:lang w:val="nl-NL"/>
        </w:rPr>
        <w:t xml:space="preserve"> </w:t>
      </w:r>
      <w:r w:rsidR="00B008E8">
        <w:rPr>
          <w:b/>
          <w:bCs/>
          <w:lang w:val="nl-NL"/>
        </w:rPr>
        <w:t>ĐÃ HỌC</w:t>
      </w:r>
    </w:p>
    <w:p w14:paraId="523DCCA5" w14:textId="77777777" w:rsidR="00F0571C" w:rsidRPr="00A73AA8" w:rsidRDefault="00F0571C" w:rsidP="00F0571C">
      <w:pPr>
        <w:spacing w:before="120"/>
        <w:rPr>
          <w:b/>
          <w:bCs/>
          <w:lang w:val="nl-NL"/>
        </w:rPr>
      </w:pPr>
      <w:r w:rsidRPr="00A73AA8">
        <w:rPr>
          <w:b/>
          <w:bCs/>
          <w:lang w:val="nl-NL"/>
        </w:rPr>
        <w:t>I. Yêu cầu cần đạt</w:t>
      </w:r>
    </w:p>
    <w:p w14:paraId="27E0C450" w14:textId="77777777" w:rsidR="00F0571C" w:rsidRPr="00A73AA8" w:rsidRDefault="00F0571C" w:rsidP="00F0571C">
      <w:pPr>
        <w:spacing w:before="120"/>
        <w:jc w:val="both"/>
        <w:rPr>
          <w:lang w:val="nl-NL"/>
        </w:rPr>
      </w:pPr>
      <w:r w:rsidRPr="00A73AA8">
        <w:rPr>
          <w:lang w:val="nl-NL"/>
        </w:rPr>
        <w:t xml:space="preserve">1. Kiến thức, kĩ năng </w:t>
      </w:r>
    </w:p>
    <w:p w14:paraId="74D7F9E4" w14:textId="77777777" w:rsidR="00F0571C" w:rsidRPr="00A73AA8" w:rsidRDefault="00F0571C" w:rsidP="00F0571C">
      <w:pPr>
        <w:spacing w:before="120"/>
        <w:jc w:val="both"/>
      </w:pPr>
      <w:r w:rsidRPr="00A73AA8">
        <w:t>- Nhắc lại và củng cố kiến thức về các đơn vị đo diện tích đã học.</w:t>
      </w:r>
    </w:p>
    <w:p w14:paraId="1C9A8EF3" w14:textId="77777777" w:rsidR="00F0571C" w:rsidRPr="00A73AA8" w:rsidRDefault="00F0571C" w:rsidP="00F0571C">
      <w:pPr>
        <w:spacing w:before="120"/>
        <w:jc w:val="both"/>
      </w:pPr>
      <w:r w:rsidRPr="00A73AA8">
        <w:t>- Thực hiện được việc chuyển đổi giữa một số đơn vị đo diện tích đã học.</w:t>
      </w:r>
    </w:p>
    <w:p w14:paraId="706AC223" w14:textId="77777777" w:rsidR="00F0571C" w:rsidRPr="00A73AA8" w:rsidRDefault="00F0571C" w:rsidP="00F0571C">
      <w:pPr>
        <w:spacing w:before="120"/>
        <w:jc w:val="both"/>
      </w:pPr>
      <w:r w:rsidRPr="00A73AA8">
        <w:t>- Giải quyết được một số vấn đề thực tiễn gắn với số đo diện tích.</w:t>
      </w:r>
    </w:p>
    <w:p w14:paraId="4AA6ABF4" w14:textId="77777777" w:rsidR="00F0571C" w:rsidRPr="00A73AA8" w:rsidRDefault="00F0571C" w:rsidP="00F0571C">
      <w:pPr>
        <w:spacing w:before="120"/>
        <w:jc w:val="both"/>
      </w:pPr>
      <w:r w:rsidRPr="00A73AA8">
        <w:t>2. Năng lực:</w:t>
      </w:r>
    </w:p>
    <w:p w14:paraId="771F9790" w14:textId="77777777" w:rsidR="00F0571C" w:rsidRPr="00A73AA8" w:rsidRDefault="00F0571C" w:rsidP="00F0571C">
      <w:pPr>
        <w:spacing w:before="120"/>
        <w:jc w:val="both"/>
      </w:pPr>
      <w:r w:rsidRPr="00A73AA8">
        <w:t>- Chủ động tích cực mô tả các hiện tượng quan sát được, diễn giải câu trả lời được đưa ra, HS có thể hình thành và phát triển năng lực tư duy toán học và lập luận toán học.</w:t>
      </w:r>
    </w:p>
    <w:p w14:paraId="12066D0C" w14:textId="77777777" w:rsidR="00F0571C" w:rsidRPr="00A73AA8" w:rsidRDefault="00F0571C" w:rsidP="00F0571C">
      <w:pPr>
        <w:spacing w:before="120"/>
        <w:jc w:val="both"/>
      </w:pPr>
      <w:r w:rsidRPr="00A73AA8">
        <w:t>- Vận dụng được kiến thức đã học vào giải các bài tập, bài toán thực tế.</w:t>
      </w:r>
    </w:p>
    <w:p w14:paraId="1B92110C" w14:textId="77777777" w:rsidR="00F0571C" w:rsidRPr="00A73AA8" w:rsidRDefault="00F0571C" w:rsidP="00F0571C">
      <w:pPr>
        <w:spacing w:before="120"/>
        <w:jc w:val="both"/>
      </w:pPr>
      <w:r w:rsidRPr="00A73AA8">
        <w:t>- Có thói quen trao đổi, thảo luận cùng nhau hoàn thành nhiệm vụ dưới sự hướng dẫn của giáo viên.</w:t>
      </w:r>
    </w:p>
    <w:p w14:paraId="4DA4A8DD" w14:textId="77777777" w:rsidR="00F0571C" w:rsidRPr="00A73AA8" w:rsidRDefault="00F0571C" w:rsidP="00F0571C">
      <w:pPr>
        <w:spacing w:before="120"/>
        <w:jc w:val="both"/>
      </w:pPr>
      <w:r w:rsidRPr="00A73AA8">
        <w:t>3. Phẩm chất.</w:t>
      </w:r>
    </w:p>
    <w:p w14:paraId="40EF0645" w14:textId="77777777" w:rsidR="00F0571C" w:rsidRPr="00B24016" w:rsidRDefault="00F0571C" w:rsidP="00F0571C">
      <w:pPr>
        <w:spacing w:before="120"/>
        <w:jc w:val="both"/>
      </w:pPr>
      <w:r w:rsidRPr="00B24016">
        <w:t>- Ham học hỏi tìm tòi để hoàn thành tốt nội dung học tập.</w:t>
      </w:r>
    </w:p>
    <w:p w14:paraId="2CD052B2" w14:textId="77777777" w:rsidR="00F0571C" w:rsidRPr="00B24016" w:rsidRDefault="00F0571C" w:rsidP="00F0571C">
      <w:pPr>
        <w:spacing w:before="120"/>
        <w:jc w:val="both"/>
      </w:pPr>
      <w:r w:rsidRPr="00B24016">
        <w:t>- Có ý thức trách nhiệm với lớp, tôn trọng tập thể.</w:t>
      </w:r>
    </w:p>
    <w:p w14:paraId="4F013108" w14:textId="77777777" w:rsidR="00F0571C" w:rsidRPr="00B24016" w:rsidRDefault="00F0571C" w:rsidP="00F0571C">
      <w:pPr>
        <w:spacing w:before="120"/>
        <w:jc w:val="both"/>
        <w:rPr>
          <w:b/>
        </w:rPr>
      </w:pPr>
      <w:r w:rsidRPr="00B24016">
        <w:rPr>
          <w:b/>
        </w:rPr>
        <w:t xml:space="preserve">II. </w:t>
      </w:r>
      <w:r>
        <w:rPr>
          <w:b/>
        </w:rPr>
        <w:t xml:space="preserve">Đồ dùng dạy học: </w:t>
      </w:r>
      <w:r w:rsidRPr="00373190">
        <w:t>GAĐT</w:t>
      </w:r>
    </w:p>
    <w:p w14:paraId="7BC2ECD9" w14:textId="77777777" w:rsidR="00F0571C" w:rsidRDefault="00F0571C" w:rsidP="00F0571C">
      <w:pPr>
        <w:spacing w:before="120"/>
        <w:jc w:val="both"/>
        <w:outlineLvl w:val="0"/>
        <w:rPr>
          <w:b/>
        </w:rPr>
      </w:pPr>
      <w:r w:rsidRPr="00B24016">
        <w:rPr>
          <w:b/>
        </w:rPr>
        <w:t xml:space="preserve">III. </w:t>
      </w:r>
      <w:r>
        <w:rPr>
          <w:b/>
        </w:rPr>
        <w:t xml:space="preserve">Các hoạt động dạy học chủ yếu: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8"/>
        <w:gridCol w:w="4652"/>
      </w:tblGrid>
      <w:tr w:rsidR="00D83212" w:rsidRPr="006058E2" w14:paraId="308C77E9" w14:textId="77777777" w:rsidTr="00E24173">
        <w:tc>
          <w:tcPr>
            <w:tcW w:w="5013" w:type="dxa"/>
            <w:shd w:val="clear" w:color="auto" w:fill="auto"/>
          </w:tcPr>
          <w:p w14:paraId="00054516" w14:textId="77777777" w:rsidR="00D83212" w:rsidRPr="006058E2" w:rsidRDefault="00D83212" w:rsidP="00E24173">
            <w:pPr>
              <w:spacing w:before="120"/>
              <w:jc w:val="center"/>
              <w:outlineLvl w:val="0"/>
              <w:rPr>
                <w:b/>
              </w:rPr>
            </w:pPr>
            <w:r w:rsidRPr="006058E2">
              <w:rPr>
                <w:b/>
              </w:rPr>
              <w:t>Hoạt động của GV</w:t>
            </w:r>
          </w:p>
        </w:tc>
        <w:tc>
          <w:tcPr>
            <w:tcW w:w="5013" w:type="dxa"/>
            <w:shd w:val="clear" w:color="auto" w:fill="auto"/>
          </w:tcPr>
          <w:p w14:paraId="65380108" w14:textId="77777777" w:rsidR="00D83212" w:rsidRPr="006058E2" w:rsidRDefault="00D83212" w:rsidP="00E24173">
            <w:pPr>
              <w:spacing w:before="120"/>
              <w:jc w:val="center"/>
              <w:outlineLvl w:val="0"/>
              <w:rPr>
                <w:b/>
              </w:rPr>
            </w:pPr>
            <w:r w:rsidRPr="006058E2">
              <w:rPr>
                <w:b/>
              </w:rPr>
              <w:t>Hoạt động của HS</w:t>
            </w:r>
          </w:p>
        </w:tc>
      </w:tr>
      <w:tr w:rsidR="00D83212" w:rsidRPr="00C10EAA" w14:paraId="260C7DF6" w14:textId="77777777" w:rsidTr="00E24173">
        <w:tc>
          <w:tcPr>
            <w:tcW w:w="5013" w:type="dxa"/>
            <w:shd w:val="clear" w:color="auto" w:fill="auto"/>
          </w:tcPr>
          <w:p w14:paraId="17E0EB7B" w14:textId="77777777" w:rsidR="00D83212" w:rsidRPr="006058E2" w:rsidRDefault="00D83212" w:rsidP="00E24173">
            <w:pPr>
              <w:spacing w:before="120"/>
              <w:jc w:val="both"/>
              <w:outlineLvl w:val="0"/>
              <w:rPr>
                <w:bCs/>
                <w:lang w:val="nl-NL"/>
              </w:rPr>
            </w:pPr>
            <w:r w:rsidRPr="006058E2">
              <w:rPr>
                <w:b/>
                <w:bCs/>
                <w:lang w:val="nl-NL"/>
              </w:rPr>
              <w:t>1. Khởi động</w:t>
            </w:r>
            <w:r w:rsidRPr="006058E2">
              <w:rPr>
                <w:bCs/>
                <w:lang w:val="nl-NL"/>
              </w:rPr>
              <w:t xml:space="preserve"> (3-5’)</w:t>
            </w:r>
          </w:p>
          <w:p w14:paraId="2AB68C40" w14:textId="77777777" w:rsidR="00D83212" w:rsidRDefault="00D83212" w:rsidP="00E24173">
            <w:pPr>
              <w:spacing w:before="120"/>
              <w:jc w:val="both"/>
              <w:outlineLvl w:val="0"/>
              <w:rPr>
                <w:bCs/>
                <w:lang w:val="nl-NL"/>
              </w:rPr>
            </w:pPr>
            <w:r>
              <w:rPr>
                <w:bCs/>
                <w:lang w:val="nl-NL"/>
              </w:rPr>
              <w:t>- Trò chơi “Tôi cần”</w:t>
            </w:r>
          </w:p>
          <w:p w14:paraId="382F406D" w14:textId="77777777" w:rsidR="00D83212" w:rsidRPr="006058E2" w:rsidRDefault="00D83212" w:rsidP="00E24173">
            <w:pPr>
              <w:spacing w:before="120"/>
              <w:jc w:val="both"/>
              <w:outlineLvl w:val="0"/>
              <w:rPr>
                <w:bCs/>
                <w:lang w:val="nl-NL"/>
              </w:rPr>
            </w:pPr>
            <w:r>
              <w:rPr>
                <w:bCs/>
                <w:lang w:val="nl-NL"/>
              </w:rPr>
              <w:t xml:space="preserve">                      </w:t>
            </w:r>
            <w:r w:rsidRPr="006058E2">
              <w:rPr>
                <w:bCs/>
                <w:lang w:val="nl-NL"/>
              </w:rPr>
              <w:t xml:space="preserve"> </w:t>
            </w:r>
            <w:r>
              <w:rPr>
                <w:bCs/>
                <w:lang w:val="nl-NL"/>
              </w:rPr>
              <w:t>4</w:t>
            </w:r>
            <w:r w:rsidRPr="006058E2">
              <w:rPr>
                <w:bCs/>
                <w:lang w:val="nl-NL"/>
              </w:rPr>
              <w:t xml:space="preserve"> km</w:t>
            </w:r>
            <w:r w:rsidRPr="006058E2">
              <w:rPr>
                <w:bCs/>
                <w:vertAlign w:val="superscript"/>
                <w:lang w:val="nl-NL"/>
              </w:rPr>
              <w:t>2</w:t>
            </w:r>
            <w:r w:rsidRPr="006058E2">
              <w:rPr>
                <w:bCs/>
                <w:lang w:val="nl-NL"/>
              </w:rPr>
              <w:t xml:space="preserve"> = ...</w:t>
            </w:r>
            <w:r>
              <w:rPr>
                <w:bCs/>
                <w:lang w:val="vi-VN"/>
              </w:rPr>
              <w:t>..</w:t>
            </w:r>
            <w:r w:rsidRPr="006058E2">
              <w:rPr>
                <w:bCs/>
                <w:lang w:val="nl-NL"/>
              </w:rPr>
              <w:t>ha</w:t>
            </w:r>
          </w:p>
          <w:p w14:paraId="07C772E3" w14:textId="77777777" w:rsidR="00D83212" w:rsidRPr="006058E2" w:rsidRDefault="00D83212" w:rsidP="00E24173">
            <w:pPr>
              <w:spacing w:before="120"/>
              <w:jc w:val="both"/>
              <w:outlineLvl w:val="0"/>
              <w:rPr>
                <w:bCs/>
                <w:vertAlign w:val="superscript"/>
                <w:lang w:val="nl-NL"/>
              </w:rPr>
            </w:pPr>
            <w:r>
              <w:rPr>
                <w:bCs/>
                <w:lang w:val="nl-NL"/>
              </w:rPr>
              <w:t xml:space="preserve">                       </w:t>
            </w:r>
            <w:r w:rsidRPr="006058E2">
              <w:rPr>
                <w:bCs/>
                <w:lang w:val="nl-NL"/>
              </w:rPr>
              <w:t>5</w:t>
            </w:r>
            <w:r>
              <w:rPr>
                <w:bCs/>
              </w:rPr>
              <w:t>6 0</w:t>
            </w:r>
            <w:r w:rsidRPr="006058E2">
              <w:rPr>
                <w:bCs/>
                <w:lang w:val="nl-NL"/>
              </w:rPr>
              <w:t>00 ha = ...km</w:t>
            </w:r>
            <w:r w:rsidRPr="006058E2">
              <w:rPr>
                <w:bCs/>
                <w:vertAlign w:val="superscript"/>
                <w:lang w:val="nl-NL"/>
              </w:rPr>
              <w:t>2</w:t>
            </w:r>
          </w:p>
          <w:p w14:paraId="098F276A" w14:textId="77777777" w:rsidR="00D83212" w:rsidRPr="004264A5" w:rsidRDefault="00D83212" w:rsidP="00E24173">
            <w:pPr>
              <w:spacing w:before="120"/>
              <w:jc w:val="both"/>
              <w:outlineLvl w:val="0"/>
              <w:rPr>
                <w:bCs/>
                <w:vertAlign w:val="superscript"/>
                <w:lang w:val="nl-NL"/>
              </w:rPr>
            </w:pPr>
            <w:r>
              <w:rPr>
                <w:bCs/>
                <w:lang w:val="nl-NL"/>
              </w:rPr>
              <w:t xml:space="preserve">                       3 ha = ....m</w:t>
            </w:r>
            <w:r>
              <w:rPr>
                <w:bCs/>
                <w:vertAlign w:val="superscript"/>
                <w:lang w:val="nl-NL"/>
              </w:rPr>
              <w:t>2</w:t>
            </w:r>
          </w:p>
          <w:p w14:paraId="53E7C2C8" w14:textId="77777777" w:rsidR="00D83212" w:rsidRPr="006058E2" w:rsidRDefault="00D83212" w:rsidP="00E24173">
            <w:pPr>
              <w:spacing w:before="120"/>
              <w:jc w:val="both"/>
              <w:outlineLvl w:val="0"/>
              <w:rPr>
                <w:bCs/>
                <w:lang w:val="nl-NL"/>
              </w:rPr>
            </w:pPr>
            <w:r w:rsidRPr="006058E2">
              <w:rPr>
                <w:bCs/>
                <w:lang w:val="nl-NL"/>
              </w:rPr>
              <w:t>- GV nhận xét, tuyên dương</w:t>
            </w:r>
          </w:p>
          <w:p w14:paraId="7D28521D" w14:textId="77777777" w:rsidR="00D83212" w:rsidRPr="006058E2" w:rsidRDefault="00D83212" w:rsidP="00E24173">
            <w:pPr>
              <w:spacing w:before="120"/>
              <w:jc w:val="both"/>
              <w:outlineLvl w:val="0"/>
              <w:rPr>
                <w:bCs/>
                <w:lang w:val="nl-NL"/>
              </w:rPr>
            </w:pPr>
            <w:r w:rsidRPr="006058E2">
              <w:rPr>
                <w:bCs/>
                <w:lang w:val="nl-NL"/>
              </w:rPr>
              <w:t>- GV yêu cầu HS qua</w:t>
            </w:r>
            <w:r>
              <w:rPr>
                <w:bCs/>
                <w:lang w:val="nl-NL"/>
              </w:rPr>
              <w:t xml:space="preserve">n sát hình ảnh như SGK trang 56 </w:t>
            </w:r>
            <w:r w:rsidRPr="006058E2">
              <w:rPr>
                <w:bCs/>
                <w:lang w:val="nl-NL"/>
              </w:rPr>
              <w:t xml:space="preserve">và đọc thông tin. </w:t>
            </w:r>
          </w:p>
          <w:p w14:paraId="0EE30C1D" w14:textId="77777777" w:rsidR="00D83212" w:rsidRDefault="00D83212" w:rsidP="00E24173">
            <w:pPr>
              <w:spacing w:before="120"/>
              <w:jc w:val="both"/>
              <w:outlineLvl w:val="0"/>
              <w:rPr>
                <w:bCs/>
                <w:lang w:val="nl-NL"/>
              </w:rPr>
            </w:pPr>
            <w:r w:rsidRPr="006058E2">
              <w:rPr>
                <w:bCs/>
                <w:lang w:val="nl-NL"/>
              </w:rPr>
              <w:t>- GV và HS cùng chia sẻ thông tin.</w:t>
            </w:r>
          </w:p>
          <w:p w14:paraId="37546577" w14:textId="77777777" w:rsidR="00D83212" w:rsidRDefault="00D83212" w:rsidP="00E24173">
            <w:pPr>
              <w:spacing w:before="120"/>
              <w:jc w:val="both"/>
              <w:outlineLvl w:val="0"/>
              <w:rPr>
                <w:bCs/>
                <w:lang w:val="nl-NL"/>
              </w:rPr>
            </w:pPr>
          </w:p>
          <w:p w14:paraId="3BC55129" w14:textId="77777777" w:rsidR="00D83212" w:rsidRDefault="00D83212" w:rsidP="00E24173">
            <w:pPr>
              <w:spacing w:before="120"/>
              <w:jc w:val="both"/>
              <w:outlineLvl w:val="0"/>
              <w:rPr>
                <w:bCs/>
                <w:lang w:val="nl-NL"/>
              </w:rPr>
            </w:pPr>
          </w:p>
          <w:p w14:paraId="1BC75DF3" w14:textId="77777777" w:rsidR="00D83212" w:rsidRDefault="00D83212" w:rsidP="00E24173">
            <w:pPr>
              <w:spacing w:before="120"/>
              <w:jc w:val="both"/>
              <w:outlineLvl w:val="0"/>
              <w:rPr>
                <w:bCs/>
                <w:lang w:val="nl-NL"/>
              </w:rPr>
            </w:pPr>
          </w:p>
          <w:p w14:paraId="4A6BF4C4" w14:textId="77777777" w:rsidR="00D83212" w:rsidRDefault="00D83212" w:rsidP="00E24173">
            <w:pPr>
              <w:spacing w:before="120"/>
              <w:jc w:val="both"/>
              <w:outlineLvl w:val="0"/>
              <w:rPr>
                <w:bCs/>
                <w:lang w:val="nl-NL"/>
              </w:rPr>
            </w:pPr>
          </w:p>
          <w:p w14:paraId="2A99D39A" w14:textId="77777777" w:rsidR="00D83212" w:rsidRPr="006058E2" w:rsidRDefault="00D83212" w:rsidP="00E24173">
            <w:pPr>
              <w:spacing w:before="120"/>
              <w:jc w:val="both"/>
              <w:outlineLvl w:val="0"/>
              <w:rPr>
                <w:bCs/>
                <w:lang w:val="nl-NL"/>
              </w:rPr>
            </w:pPr>
          </w:p>
          <w:p w14:paraId="6A5790F6" w14:textId="77777777" w:rsidR="00D83212" w:rsidRPr="006058E2" w:rsidRDefault="00D83212" w:rsidP="00E24173">
            <w:pPr>
              <w:spacing w:before="120"/>
              <w:jc w:val="both"/>
              <w:outlineLvl w:val="0"/>
              <w:rPr>
                <w:bCs/>
                <w:lang w:val="nl-NL"/>
              </w:rPr>
            </w:pPr>
            <w:r>
              <w:rPr>
                <w:bCs/>
                <w:lang w:val="nl-NL"/>
              </w:rPr>
              <w:t>- GV: Trong tiết học hôm nay cô sẽ hướng dẫn các em hệ thống lại các đơn vị đo diện tích đã học thông qua Bài 16. Các đơn vị đo diện tích đã học.</w:t>
            </w:r>
          </w:p>
          <w:p w14:paraId="3C611B4A" w14:textId="77777777" w:rsidR="00D83212" w:rsidRPr="006058E2" w:rsidRDefault="00D83212" w:rsidP="00E24173">
            <w:pPr>
              <w:spacing w:before="120"/>
              <w:jc w:val="both"/>
              <w:outlineLvl w:val="0"/>
              <w:rPr>
                <w:bCs/>
                <w:lang w:val="nl-NL"/>
              </w:rPr>
            </w:pPr>
            <w:r w:rsidRPr="006058E2">
              <w:rPr>
                <w:b/>
                <w:bCs/>
                <w:lang w:val="nl-NL"/>
              </w:rPr>
              <w:t>2. Khám phá</w:t>
            </w:r>
            <w:r w:rsidRPr="006058E2">
              <w:rPr>
                <w:bCs/>
                <w:lang w:val="nl-NL"/>
              </w:rPr>
              <w:t xml:space="preserve"> (10-12’)</w:t>
            </w:r>
          </w:p>
          <w:p w14:paraId="7460AB43" w14:textId="77777777" w:rsidR="00D83212" w:rsidRPr="006058E2" w:rsidRDefault="00D83212" w:rsidP="00E24173">
            <w:pPr>
              <w:spacing w:before="120"/>
              <w:jc w:val="both"/>
              <w:outlineLvl w:val="0"/>
              <w:rPr>
                <w:lang w:val="nl-NL"/>
              </w:rPr>
            </w:pPr>
            <w:r w:rsidRPr="006058E2">
              <w:rPr>
                <w:lang w:val="nl-NL"/>
              </w:rPr>
              <w:t xml:space="preserve">- </w:t>
            </w:r>
            <w:r>
              <w:rPr>
                <w:lang w:val="nl-NL"/>
              </w:rPr>
              <w:t>Các em nhớ lại xem chúng ta đã học</w:t>
            </w:r>
            <w:r w:rsidRPr="006058E2">
              <w:rPr>
                <w:lang w:val="nl-NL"/>
              </w:rPr>
              <w:t xml:space="preserve"> </w:t>
            </w:r>
            <w:r>
              <w:rPr>
                <w:lang w:val="nl-NL"/>
              </w:rPr>
              <w:t>các đơn vị đo diện tích nào</w:t>
            </w:r>
            <w:r w:rsidRPr="006058E2">
              <w:rPr>
                <w:lang w:val="nl-NL"/>
              </w:rPr>
              <w:t>?</w:t>
            </w:r>
            <w:r>
              <w:rPr>
                <w:lang w:val="nl-NL"/>
              </w:rPr>
              <w:t xml:space="preserve"> Hãy nói cho nhau nghe trong nhóm đôi (1’)</w:t>
            </w:r>
          </w:p>
          <w:p w14:paraId="3B97312F" w14:textId="77777777" w:rsidR="00D83212" w:rsidRPr="00AF46C8" w:rsidRDefault="00D83212" w:rsidP="00E24173">
            <w:pPr>
              <w:spacing w:before="120"/>
              <w:jc w:val="both"/>
              <w:outlineLvl w:val="0"/>
              <w:rPr>
                <w:lang w:val="vi-VN"/>
              </w:rPr>
            </w:pPr>
            <w:r w:rsidRPr="006058E2">
              <w:rPr>
                <w:lang w:val="nl-NL"/>
              </w:rPr>
              <w:t xml:space="preserve">- </w:t>
            </w:r>
            <w:r>
              <w:rPr>
                <w:lang w:val="vi-VN"/>
              </w:rPr>
              <w:t>Kể tên</w:t>
            </w:r>
            <w:r w:rsidRPr="006058E2">
              <w:rPr>
                <w:lang w:val="nl-NL"/>
              </w:rPr>
              <w:t xml:space="preserve"> các đơn vị đo diện tích </w:t>
            </w:r>
            <w:r>
              <w:rPr>
                <w:lang w:val="vi-VN"/>
              </w:rPr>
              <w:t xml:space="preserve">đã học </w:t>
            </w:r>
            <w:r>
              <w:rPr>
                <w:lang w:val="nl-NL"/>
              </w:rPr>
              <w:t>theo thứ tự lớn đến bé (</w:t>
            </w:r>
            <w:r w:rsidRPr="006058E2">
              <w:rPr>
                <w:lang w:val="nl-NL"/>
              </w:rPr>
              <w:t>bé đến lớn)</w:t>
            </w:r>
            <w:r>
              <w:rPr>
                <w:lang w:val="vi-VN"/>
              </w:rPr>
              <w:t>?</w:t>
            </w:r>
          </w:p>
          <w:p w14:paraId="3246BE0E" w14:textId="77777777" w:rsidR="00D83212" w:rsidRPr="006058E2" w:rsidRDefault="00D83212" w:rsidP="00E24173">
            <w:pPr>
              <w:spacing w:before="120"/>
              <w:jc w:val="both"/>
              <w:outlineLvl w:val="0"/>
              <w:rPr>
                <w:vertAlign w:val="superscript"/>
                <w:lang w:val="nl-NL"/>
              </w:rPr>
            </w:pPr>
            <w:r w:rsidRPr="006058E2">
              <w:rPr>
                <w:lang w:val="nl-NL"/>
              </w:rPr>
              <w:t>- GV đưa khung bảng đơn vị đo diện tích lên MH</w:t>
            </w:r>
            <w:r>
              <w:rPr>
                <w:lang w:val="nl-NL"/>
              </w:rPr>
              <w:t xml:space="preserve"> </w:t>
            </w:r>
          </w:p>
          <w:p w14:paraId="5EF5DABA" w14:textId="77777777" w:rsidR="00D83212" w:rsidRPr="00EA61E9" w:rsidRDefault="00D83212" w:rsidP="00E24173">
            <w:pPr>
              <w:spacing w:before="120"/>
              <w:jc w:val="both"/>
              <w:outlineLvl w:val="0"/>
              <w:rPr>
                <w:lang w:val="vi-VN"/>
              </w:rPr>
            </w:pPr>
            <w:r w:rsidRPr="006058E2">
              <w:rPr>
                <w:lang w:val="nl-NL"/>
              </w:rPr>
              <w:t xml:space="preserve">- </w:t>
            </w:r>
            <w:r>
              <w:rPr>
                <w:lang w:val="nl-NL"/>
              </w:rPr>
              <w:t>Trong</w:t>
            </w:r>
            <w:r w:rsidRPr="006058E2">
              <w:rPr>
                <w:lang w:val="nl-NL"/>
              </w:rPr>
              <w:t xml:space="preserve"> các đơn vị </w:t>
            </w:r>
            <w:r>
              <w:rPr>
                <w:lang w:val="vi-VN"/>
              </w:rPr>
              <w:t xml:space="preserve">đo diện tích, đơn vị nào </w:t>
            </w:r>
            <w:r>
              <w:t>/</w:t>
            </w:r>
            <w:r w:rsidRPr="006058E2">
              <w:rPr>
                <w:lang w:val="nl-NL"/>
              </w:rPr>
              <w:t>bé hơn m</w:t>
            </w:r>
            <w:r w:rsidRPr="006058E2">
              <w:rPr>
                <w:vertAlign w:val="superscript"/>
                <w:lang w:val="nl-NL"/>
              </w:rPr>
              <w:t>2</w:t>
            </w:r>
            <w:r w:rsidRPr="006058E2">
              <w:rPr>
                <w:lang w:val="nl-NL"/>
              </w:rPr>
              <w:t xml:space="preserve"> ?</w:t>
            </w:r>
            <w:r>
              <w:rPr>
                <w:lang w:val="vi-VN"/>
              </w:rPr>
              <w:t xml:space="preserve"> </w:t>
            </w:r>
            <w:r w:rsidRPr="006058E2">
              <w:rPr>
                <w:lang w:val="nl-NL"/>
              </w:rPr>
              <w:t>lớn hơn m</w:t>
            </w:r>
            <w:r w:rsidRPr="006058E2">
              <w:rPr>
                <w:vertAlign w:val="superscript"/>
                <w:lang w:val="nl-NL"/>
              </w:rPr>
              <w:t>2</w:t>
            </w:r>
            <w:r w:rsidRPr="006058E2">
              <w:rPr>
                <w:lang w:val="nl-NL"/>
              </w:rPr>
              <w:t xml:space="preserve"> </w:t>
            </w:r>
            <w:r>
              <w:rPr>
                <w:lang w:val="vi-VN"/>
              </w:rPr>
              <w:t xml:space="preserve"> </w:t>
            </w:r>
          </w:p>
          <w:p w14:paraId="18D501E4" w14:textId="77777777" w:rsidR="00D83212" w:rsidRDefault="00D83212" w:rsidP="00E24173">
            <w:pPr>
              <w:spacing w:before="120"/>
              <w:jc w:val="both"/>
              <w:outlineLvl w:val="0"/>
              <w:rPr>
                <w:lang w:val="vi-VN"/>
              </w:rPr>
            </w:pPr>
            <w:r>
              <w:rPr>
                <w:lang w:val="vi-VN"/>
              </w:rPr>
              <w:t>- GV giới thiệu: Giữa đơn vị đo diện tích m</w:t>
            </w:r>
            <w:r>
              <w:rPr>
                <w:vertAlign w:val="superscript"/>
                <w:lang w:val="vi-VN"/>
              </w:rPr>
              <w:t>2</w:t>
            </w:r>
            <w:r>
              <w:rPr>
                <w:lang w:val="vi-VN"/>
              </w:rPr>
              <w:t xml:space="preserve"> và ha còn có đơn vị dam</w:t>
            </w:r>
            <w:r>
              <w:rPr>
                <w:vertAlign w:val="superscript"/>
                <w:lang w:val="vi-VN"/>
              </w:rPr>
              <w:t>2</w:t>
            </w:r>
            <w:r>
              <w:rPr>
                <w:lang w:val="vi-VN"/>
              </w:rPr>
              <w:t xml:space="preserve">. </w:t>
            </w:r>
          </w:p>
          <w:p w14:paraId="3EB64605" w14:textId="77777777" w:rsidR="00D83212" w:rsidRDefault="00D83212" w:rsidP="00E24173">
            <w:pPr>
              <w:spacing w:before="120"/>
              <w:jc w:val="both"/>
              <w:outlineLvl w:val="0"/>
              <w:rPr>
                <w:lang w:val="vi-VN"/>
              </w:rPr>
            </w:pPr>
            <w:r>
              <w:rPr>
                <w:lang w:val="vi-VN"/>
              </w:rPr>
              <w:t>Đề-ca-mét vuông viết tắt là dam</w:t>
            </w:r>
            <w:r>
              <w:rPr>
                <w:vertAlign w:val="superscript"/>
                <w:lang w:val="vi-VN"/>
              </w:rPr>
              <w:t>2</w:t>
            </w:r>
            <w:r>
              <w:rPr>
                <w:lang w:val="vi-VN"/>
              </w:rPr>
              <w:t xml:space="preserve">. </w:t>
            </w:r>
          </w:p>
          <w:p w14:paraId="71A8FE83" w14:textId="77777777" w:rsidR="00D83212" w:rsidRDefault="00D83212" w:rsidP="00E24173">
            <w:pPr>
              <w:spacing w:before="120"/>
              <w:jc w:val="both"/>
              <w:outlineLvl w:val="0"/>
              <w:rPr>
                <w:lang w:val="vi-VN"/>
              </w:rPr>
            </w:pPr>
            <w:r w:rsidRPr="006058E2">
              <w:rPr>
                <w:lang w:val="nl-NL"/>
              </w:rPr>
              <w:t>- 1</w:t>
            </w:r>
            <w:r>
              <w:rPr>
                <w:lang w:val="nl-NL"/>
              </w:rPr>
              <w:t>da</w:t>
            </w:r>
            <w:r w:rsidRPr="006058E2">
              <w:rPr>
                <w:lang w:val="nl-NL"/>
              </w:rPr>
              <w:t>m</w:t>
            </w:r>
            <w:r w:rsidRPr="006058E2">
              <w:rPr>
                <w:vertAlign w:val="superscript"/>
                <w:lang w:val="nl-NL"/>
              </w:rPr>
              <w:t>2</w:t>
            </w:r>
            <w:r w:rsidRPr="006058E2">
              <w:rPr>
                <w:lang w:val="nl-NL"/>
              </w:rPr>
              <w:t xml:space="preserve"> = </w:t>
            </w:r>
            <w:r>
              <w:rPr>
                <w:lang w:val="nl-NL"/>
              </w:rPr>
              <w:t>1/100 ha;    1da</w:t>
            </w:r>
            <w:r w:rsidRPr="006058E2">
              <w:rPr>
                <w:lang w:val="nl-NL"/>
              </w:rPr>
              <w:t>m</w:t>
            </w:r>
            <w:r w:rsidRPr="006058E2">
              <w:rPr>
                <w:vertAlign w:val="superscript"/>
                <w:lang w:val="nl-NL"/>
              </w:rPr>
              <w:t>2</w:t>
            </w:r>
            <w:r>
              <w:rPr>
                <w:lang w:val="nl-NL"/>
              </w:rPr>
              <w:t xml:space="preserve"> = 100 </w:t>
            </w:r>
            <w:r w:rsidRPr="006058E2">
              <w:rPr>
                <w:lang w:val="nl-NL"/>
              </w:rPr>
              <w:t>m</w:t>
            </w:r>
            <w:r w:rsidRPr="006058E2">
              <w:rPr>
                <w:vertAlign w:val="superscript"/>
                <w:lang w:val="nl-NL"/>
              </w:rPr>
              <w:t>2</w:t>
            </w:r>
          </w:p>
          <w:p w14:paraId="7B38D97A" w14:textId="77777777" w:rsidR="00D83212" w:rsidRPr="006058E2" w:rsidRDefault="00D83212" w:rsidP="00E24173">
            <w:pPr>
              <w:spacing w:before="120"/>
              <w:jc w:val="both"/>
              <w:outlineLvl w:val="0"/>
              <w:rPr>
                <w:vertAlign w:val="superscript"/>
                <w:lang w:val="nl-NL"/>
              </w:rPr>
            </w:pPr>
            <w:r w:rsidRPr="006058E2">
              <w:rPr>
                <w:lang w:val="nl-NL"/>
              </w:rPr>
              <w:t>- 1km</w:t>
            </w:r>
            <w:r w:rsidRPr="006058E2">
              <w:rPr>
                <w:vertAlign w:val="superscript"/>
                <w:lang w:val="nl-NL"/>
              </w:rPr>
              <w:t>2</w:t>
            </w:r>
            <w:r w:rsidRPr="006058E2">
              <w:rPr>
                <w:lang w:val="nl-NL"/>
              </w:rPr>
              <w:t xml:space="preserve"> = ? ha;              1ha = ? km</w:t>
            </w:r>
            <w:r w:rsidRPr="006058E2">
              <w:rPr>
                <w:vertAlign w:val="superscript"/>
                <w:lang w:val="nl-NL"/>
              </w:rPr>
              <w:t>2</w:t>
            </w:r>
            <w:r w:rsidRPr="006058E2">
              <w:rPr>
                <w:lang w:val="nl-NL"/>
              </w:rPr>
              <w:t xml:space="preserve"> </w:t>
            </w:r>
          </w:p>
          <w:p w14:paraId="4EFC211E" w14:textId="77777777" w:rsidR="00D83212" w:rsidRDefault="00D83212" w:rsidP="00E24173">
            <w:pPr>
              <w:spacing w:before="120"/>
              <w:outlineLvl w:val="0"/>
              <w:rPr>
                <w:lang w:val="nl-NL"/>
              </w:rPr>
            </w:pPr>
            <w:r w:rsidRPr="006058E2">
              <w:rPr>
                <w:lang w:val="nl-NL"/>
              </w:rPr>
              <w:t xml:space="preserve">  1m</w:t>
            </w:r>
            <w:r w:rsidRPr="006058E2">
              <w:rPr>
                <w:vertAlign w:val="superscript"/>
                <w:lang w:val="nl-NL"/>
              </w:rPr>
              <w:t>2</w:t>
            </w:r>
            <w:r w:rsidRPr="006058E2">
              <w:rPr>
                <w:lang w:val="nl-NL"/>
              </w:rPr>
              <w:t xml:space="preserve"> = ? ha               1mm</w:t>
            </w:r>
            <w:r w:rsidRPr="006058E2">
              <w:rPr>
                <w:vertAlign w:val="superscript"/>
                <w:lang w:val="nl-NL"/>
              </w:rPr>
              <w:t xml:space="preserve">2  </w:t>
            </w:r>
            <w:r w:rsidRPr="006058E2">
              <w:rPr>
                <w:lang w:val="nl-NL"/>
              </w:rPr>
              <w:t>= ? cm</w:t>
            </w:r>
            <w:r w:rsidRPr="006058E2">
              <w:rPr>
                <w:vertAlign w:val="superscript"/>
                <w:lang w:val="nl-NL"/>
              </w:rPr>
              <w:t>2</w:t>
            </w:r>
            <w:r w:rsidRPr="006058E2">
              <w:rPr>
                <w:lang w:val="nl-NL"/>
              </w:rPr>
              <w:t xml:space="preserve">    </w:t>
            </w:r>
          </w:p>
          <w:p w14:paraId="398F6938" w14:textId="77777777" w:rsidR="00D83212" w:rsidRDefault="00D83212" w:rsidP="00E24173">
            <w:pPr>
              <w:spacing w:before="120"/>
              <w:outlineLvl w:val="0"/>
              <w:rPr>
                <w:lang w:val="nl-NL"/>
              </w:rPr>
            </w:pPr>
            <w:r>
              <w:rPr>
                <w:lang w:val="nl-NL"/>
              </w:rPr>
              <w:t>- Trong bảng đơn vị đo diện tích, đơn vị lớn gấp mấy lần đơn vị bé hơn tiếp liền? Đơn vị bé bằng 1 phần mấy đơn vị lớn hơn tiếp liền?</w:t>
            </w:r>
            <w:r w:rsidRPr="006058E2">
              <w:rPr>
                <w:lang w:val="nl-NL"/>
              </w:rPr>
              <w:t xml:space="preserve">   </w:t>
            </w:r>
          </w:p>
          <w:p w14:paraId="4DC463B5" w14:textId="77777777" w:rsidR="00D83212" w:rsidRPr="006058E2" w:rsidRDefault="00D83212" w:rsidP="00E24173">
            <w:pPr>
              <w:spacing w:before="120"/>
              <w:outlineLvl w:val="0"/>
              <w:rPr>
                <w:lang w:val="nl-NL"/>
              </w:rPr>
            </w:pPr>
            <w:r>
              <w:rPr>
                <w:lang w:val="nl-NL"/>
              </w:rPr>
              <w:t>- GV nhận xét, đưa lên MH</w:t>
            </w:r>
            <w:r w:rsidRPr="006058E2">
              <w:rPr>
                <w:lang w:val="nl-NL"/>
              </w:rPr>
              <w:t xml:space="preserve">                                                                                                           </w:t>
            </w:r>
          </w:p>
          <w:p w14:paraId="0231F2D8" w14:textId="77777777" w:rsidR="00D83212" w:rsidRPr="006058E2" w:rsidRDefault="00D83212" w:rsidP="00E24173">
            <w:pPr>
              <w:tabs>
                <w:tab w:val="left" w:pos="4320"/>
              </w:tabs>
              <w:spacing w:before="120"/>
              <w:jc w:val="both"/>
              <w:outlineLvl w:val="0"/>
              <w:rPr>
                <w:lang w:val="nl-NL"/>
              </w:rPr>
            </w:pPr>
            <w:r w:rsidRPr="006058E2">
              <w:rPr>
                <w:lang w:val="nl-NL"/>
              </w:rPr>
              <w:t>=&gt; Hai đơn vị đo diện tích liền nhau:</w:t>
            </w:r>
          </w:p>
          <w:p w14:paraId="513E0503" w14:textId="77777777" w:rsidR="00D83212" w:rsidRPr="006058E2" w:rsidRDefault="00D83212" w:rsidP="00E24173">
            <w:pPr>
              <w:tabs>
                <w:tab w:val="left" w:pos="4320"/>
              </w:tabs>
              <w:spacing w:before="120"/>
              <w:jc w:val="both"/>
              <w:outlineLvl w:val="0"/>
              <w:rPr>
                <w:lang w:val="nl-NL"/>
              </w:rPr>
            </w:pPr>
            <w:r w:rsidRPr="006058E2">
              <w:rPr>
                <w:lang w:val="nl-NL"/>
              </w:rPr>
              <w:t>+ Mỗi đơn vị đo diện tích gấp 100 lần đơn vị bé hơn tiếp liền.</w:t>
            </w:r>
          </w:p>
          <w:p w14:paraId="535314F0" w14:textId="77777777" w:rsidR="00D83212" w:rsidRPr="006058E2" w:rsidRDefault="00D83212" w:rsidP="00E24173">
            <w:pPr>
              <w:tabs>
                <w:tab w:val="left" w:pos="4320"/>
              </w:tabs>
              <w:spacing w:before="120"/>
              <w:jc w:val="both"/>
              <w:outlineLvl w:val="0"/>
              <w:rPr>
                <w:lang w:val="nl-NL"/>
              </w:rPr>
            </w:pPr>
            <w:r w:rsidRPr="006058E2">
              <w:rPr>
                <w:lang w:val="nl-NL"/>
              </w:rPr>
              <w:t>+ Mỗi đơn vị đo diện tích bằng 1/100 đơn vị lớn hơn tiếp liền.</w:t>
            </w:r>
          </w:p>
          <w:p w14:paraId="35572BA8" w14:textId="77777777" w:rsidR="00D83212" w:rsidRDefault="00D83212" w:rsidP="00E24173">
            <w:pPr>
              <w:tabs>
                <w:tab w:val="left" w:pos="4320"/>
              </w:tabs>
              <w:spacing w:before="120"/>
              <w:jc w:val="both"/>
              <w:outlineLvl w:val="0"/>
              <w:rPr>
                <w:lang w:val="vi-VN"/>
              </w:rPr>
            </w:pPr>
            <w:r w:rsidRPr="006058E2">
              <w:rPr>
                <w:lang w:val="nl-NL"/>
              </w:rPr>
              <w:t xml:space="preserve">- HS </w:t>
            </w:r>
            <w:r>
              <w:rPr>
                <w:lang w:val="vi-VN"/>
              </w:rPr>
              <w:t xml:space="preserve">mở </w:t>
            </w:r>
            <w:r w:rsidRPr="006058E2">
              <w:rPr>
                <w:lang w:val="nl-NL"/>
              </w:rPr>
              <w:t>SGK</w:t>
            </w:r>
            <w:r>
              <w:rPr>
                <w:lang w:val="vi-VN"/>
              </w:rPr>
              <w:t>/56 đọc ND bảng đơn vị đo diện tích</w:t>
            </w:r>
          </w:p>
          <w:p w14:paraId="6C329828" w14:textId="77777777" w:rsidR="00D83212" w:rsidRPr="006058E2" w:rsidRDefault="00D83212" w:rsidP="00E24173">
            <w:pPr>
              <w:pStyle w:val="NormalWeb"/>
              <w:spacing w:before="120" w:beforeAutospacing="0" w:after="0" w:afterAutospacing="0"/>
              <w:jc w:val="both"/>
              <w:rPr>
                <w:b/>
                <w:sz w:val="28"/>
                <w:szCs w:val="28"/>
              </w:rPr>
            </w:pPr>
            <w:r w:rsidRPr="006058E2">
              <w:rPr>
                <w:b/>
                <w:bCs/>
                <w:iCs/>
                <w:sz w:val="28"/>
                <w:szCs w:val="28"/>
                <w:lang w:val="nl-NL"/>
              </w:rPr>
              <w:lastRenderedPageBreak/>
              <w:t>3. Hoạt động</w:t>
            </w:r>
            <w:r w:rsidRPr="006058E2">
              <w:rPr>
                <w:b/>
                <w:sz w:val="28"/>
                <w:szCs w:val="28"/>
              </w:rPr>
              <w:t xml:space="preserve"> (10-12’)</w:t>
            </w:r>
          </w:p>
          <w:p w14:paraId="6C042559" w14:textId="77777777" w:rsidR="00D83212" w:rsidRPr="006058E2" w:rsidRDefault="00D83212" w:rsidP="00E24173">
            <w:pPr>
              <w:pStyle w:val="NormalWeb"/>
              <w:spacing w:before="120" w:beforeAutospacing="0" w:after="0" w:afterAutospacing="0"/>
              <w:jc w:val="both"/>
              <w:rPr>
                <w:b/>
                <w:sz w:val="28"/>
                <w:szCs w:val="28"/>
              </w:rPr>
            </w:pPr>
            <w:r w:rsidRPr="006058E2">
              <w:rPr>
                <w:b/>
                <w:sz w:val="28"/>
                <w:szCs w:val="28"/>
              </w:rPr>
              <w:t>Bài 1. Chọn câu trả lời đúng (4-5’)</w:t>
            </w:r>
          </w:p>
          <w:p w14:paraId="7619BA0B" w14:textId="77777777" w:rsidR="00D83212" w:rsidRDefault="00D83212" w:rsidP="00E24173">
            <w:pPr>
              <w:pStyle w:val="NormalWeb"/>
              <w:spacing w:before="120" w:beforeAutospacing="0" w:after="0" w:afterAutospacing="0"/>
              <w:jc w:val="both"/>
              <w:rPr>
                <w:sz w:val="28"/>
                <w:szCs w:val="28"/>
              </w:rPr>
            </w:pPr>
            <w:r w:rsidRPr="00EB2BD4">
              <w:rPr>
                <w:noProof/>
                <w:sz w:val="28"/>
                <w:szCs w:val="28"/>
              </w:rPr>
              <w:t xml:space="preserve">  </w:t>
            </w:r>
          </w:p>
          <w:p w14:paraId="54033BCB" w14:textId="77777777" w:rsidR="00D83212" w:rsidRPr="00EB2BD4" w:rsidRDefault="00D83212" w:rsidP="00E24173">
            <w:pPr>
              <w:pStyle w:val="NormalWeb"/>
              <w:spacing w:before="120" w:beforeAutospacing="0" w:after="0" w:afterAutospacing="0"/>
              <w:jc w:val="both"/>
              <w:rPr>
                <w:sz w:val="28"/>
                <w:szCs w:val="28"/>
              </w:rPr>
            </w:pPr>
          </w:p>
          <w:p w14:paraId="1B19C812" w14:textId="77777777" w:rsidR="00D83212" w:rsidRDefault="00D83212" w:rsidP="00E24173">
            <w:pPr>
              <w:pStyle w:val="NormalWeb"/>
              <w:spacing w:before="120" w:beforeAutospacing="0" w:after="0" w:afterAutospacing="0"/>
              <w:jc w:val="both"/>
              <w:rPr>
                <w:sz w:val="28"/>
                <w:szCs w:val="28"/>
              </w:rPr>
            </w:pPr>
            <w:r w:rsidRPr="00EB2BD4">
              <w:rPr>
                <w:sz w:val="28"/>
                <w:szCs w:val="28"/>
                <w:lang w:val="vi-VN"/>
              </w:rPr>
              <w:t xml:space="preserve">- </w:t>
            </w:r>
            <w:r>
              <w:rPr>
                <w:sz w:val="28"/>
                <w:szCs w:val="28"/>
              </w:rPr>
              <w:t>Muốn tính diện tích mặt sàn của ngôi nhà đó theo đơn vị dm</w:t>
            </w:r>
            <w:r>
              <w:rPr>
                <w:sz w:val="28"/>
                <w:szCs w:val="28"/>
                <w:vertAlign w:val="superscript"/>
              </w:rPr>
              <w:t>2</w:t>
            </w:r>
            <w:r>
              <w:rPr>
                <w:sz w:val="28"/>
                <w:szCs w:val="28"/>
              </w:rPr>
              <w:t xml:space="preserve"> ta làm thế nào?</w:t>
            </w:r>
            <w:r w:rsidRPr="00EB2BD4">
              <w:rPr>
                <w:sz w:val="28"/>
                <w:szCs w:val="28"/>
              </w:rPr>
              <w:t xml:space="preserve"> </w:t>
            </w:r>
          </w:p>
          <w:p w14:paraId="471D0E8A" w14:textId="77777777" w:rsidR="00D83212" w:rsidRPr="00EB2BD4" w:rsidRDefault="00D83212" w:rsidP="00E24173">
            <w:pPr>
              <w:pStyle w:val="NormalWeb"/>
              <w:spacing w:before="120" w:beforeAutospacing="0" w:after="0" w:afterAutospacing="0"/>
              <w:jc w:val="both"/>
              <w:rPr>
                <w:sz w:val="28"/>
                <w:szCs w:val="28"/>
              </w:rPr>
            </w:pPr>
            <w:r>
              <w:rPr>
                <w:sz w:val="28"/>
                <w:szCs w:val="28"/>
              </w:rPr>
              <w:t>- 1m</w:t>
            </w:r>
            <w:r>
              <w:rPr>
                <w:sz w:val="28"/>
                <w:szCs w:val="28"/>
                <w:vertAlign w:val="superscript"/>
              </w:rPr>
              <w:t>2</w:t>
            </w:r>
            <w:r>
              <w:rPr>
                <w:sz w:val="28"/>
                <w:szCs w:val="28"/>
              </w:rPr>
              <w:t xml:space="preserve"> = ? dm</w:t>
            </w:r>
            <w:r>
              <w:rPr>
                <w:sz w:val="28"/>
                <w:szCs w:val="28"/>
                <w:vertAlign w:val="superscript"/>
              </w:rPr>
              <w:t>2</w:t>
            </w:r>
            <w:r>
              <w:rPr>
                <w:sz w:val="28"/>
                <w:szCs w:val="28"/>
              </w:rPr>
              <w:t>. Vậy 4m</w:t>
            </w:r>
            <w:r>
              <w:rPr>
                <w:sz w:val="28"/>
                <w:szCs w:val="28"/>
                <w:vertAlign w:val="superscript"/>
              </w:rPr>
              <w:t>2</w:t>
            </w:r>
            <w:r>
              <w:rPr>
                <w:sz w:val="28"/>
                <w:szCs w:val="28"/>
              </w:rPr>
              <w:t xml:space="preserve"> = ? dm</w:t>
            </w:r>
            <w:r>
              <w:rPr>
                <w:sz w:val="28"/>
                <w:szCs w:val="28"/>
                <w:vertAlign w:val="superscript"/>
              </w:rPr>
              <w:t>2</w:t>
            </w:r>
            <w:r>
              <w:rPr>
                <w:sz w:val="28"/>
                <w:szCs w:val="28"/>
              </w:rPr>
              <w:t>.</w:t>
            </w:r>
            <w:r w:rsidRPr="00EB2BD4">
              <w:rPr>
                <w:sz w:val="28"/>
                <w:szCs w:val="28"/>
              </w:rPr>
              <w:t xml:space="preserve"> </w:t>
            </w:r>
          </w:p>
          <w:p w14:paraId="40C3A038" w14:textId="77777777" w:rsidR="00D83212" w:rsidRPr="00526C4A" w:rsidRDefault="00D83212" w:rsidP="00E24173">
            <w:pPr>
              <w:pStyle w:val="NormalWeb"/>
              <w:spacing w:before="120" w:beforeAutospacing="0" w:after="0" w:afterAutospacing="0"/>
              <w:jc w:val="both"/>
              <w:rPr>
                <w:sz w:val="28"/>
                <w:szCs w:val="28"/>
              </w:rPr>
            </w:pPr>
            <w:r>
              <w:rPr>
                <w:sz w:val="28"/>
                <w:szCs w:val="28"/>
                <w:lang w:val="vi-VN"/>
              </w:rPr>
              <w:t>=&gt;</w:t>
            </w:r>
            <w:r w:rsidRPr="006058E2">
              <w:rPr>
                <w:sz w:val="28"/>
                <w:szCs w:val="28"/>
              </w:rPr>
              <w:t xml:space="preserve"> Củng cố kĩ năng chuyển đổi giữa m</w:t>
            </w:r>
            <w:r w:rsidRPr="006058E2">
              <w:rPr>
                <w:sz w:val="28"/>
                <w:szCs w:val="28"/>
                <w:vertAlign w:val="superscript"/>
              </w:rPr>
              <w:t>2</w:t>
            </w:r>
            <w:r w:rsidRPr="006058E2">
              <w:rPr>
                <w:sz w:val="28"/>
                <w:szCs w:val="28"/>
              </w:rPr>
              <w:t xml:space="preserve"> và dm</w:t>
            </w:r>
            <w:r w:rsidRPr="006058E2">
              <w:rPr>
                <w:sz w:val="28"/>
                <w:szCs w:val="28"/>
                <w:vertAlign w:val="superscript"/>
              </w:rPr>
              <w:t>2</w:t>
            </w:r>
            <w:r>
              <w:rPr>
                <w:sz w:val="28"/>
                <w:szCs w:val="28"/>
              </w:rPr>
              <w:t>. Vận dụng tiếp KT, cô trò ta chuyển sang BT2</w:t>
            </w:r>
          </w:p>
          <w:p w14:paraId="2BE66740" w14:textId="77777777" w:rsidR="00D83212" w:rsidRPr="006058E2" w:rsidRDefault="00D83212" w:rsidP="00E24173">
            <w:pPr>
              <w:pStyle w:val="NormalWeb"/>
              <w:spacing w:before="120" w:beforeAutospacing="0" w:after="0" w:afterAutospacing="0"/>
              <w:jc w:val="both"/>
              <w:rPr>
                <w:b/>
                <w:sz w:val="28"/>
                <w:szCs w:val="28"/>
              </w:rPr>
            </w:pPr>
            <w:r w:rsidRPr="006058E2">
              <w:rPr>
                <w:b/>
                <w:sz w:val="28"/>
                <w:szCs w:val="28"/>
              </w:rPr>
              <w:t>Bài 2. Số? (6-7’)</w:t>
            </w:r>
          </w:p>
          <w:p w14:paraId="4113D319" w14:textId="77777777" w:rsidR="00D83212" w:rsidRPr="006058E2" w:rsidRDefault="00D83212" w:rsidP="00E24173">
            <w:pPr>
              <w:pStyle w:val="NormalWeb"/>
              <w:spacing w:before="120" w:beforeAutospacing="0" w:after="0" w:afterAutospacing="0"/>
              <w:jc w:val="both"/>
              <w:rPr>
                <w:b/>
                <w:sz w:val="28"/>
                <w:szCs w:val="28"/>
              </w:rPr>
            </w:pPr>
            <w:r w:rsidRPr="006058E2">
              <w:rPr>
                <w:b/>
                <w:noProof/>
                <w:sz w:val="28"/>
                <w:szCs w:val="28"/>
              </w:rPr>
              <w:t xml:space="preserve"> </w:t>
            </w:r>
          </w:p>
          <w:p w14:paraId="30963F8C" w14:textId="77777777" w:rsidR="00D83212" w:rsidRPr="006058E2" w:rsidRDefault="00D83212" w:rsidP="00E24173">
            <w:pPr>
              <w:pStyle w:val="NormalWeb"/>
              <w:spacing w:before="120" w:beforeAutospacing="0" w:after="0" w:afterAutospacing="0"/>
              <w:jc w:val="both"/>
              <w:rPr>
                <w:sz w:val="28"/>
                <w:szCs w:val="28"/>
              </w:rPr>
            </w:pPr>
            <w:r w:rsidRPr="006058E2">
              <w:rPr>
                <w:noProof/>
                <w:sz w:val="28"/>
                <w:szCs w:val="28"/>
              </w:rPr>
              <w:t>- GV soi bài</w:t>
            </w:r>
          </w:p>
          <w:p w14:paraId="0F10B30E" w14:textId="77777777" w:rsidR="00D83212" w:rsidRPr="006058E2" w:rsidRDefault="00D83212" w:rsidP="00E24173">
            <w:pPr>
              <w:pStyle w:val="NormalWeb"/>
              <w:spacing w:before="120" w:beforeAutospacing="0" w:after="0" w:afterAutospacing="0"/>
              <w:jc w:val="both"/>
              <w:rPr>
                <w:noProof/>
                <w:sz w:val="28"/>
                <w:szCs w:val="28"/>
              </w:rPr>
            </w:pPr>
            <w:r w:rsidRPr="006058E2">
              <w:rPr>
                <w:noProof/>
                <w:sz w:val="28"/>
                <w:szCs w:val="28"/>
              </w:rPr>
              <w:t xml:space="preserve">- GV nhận xét, tuyên dương </w:t>
            </w:r>
          </w:p>
          <w:p w14:paraId="0EB1E7B9" w14:textId="77777777" w:rsidR="00D83212" w:rsidRPr="006058E2" w:rsidRDefault="00D83212" w:rsidP="00E24173">
            <w:pPr>
              <w:pStyle w:val="NormalWeb"/>
              <w:spacing w:before="120" w:beforeAutospacing="0" w:after="0" w:afterAutospacing="0"/>
              <w:jc w:val="both"/>
              <w:rPr>
                <w:noProof/>
                <w:sz w:val="28"/>
                <w:szCs w:val="28"/>
              </w:rPr>
            </w:pPr>
            <w:r w:rsidRPr="006058E2">
              <w:rPr>
                <w:noProof/>
                <w:sz w:val="28"/>
                <w:szCs w:val="28"/>
              </w:rPr>
              <w:t>- Mỗi đơn vị đo diện tích ứng với mấy chữ  số?</w:t>
            </w:r>
          </w:p>
          <w:p w14:paraId="5A134A32" w14:textId="77777777" w:rsidR="00D83212" w:rsidRPr="006058E2" w:rsidRDefault="00D83212" w:rsidP="00E24173">
            <w:pPr>
              <w:tabs>
                <w:tab w:val="left" w:pos="4320"/>
              </w:tabs>
              <w:spacing w:before="120"/>
              <w:jc w:val="both"/>
              <w:outlineLvl w:val="0"/>
              <w:rPr>
                <w:lang w:val="nl-NL"/>
              </w:rPr>
            </w:pPr>
            <w:r>
              <w:rPr>
                <w:lang w:val="vi-VN"/>
              </w:rPr>
              <w:t>-</w:t>
            </w:r>
            <w:r w:rsidRPr="006058E2">
              <w:rPr>
                <w:lang w:val="nl-NL"/>
              </w:rPr>
              <w:t xml:space="preserve"> Mỗi đơn vị đo diện tích gấp </w:t>
            </w:r>
            <w:r>
              <w:rPr>
                <w:lang w:val="vi-VN"/>
              </w:rPr>
              <w:t>mấy</w:t>
            </w:r>
            <w:r w:rsidRPr="006058E2">
              <w:rPr>
                <w:lang w:val="nl-NL"/>
              </w:rPr>
              <w:t xml:space="preserve"> lần đơn vị bé hơn tiếp liền.</w:t>
            </w:r>
          </w:p>
          <w:p w14:paraId="31123D87" w14:textId="77777777" w:rsidR="00D83212" w:rsidRDefault="00D83212" w:rsidP="00E24173">
            <w:pPr>
              <w:pStyle w:val="NormalWeb"/>
              <w:spacing w:before="120" w:beforeAutospacing="0" w:after="0" w:afterAutospacing="0"/>
              <w:jc w:val="both"/>
              <w:rPr>
                <w:sz w:val="28"/>
                <w:szCs w:val="28"/>
                <w:lang w:val="vi-VN"/>
              </w:rPr>
            </w:pPr>
            <w:r w:rsidRPr="00874F8E">
              <w:rPr>
                <w:sz w:val="28"/>
                <w:szCs w:val="28"/>
                <w:lang w:val="vi-VN"/>
              </w:rPr>
              <w:t>-</w:t>
            </w:r>
            <w:r w:rsidRPr="00874F8E">
              <w:rPr>
                <w:sz w:val="28"/>
                <w:szCs w:val="28"/>
                <w:lang w:val="nl-NL"/>
              </w:rPr>
              <w:t xml:space="preserve"> Mỗi đơn vị đo diện tích bằng </w:t>
            </w:r>
            <w:r>
              <w:rPr>
                <w:sz w:val="28"/>
                <w:szCs w:val="28"/>
                <w:lang w:val="vi-VN"/>
              </w:rPr>
              <w:t>1 phần máy</w:t>
            </w:r>
            <w:r w:rsidRPr="00874F8E">
              <w:rPr>
                <w:sz w:val="28"/>
                <w:szCs w:val="28"/>
                <w:lang w:val="nl-NL"/>
              </w:rPr>
              <w:t xml:space="preserve"> đơn vị lớn hơn tiếp liền</w:t>
            </w:r>
            <w:r>
              <w:rPr>
                <w:sz w:val="28"/>
                <w:szCs w:val="28"/>
                <w:lang w:val="vi-VN"/>
              </w:rPr>
              <w:t>?</w:t>
            </w:r>
          </w:p>
          <w:p w14:paraId="23CF23F5" w14:textId="77777777" w:rsidR="00D83212" w:rsidRPr="00874F8E" w:rsidRDefault="00D83212" w:rsidP="00E24173">
            <w:pPr>
              <w:pStyle w:val="NormalWeb"/>
              <w:spacing w:before="120" w:beforeAutospacing="0" w:after="0" w:afterAutospacing="0"/>
              <w:jc w:val="both"/>
              <w:rPr>
                <w:sz w:val="28"/>
                <w:szCs w:val="28"/>
                <w:lang w:val="vi-VN"/>
              </w:rPr>
            </w:pPr>
            <w:r>
              <w:rPr>
                <w:sz w:val="28"/>
                <w:szCs w:val="28"/>
                <w:lang w:val="vi-VN"/>
              </w:rPr>
              <w:t>=&gt;</w:t>
            </w:r>
            <w:r w:rsidRPr="006058E2">
              <w:rPr>
                <w:sz w:val="28"/>
                <w:szCs w:val="28"/>
              </w:rPr>
              <w:t xml:space="preserve"> Củng cố kĩ năng chuyển đổi giữa </w:t>
            </w:r>
            <w:r>
              <w:rPr>
                <w:sz w:val="28"/>
                <w:szCs w:val="28"/>
                <w:lang w:val="vi-VN"/>
              </w:rPr>
              <w:t>một số đơn vị đo diện tích</w:t>
            </w:r>
          </w:p>
          <w:p w14:paraId="5CA34585" w14:textId="77777777" w:rsidR="00D83212" w:rsidRPr="006058E2" w:rsidRDefault="00D83212" w:rsidP="00E24173">
            <w:pPr>
              <w:spacing w:before="120"/>
              <w:jc w:val="both"/>
              <w:rPr>
                <w:b/>
                <w:lang w:val="nl-NL"/>
              </w:rPr>
            </w:pPr>
            <w:r>
              <w:t xml:space="preserve"> </w:t>
            </w:r>
            <w:r w:rsidRPr="006058E2">
              <w:rPr>
                <w:b/>
                <w:lang w:val="nl-NL"/>
              </w:rPr>
              <w:t>4. Vận dụng trải nghiệm (5-6’)</w:t>
            </w:r>
          </w:p>
          <w:p w14:paraId="7EAEDF25" w14:textId="77777777" w:rsidR="00D83212" w:rsidRPr="006058E2" w:rsidRDefault="00D83212" w:rsidP="00E24173">
            <w:pPr>
              <w:pStyle w:val="NormalWeb"/>
              <w:spacing w:before="120" w:beforeAutospacing="0" w:after="0" w:afterAutospacing="0"/>
              <w:jc w:val="both"/>
              <w:rPr>
                <w:b/>
                <w:sz w:val="28"/>
                <w:szCs w:val="28"/>
              </w:rPr>
            </w:pPr>
            <w:r w:rsidRPr="006058E2">
              <w:rPr>
                <w:b/>
                <w:sz w:val="28"/>
                <w:szCs w:val="28"/>
              </w:rPr>
              <w:t>Bài 3. Chọn câu trả lời đúng</w:t>
            </w:r>
          </w:p>
          <w:p w14:paraId="15B39ADC" w14:textId="77777777" w:rsidR="00D83212" w:rsidRPr="006058E2" w:rsidRDefault="00D83212" w:rsidP="00E24173">
            <w:pPr>
              <w:pStyle w:val="NormalWeb"/>
              <w:spacing w:before="120" w:beforeAutospacing="0" w:after="0" w:afterAutospacing="0"/>
              <w:jc w:val="both"/>
              <w:rPr>
                <w:b/>
                <w:sz w:val="28"/>
                <w:szCs w:val="28"/>
              </w:rPr>
            </w:pPr>
          </w:p>
          <w:p w14:paraId="2648ACAF" w14:textId="77777777" w:rsidR="00D83212" w:rsidRPr="006058E2" w:rsidRDefault="00D83212" w:rsidP="00E24173">
            <w:pPr>
              <w:pStyle w:val="NormalWeb"/>
              <w:spacing w:before="120" w:beforeAutospacing="0" w:after="0" w:afterAutospacing="0"/>
              <w:jc w:val="both"/>
              <w:rPr>
                <w:b/>
                <w:sz w:val="28"/>
                <w:szCs w:val="28"/>
              </w:rPr>
            </w:pPr>
          </w:p>
          <w:p w14:paraId="4D158958" w14:textId="77777777" w:rsidR="00D83212" w:rsidRDefault="00D83212" w:rsidP="00E24173">
            <w:pPr>
              <w:pStyle w:val="NormalWeb"/>
              <w:spacing w:before="120" w:beforeAutospacing="0" w:after="0" w:afterAutospacing="0"/>
              <w:jc w:val="both"/>
              <w:rPr>
                <w:sz w:val="28"/>
                <w:szCs w:val="28"/>
              </w:rPr>
            </w:pPr>
            <w:r w:rsidRPr="006058E2">
              <w:rPr>
                <w:b/>
                <w:sz w:val="28"/>
                <w:szCs w:val="28"/>
              </w:rPr>
              <w:t xml:space="preserve">- </w:t>
            </w:r>
            <w:r w:rsidRPr="006058E2">
              <w:rPr>
                <w:sz w:val="28"/>
                <w:szCs w:val="28"/>
              </w:rPr>
              <w:t>Vì sao em chọn đáp án B?</w:t>
            </w:r>
          </w:p>
          <w:p w14:paraId="4E42D1A8" w14:textId="77777777" w:rsidR="00D83212" w:rsidRPr="006058E2" w:rsidRDefault="00D83212" w:rsidP="00E24173">
            <w:pPr>
              <w:pStyle w:val="NormalWeb"/>
              <w:spacing w:before="120" w:beforeAutospacing="0" w:after="0" w:afterAutospacing="0"/>
              <w:jc w:val="both"/>
              <w:rPr>
                <w:sz w:val="28"/>
                <w:szCs w:val="28"/>
              </w:rPr>
            </w:pPr>
          </w:p>
          <w:p w14:paraId="7471E7F4" w14:textId="77777777" w:rsidR="00D83212" w:rsidRPr="006058E2" w:rsidRDefault="00D83212" w:rsidP="00E24173">
            <w:pPr>
              <w:pStyle w:val="NormalWeb"/>
              <w:spacing w:before="120" w:beforeAutospacing="0" w:after="0" w:afterAutospacing="0"/>
              <w:jc w:val="both"/>
              <w:rPr>
                <w:sz w:val="28"/>
                <w:szCs w:val="28"/>
              </w:rPr>
            </w:pPr>
          </w:p>
          <w:p w14:paraId="50DC783F" w14:textId="77777777" w:rsidR="00D83212" w:rsidRPr="00A472A4" w:rsidRDefault="00D83212" w:rsidP="00E24173">
            <w:pPr>
              <w:spacing w:before="120"/>
              <w:jc w:val="both"/>
              <w:outlineLvl w:val="0"/>
              <w:rPr>
                <w:b/>
              </w:rPr>
            </w:pPr>
            <w:r w:rsidRPr="002A3471">
              <w:rPr>
                <w:lang w:val="vi-VN"/>
              </w:rPr>
              <w:t>-</w:t>
            </w:r>
            <w:r>
              <w:rPr>
                <w:lang w:val="vi-VN"/>
              </w:rPr>
              <w:t xml:space="preserve"> </w:t>
            </w:r>
            <w:r>
              <w:t xml:space="preserve"> Vì sao em không chọn các đáp án còn lại?</w:t>
            </w:r>
          </w:p>
          <w:p w14:paraId="34FDE56D" w14:textId="77777777" w:rsidR="00D83212" w:rsidRDefault="00D83212" w:rsidP="00E24173">
            <w:pPr>
              <w:spacing w:before="120"/>
              <w:jc w:val="both"/>
              <w:outlineLvl w:val="0"/>
            </w:pPr>
            <w:r w:rsidRPr="00B24016">
              <w:lastRenderedPageBreak/>
              <w:t>- GV yêu cầu HS thảo luận theo nhóm để ước lượng số đo diện tích của một số đồ vật trong lớp.</w:t>
            </w:r>
          </w:p>
          <w:p w14:paraId="0B574697" w14:textId="77777777" w:rsidR="00D83212" w:rsidRDefault="00D83212" w:rsidP="00E24173">
            <w:pPr>
              <w:spacing w:before="120"/>
              <w:jc w:val="both"/>
              <w:outlineLvl w:val="0"/>
              <w:rPr>
                <w:lang w:val="vi-VN"/>
              </w:rPr>
            </w:pPr>
            <w:r>
              <w:rPr>
                <w:lang w:val="vi-VN"/>
              </w:rPr>
              <w:t>=&gt; Củng cố kĩ năng ước lượng số đo diện tích, giải quyết vấn đề gắn với thực tiễn liên quan đến đo diện tích.</w:t>
            </w:r>
          </w:p>
          <w:p w14:paraId="2E3BC6FA" w14:textId="77777777" w:rsidR="00D83212" w:rsidRDefault="00D83212" w:rsidP="00E24173">
            <w:pPr>
              <w:spacing w:before="120"/>
              <w:jc w:val="both"/>
              <w:outlineLvl w:val="0"/>
            </w:pPr>
            <w:r w:rsidRPr="006058E2">
              <w:rPr>
                <w:b/>
              </w:rPr>
              <w:t>5. Hoạt động củng cố</w:t>
            </w:r>
            <w:r>
              <w:t xml:space="preserve"> (2-3’)</w:t>
            </w:r>
          </w:p>
          <w:p w14:paraId="464D4088" w14:textId="77777777" w:rsidR="00D83212" w:rsidRDefault="00D83212" w:rsidP="00E24173">
            <w:pPr>
              <w:spacing w:before="120"/>
              <w:jc w:val="both"/>
              <w:outlineLvl w:val="0"/>
            </w:pPr>
            <w:r>
              <w:t>- Trò chơi Rung chuông vàng</w:t>
            </w:r>
          </w:p>
          <w:p w14:paraId="1CB187D6" w14:textId="77777777" w:rsidR="00D83212" w:rsidRPr="00BE307B" w:rsidRDefault="00D83212" w:rsidP="00E24173">
            <w:pPr>
              <w:spacing w:before="120"/>
              <w:jc w:val="both"/>
              <w:outlineLvl w:val="0"/>
              <w:rPr>
                <w:vertAlign w:val="superscript"/>
              </w:rPr>
            </w:pPr>
            <w:r>
              <w:t>Câu 1: 12 ha = ? m</w:t>
            </w:r>
            <w:r>
              <w:rPr>
                <w:vertAlign w:val="superscript"/>
              </w:rPr>
              <w:t>2</w:t>
            </w:r>
          </w:p>
          <w:p w14:paraId="61B4DBD5" w14:textId="77777777" w:rsidR="00D83212" w:rsidRDefault="00D83212" w:rsidP="00D83212">
            <w:pPr>
              <w:pStyle w:val="ListParagraph"/>
              <w:numPr>
                <w:ilvl w:val="0"/>
                <w:numId w:val="7"/>
              </w:numPr>
              <w:spacing w:before="120"/>
              <w:jc w:val="both"/>
              <w:outlineLvl w:val="0"/>
            </w:pPr>
            <w:r>
              <w:t>1200                     C. 120 000</w:t>
            </w:r>
          </w:p>
          <w:p w14:paraId="726251F8" w14:textId="77777777" w:rsidR="00D83212" w:rsidRDefault="00D83212" w:rsidP="00D83212">
            <w:pPr>
              <w:pStyle w:val="ListParagraph"/>
              <w:numPr>
                <w:ilvl w:val="0"/>
                <w:numId w:val="7"/>
              </w:numPr>
              <w:spacing w:before="120"/>
              <w:jc w:val="both"/>
              <w:outlineLvl w:val="0"/>
            </w:pPr>
            <w:r>
              <w:t>B. 12000               D. 102 000</w:t>
            </w:r>
          </w:p>
          <w:p w14:paraId="40EF7DE5" w14:textId="77777777" w:rsidR="00D83212" w:rsidRDefault="00603B69" w:rsidP="00E24173">
            <w:pPr>
              <w:spacing w:before="120"/>
              <w:jc w:val="both"/>
              <w:outlineLvl w:val="0"/>
            </w:pPr>
            <w:r>
              <w:t>Câu 2: 30 000</w:t>
            </w:r>
            <w:r w:rsidR="00D83212">
              <w:t xml:space="preserve"> </w:t>
            </w:r>
            <w:r>
              <w:t>ha = k</w:t>
            </w:r>
            <w:r w:rsidR="00D83212">
              <w:t>m</w:t>
            </w:r>
            <w:r w:rsidR="00D83212">
              <w:rPr>
                <w:vertAlign w:val="superscript"/>
              </w:rPr>
              <w:t>2</w:t>
            </w:r>
          </w:p>
          <w:p w14:paraId="3EBD9C20" w14:textId="77777777" w:rsidR="00D83212" w:rsidRDefault="00D83212" w:rsidP="00E24173">
            <w:pPr>
              <w:spacing w:before="120"/>
              <w:jc w:val="both"/>
              <w:outlineLvl w:val="0"/>
            </w:pPr>
            <w:r>
              <w:t xml:space="preserve">     A. 3000                         C. 300</w:t>
            </w:r>
          </w:p>
          <w:p w14:paraId="0B1B3A9D" w14:textId="77777777" w:rsidR="00D83212" w:rsidRDefault="00D83212" w:rsidP="00E24173">
            <w:pPr>
              <w:spacing w:before="120"/>
              <w:jc w:val="both"/>
              <w:outlineLvl w:val="0"/>
            </w:pPr>
            <w:r>
              <w:t xml:space="preserve">       B. 30 000                    D. 30</w:t>
            </w:r>
          </w:p>
          <w:p w14:paraId="2EA45B59" w14:textId="77777777" w:rsidR="00D83212" w:rsidRDefault="00D83212" w:rsidP="00E24173">
            <w:pPr>
              <w:spacing w:before="120"/>
              <w:jc w:val="both"/>
              <w:outlineLvl w:val="0"/>
            </w:pPr>
            <w:r>
              <w:t>Câu 3: 4 m 5 dm = ? cm</w:t>
            </w:r>
          </w:p>
          <w:p w14:paraId="725135A7" w14:textId="77777777" w:rsidR="00D83212" w:rsidRDefault="00D83212" w:rsidP="00E24173">
            <w:pPr>
              <w:spacing w:before="120"/>
              <w:jc w:val="both"/>
              <w:outlineLvl w:val="0"/>
            </w:pPr>
            <w:r>
              <w:t xml:space="preserve">        A. 40 500                  C. 450</w:t>
            </w:r>
          </w:p>
          <w:p w14:paraId="30843D15" w14:textId="77777777" w:rsidR="00D83212" w:rsidRDefault="00D83212" w:rsidP="00E24173">
            <w:pPr>
              <w:spacing w:before="120"/>
              <w:jc w:val="both"/>
              <w:outlineLvl w:val="0"/>
            </w:pPr>
            <w:r>
              <w:t xml:space="preserve">         B. 45 000                  D. 45</w:t>
            </w:r>
          </w:p>
          <w:p w14:paraId="5C281A61" w14:textId="77777777" w:rsidR="00D83212" w:rsidRDefault="00D83212" w:rsidP="00E24173">
            <w:pPr>
              <w:spacing w:before="120"/>
              <w:jc w:val="both"/>
              <w:outlineLvl w:val="0"/>
            </w:pPr>
            <w:r>
              <w:t>- Nhắc lại các đơn vị đo diện tích đã học</w:t>
            </w:r>
            <w:r w:rsidR="00C2288F">
              <w:t xml:space="preserve"> và</w:t>
            </w:r>
            <w:r w:rsidR="006538A8">
              <w:t xml:space="preserve"> mối quan hệ giữa các đơn vị đo</w:t>
            </w:r>
            <w:r>
              <w:t>?</w:t>
            </w:r>
          </w:p>
          <w:p w14:paraId="0988ED95" w14:textId="77777777" w:rsidR="00D83212" w:rsidRPr="006058E2" w:rsidRDefault="00D83212" w:rsidP="00E24173">
            <w:pPr>
              <w:spacing w:before="120"/>
              <w:jc w:val="both"/>
              <w:outlineLvl w:val="0"/>
              <w:rPr>
                <w:b/>
              </w:rPr>
            </w:pPr>
            <w:r>
              <w:t>- Nhận xét tiết học</w:t>
            </w:r>
          </w:p>
        </w:tc>
        <w:tc>
          <w:tcPr>
            <w:tcW w:w="5013" w:type="dxa"/>
            <w:shd w:val="clear" w:color="auto" w:fill="auto"/>
          </w:tcPr>
          <w:p w14:paraId="650F27A5" w14:textId="77777777" w:rsidR="00D83212" w:rsidRPr="006058E2" w:rsidRDefault="00D83212" w:rsidP="00E24173">
            <w:pPr>
              <w:spacing w:before="120"/>
              <w:jc w:val="both"/>
              <w:outlineLvl w:val="0"/>
              <w:rPr>
                <w:b/>
              </w:rPr>
            </w:pPr>
          </w:p>
          <w:p w14:paraId="1170DFD4" w14:textId="77777777" w:rsidR="00D83212" w:rsidRDefault="00D83212" w:rsidP="00E24173">
            <w:pPr>
              <w:spacing w:before="120"/>
              <w:jc w:val="both"/>
              <w:outlineLvl w:val="0"/>
            </w:pPr>
            <w:r>
              <w:t xml:space="preserve"> </w:t>
            </w:r>
          </w:p>
          <w:p w14:paraId="3247774C" w14:textId="77777777" w:rsidR="00D83212" w:rsidRDefault="00D83212" w:rsidP="00E24173">
            <w:pPr>
              <w:spacing w:before="120"/>
              <w:jc w:val="both"/>
              <w:outlineLvl w:val="0"/>
            </w:pPr>
          </w:p>
          <w:p w14:paraId="7AB869AF" w14:textId="77777777" w:rsidR="00D83212" w:rsidRPr="00E96918" w:rsidRDefault="00D83212" w:rsidP="00E24173">
            <w:pPr>
              <w:spacing w:before="120"/>
              <w:jc w:val="both"/>
              <w:outlineLvl w:val="0"/>
            </w:pPr>
          </w:p>
          <w:p w14:paraId="0FBB5EEE" w14:textId="77777777" w:rsidR="00D83212" w:rsidRDefault="00D83212" w:rsidP="00E24173">
            <w:pPr>
              <w:spacing w:before="120"/>
              <w:jc w:val="both"/>
              <w:outlineLvl w:val="0"/>
              <w:rPr>
                <w:b/>
              </w:rPr>
            </w:pPr>
          </w:p>
          <w:p w14:paraId="223589C9" w14:textId="77777777" w:rsidR="00D83212" w:rsidRPr="006058E2" w:rsidRDefault="00D83212" w:rsidP="00E24173">
            <w:pPr>
              <w:spacing w:before="120"/>
              <w:jc w:val="both"/>
              <w:outlineLvl w:val="0"/>
              <w:rPr>
                <w:b/>
              </w:rPr>
            </w:pPr>
          </w:p>
          <w:p w14:paraId="7AF395C5" w14:textId="77777777" w:rsidR="00D83212" w:rsidRPr="006058E2" w:rsidRDefault="00D83212" w:rsidP="00E24173">
            <w:pPr>
              <w:spacing w:before="120"/>
              <w:jc w:val="both"/>
              <w:rPr>
                <w:lang w:val="nl-NL"/>
              </w:rPr>
            </w:pPr>
            <w:r w:rsidRPr="006058E2">
              <w:rPr>
                <w:lang w:val="nl-NL"/>
              </w:rPr>
              <w:t xml:space="preserve">- </w:t>
            </w:r>
            <w:r w:rsidRPr="006058E2">
              <w:rPr>
                <w:bCs/>
                <w:lang w:val="nl-NL"/>
              </w:rPr>
              <w:t>HS quan sát hình ảnh và đọc thông tin.</w:t>
            </w:r>
          </w:p>
          <w:p w14:paraId="6DC597C8" w14:textId="77777777" w:rsidR="00D83212" w:rsidRDefault="00D83212" w:rsidP="00E24173">
            <w:pPr>
              <w:spacing w:before="120"/>
              <w:jc w:val="both"/>
              <w:rPr>
                <w:lang w:val="nl-NL"/>
              </w:rPr>
            </w:pPr>
            <w:r>
              <w:rPr>
                <w:lang w:val="nl-NL"/>
              </w:rPr>
              <w:t xml:space="preserve">- HS chia sẻ thông tin: Đây là 3 bạn Mai, Việt, Rô bốt, các bạn đang thực hành đo chiều dài sân trường. Bạn Mai nói tại sao lại có nhiều đơn vị đo diện tích như vậy, bạn Việt đưa  ra lí do là vì xung </w:t>
            </w:r>
            <w:r>
              <w:rPr>
                <w:lang w:val="nl-NL"/>
              </w:rPr>
              <w:lastRenderedPageBreak/>
              <w:t>quanh ta có những vật  với diện tích nhỏ và cũng có những khu vực với diện tích rộng lớn. Rô-bốt nói “Chúng mình hãy cùng hệ thống lại các đơn vị đo diện tích đã học.</w:t>
            </w:r>
          </w:p>
          <w:p w14:paraId="505CBF2D" w14:textId="77777777" w:rsidR="00D83212" w:rsidRDefault="00D83212" w:rsidP="00E24173">
            <w:pPr>
              <w:spacing w:before="120"/>
              <w:jc w:val="both"/>
              <w:rPr>
                <w:lang w:val="nl-NL"/>
              </w:rPr>
            </w:pPr>
          </w:p>
          <w:p w14:paraId="111F145E" w14:textId="77777777" w:rsidR="00D83212" w:rsidRPr="00D277BD" w:rsidRDefault="00D83212" w:rsidP="00E24173">
            <w:pPr>
              <w:spacing w:before="120"/>
              <w:jc w:val="both"/>
              <w:rPr>
                <w:lang w:val="nl-NL"/>
              </w:rPr>
            </w:pPr>
            <w:r>
              <w:rPr>
                <w:lang w:val="nl-NL"/>
              </w:rPr>
              <w:t>-HS ghi bài</w:t>
            </w:r>
          </w:p>
          <w:p w14:paraId="705D06A7" w14:textId="77777777" w:rsidR="00D83212" w:rsidRDefault="00D83212" w:rsidP="00E24173">
            <w:pPr>
              <w:spacing w:before="120"/>
              <w:jc w:val="both"/>
              <w:rPr>
                <w:lang w:val="nl-NL"/>
              </w:rPr>
            </w:pPr>
          </w:p>
          <w:p w14:paraId="3BD530D3" w14:textId="77777777" w:rsidR="00D83212" w:rsidRDefault="00D83212" w:rsidP="00E24173">
            <w:pPr>
              <w:spacing w:before="120"/>
              <w:jc w:val="both"/>
              <w:rPr>
                <w:bCs/>
                <w:lang w:val="nl-NL"/>
              </w:rPr>
            </w:pPr>
            <w:r w:rsidRPr="006058E2">
              <w:rPr>
                <w:lang w:val="nl-NL"/>
              </w:rPr>
              <w:t xml:space="preserve">- </w:t>
            </w:r>
            <w:r>
              <w:rPr>
                <w:lang w:val="nl-NL"/>
              </w:rPr>
              <w:t>1</w:t>
            </w:r>
            <w:r w:rsidRPr="006058E2">
              <w:rPr>
                <w:bCs/>
                <w:lang w:val="nl-NL"/>
              </w:rPr>
              <w:t xml:space="preserve">HS </w:t>
            </w:r>
            <w:r>
              <w:rPr>
                <w:bCs/>
                <w:lang w:val="nl-NL"/>
              </w:rPr>
              <w:t>kể tên các đơn vị đo diện tích đã học – NX, nhắc lại</w:t>
            </w:r>
          </w:p>
          <w:p w14:paraId="7CBEE7BD" w14:textId="77777777" w:rsidR="00D83212" w:rsidRPr="006058E2" w:rsidRDefault="00D83212" w:rsidP="00E24173">
            <w:pPr>
              <w:spacing w:before="120"/>
              <w:jc w:val="both"/>
              <w:rPr>
                <w:bCs/>
                <w:lang w:val="nl-NL"/>
              </w:rPr>
            </w:pPr>
          </w:p>
          <w:p w14:paraId="42CD3CBD" w14:textId="77777777" w:rsidR="00D83212" w:rsidRPr="006058E2" w:rsidRDefault="00D83212" w:rsidP="00E24173">
            <w:pPr>
              <w:spacing w:before="120"/>
              <w:jc w:val="both"/>
              <w:outlineLvl w:val="0"/>
              <w:rPr>
                <w:bCs/>
                <w:lang w:val="nl-NL"/>
              </w:rPr>
            </w:pPr>
            <w:r>
              <w:rPr>
                <w:bCs/>
                <w:lang w:val="nl-NL"/>
              </w:rPr>
              <w:t>- HS nêu theo dãy</w:t>
            </w:r>
          </w:p>
          <w:p w14:paraId="569FFAE5" w14:textId="77777777" w:rsidR="00D83212" w:rsidRDefault="00D83212" w:rsidP="00E24173">
            <w:pPr>
              <w:spacing w:before="120"/>
              <w:jc w:val="both"/>
              <w:outlineLvl w:val="0"/>
              <w:rPr>
                <w:noProof/>
              </w:rPr>
            </w:pPr>
          </w:p>
          <w:p w14:paraId="52691408" w14:textId="77777777" w:rsidR="00D83212" w:rsidRDefault="00D83212" w:rsidP="00E24173">
            <w:pPr>
              <w:spacing w:before="120"/>
              <w:jc w:val="both"/>
              <w:outlineLvl w:val="0"/>
              <w:rPr>
                <w:noProof/>
              </w:rPr>
            </w:pPr>
          </w:p>
          <w:p w14:paraId="243265E1" w14:textId="77777777" w:rsidR="00D83212" w:rsidRDefault="00D83212" w:rsidP="00E24173">
            <w:pPr>
              <w:spacing w:before="120"/>
              <w:jc w:val="both"/>
              <w:outlineLvl w:val="0"/>
              <w:rPr>
                <w:noProof/>
              </w:rPr>
            </w:pPr>
          </w:p>
          <w:p w14:paraId="3C7B1C97" w14:textId="77777777" w:rsidR="00D83212" w:rsidRDefault="00D83212" w:rsidP="00E24173">
            <w:pPr>
              <w:spacing w:before="120"/>
              <w:jc w:val="both"/>
              <w:outlineLvl w:val="0"/>
              <w:rPr>
                <w:noProof/>
              </w:rPr>
            </w:pPr>
          </w:p>
          <w:p w14:paraId="5A049B01" w14:textId="77777777" w:rsidR="00D83212" w:rsidRDefault="00D83212" w:rsidP="00E24173">
            <w:pPr>
              <w:spacing w:before="120"/>
              <w:jc w:val="both"/>
              <w:outlineLvl w:val="0"/>
              <w:rPr>
                <w:noProof/>
              </w:rPr>
            </w:pPr>
          </w:p>
          <w:p w14:paraId="7DBB6082" w14:textId="77777777" w:rsidR="00D83212" w:rsidRDefault="00D83212" w:rsidP="00E24173">
            <w:pPr>
              <w:spacing w:before="120"/>
              <w:jc w:val="both"/>
              <w:outlineLvl w:val="0"/>
              <w:rPr>
                <w:noProof/>
              </w:rPr>
            </w:pPr>
          </w:p>
          <w:p w14:paraId="187251B1" w14:textId="77777777" w:rsidR="00D83212" w:rsidRDefault="00D83212" w:rsidP="00E24173">
            <w:pPr>
              <w:spacing w:before="120"/>
              <w:jc w:val="both"/>
              <w:outlineLvl w:val="0"/>
              <w:rPr>
                <w:noProof/>
              </w:rPr>
            </w:pPr>
          </w:p>
          <w:p w14:paraId="74B4AD84" w14:textId="77777777" w:rsidR="00D83212" w:rsidRDefault="00D83212" w:rsidP="00E24173">
            <w:pPr>
              <w:spacing w:before="120"/>
              <w:jc w:val="both"/>
              <w:outlineLvl w:val="0"/>
              <w:rPr>
                <w:noProof/>
              </w:rPr>
            </w:pPr>
          </w:p>
          <w:p w14:paraId="5271A653" w14:textId="77777777" w:rsidR="00D83212" w:rsidRDefault="00D83212" w:rsidP="00E24173">
            <w:pPr>
              <w:spacing w:before="120"/>
              <w:jc w:val="both"/>
              <w:outlineLvl w:val="0"/>
              <w:rPr>
                <w:noProof/>
              </w:rPr>
            </w:pPr>
          </w:p>
          <w:p w14:paraId="6D06A447" w14:textId="77777777" w:rsidR="00D83212" w:rsidRDefault="00D83212" w:rsidP="00E24173">
            <w:pPr>
              <w:spacing w:before="120"/>
              <w:jc w:val="both"/>
              <w:outlineLvl w:val="0"/>
              <w:rPr>
                <w:noProof/>
              </w:rPr>
            </w:pPr>
          </w:p>
          <w:p w14:paraId="32D927BD" w14:textId="77777777" w:rsidR="00D83212" w:rsidRPr="006058E2" w:rsidRDefault="00D83212" w:rsidP="00E24173">
            <w:pPr>
              <w:spacing w:before="120"/>
              <w:outlineLvl w:val="0"/>
              <w:rPr>
                <w:lang w:val="nl-NL"/>
              </w:rPr>
            </w:pPr>
            <w:r>
              <w:rPr>
                <w:lang w:val="nl-NL"/>
              </w:rPr>
              <w:t>- Trong bảng đơn vị đo diện tích, đơn vị lớn gấp 100 lần đơn vị bé hơn tiếp liền. Đơn vị bé bằng 1 /100 đơn vị lớn hơn tiếp liền?</w:t>
            </w:r>
            <w:r w:rsidRPr="006058E2">
              <w:rPr>
                <w:lang w:val="nl-NL"/>
              </w:rPr>
              <w:t xml:space="preserve">                                                                                                              </w:t>
            </w:r>
          </w:p>
          <w:p w14:paraId="4FD63F86" w14:textId="77777777" w:rsidR="00D83212" w:rsidRDefault="00D83212" w:rsidP="00E24173">
            <w:pPr>
              <w:spacing w:before="120"/>
              <w:jc w:val="both"/>
              <w:outlineLvl w:val="0"/>
              <w:rPr>
                <w:lang w:val="nl-NL"/>
              </w:rPr>
            </w:pPr>
            <w:r>
              <w:rPr>
                <w:lang w:val="nl-NL"/>
              </w:rPr>
              <w:t>- HS đọc</w:t>
            </w:r>
          </w:p>
          <w:p w14:paraId="694FC48E" w14:textId="77777777" w:rsidR="00D83212" w:rsidRPr="006058E2" w:rsidRDefault="00D83212" w:rsidP="00E24173">
            <w:pPr>
              <w:spacing w:before="120"/>
              <w:jc w:val="both"/>
              <w:outlineLvl w:val="0"/>
              <w:rPr>
                <w:b/>
              </w:rPr>
            </w:pPr>
          </w:p>
          <w:p w14:paraId="3434635D" w14:textId="77777777" w:rsidR="00D83212" w:rsidRPr="006058E2" w:rsidRDefault="00D83212" w:rsidP="00E24173">
            <w:pPr>
              <w:spacing w:before="120"/>
              <w:jc w:val="both"/>
              <w:outlineLvl w:val="0"/>
              <w:rPr>
                <w:b/>
              </w:rPr>
            </w:pPr>
          </w:p>
          <w:p w14:paraId="58D4B037" w14:textId="77777777" w:rsidR="00D83212" w:rsidRPr="006058E2" w:rsidRDefault="00D83212" w:rsidP="00E24173">
            <w:pPr>
              <w:spacing w:before="120"/>
              <w:jc w:val="both"/>
              <w:outlineLvl w:val="0"/>
              <w:rPr>
                <w:b/>
              </w:rPr>
            </w:pPr>
          </w:p>
          <w:p w14:paraId="7279081E" w14:textId="77777777" w:rsidR="00D83212" w:rsidRDefault="00D83212" w:rsidP="00E24173">
            <w:pPr>
              <w:tabs>
                <w:tab w:val="left" w:pos="4320"/>
              </w:tabs>
              <w:spacing w:before="120"/>
              <w:jc w:val="both"/>
              <w:outlineLvl w:val="0"/>
              <w:rPr>
                <w:lang w:val="vi-VN"/>
              </w:rPr>
            </w:pPr>
            <w:r w:rsidRPr="006058E2">
              <w:rPr>
                <w:lang w:val="nl-NL"/>
              </w:rPr>
              <w:t xml:space="preserve">- HS đọc </w:t>
            </w:r>
            <w:r>
              <w:rPr>
                <w:lang w:val="vi-VN"/>
              </w:rPr>
              <w:t xml:space="preserve">thầm </w:t>
            </w:r>
            <w:r w:rsidRPr="006058E2">
              <w:rPr>
                <w:lang w:val="nl-NL"/>
              </w:rPr>
              <w:t>ở SGK</w:t>
            </w:r>
            <w:r>
              <w:rPr>
                <w:lang w:val="vi-VN"/>
              </w:rPr>
              <w:t>/56</w:t>
            </w:r>
          </w:p>
          <w:p w14:paraId="28395472" w14:textId="77777777" w:rsidR="00D83212" w:rsidRPr="00E1289F" w:rsidRDefault="00D83212" w:rsidP="00E24173">
            <w:pPr>
              <w:tabs>
                <w:tab w:val="left" w:pos="4320"/>
              </w:tabs>
              <w:spacing w:before="120"/>
              <w:jc w:val="both"/>
              <w:outlineLvl w:val="0"/>
              <w:rPr>
                <w:lang w:val="vi-VN"/>
              </w:rPr>
            </w:pPr>
          </w:p>
          <w:p w14:paraId="3A696278" w14:textId="77777777" w:rsidR="00D83212" w:rsidRDefault="00D83212" w:rsidP="00E24173">
            <w:pPr>
              <w:spacing w:before="120"/>
              <w:jc w:val="both"/>
            </w:pPr>
          </w:p>
          <w:p w14:paraId="77F37340" w14:textId="77777777" w:rsidR="00D83212" w:rsidRDefault="00D83212" w:rsidP="00E24173">
            <w:pPr>
              <w:spacing w:before="120"/>
              <w:jc w:val="both"/>
            </w:pPr>
          </w:p>
          <w:p w14:paraId="51996066" w14:textId="77777777" w:rsidR="00D83212" w:rsidRPr="00B24016" w:rsidRDefault="00D83212" w:rsidP="00E24173">
            <w:pPr>
              <w:spacing w:before="120"/>
              <w:jc w:val="both"/>
            </w:pPr>
          </w:p>
          <w:p w14:paraId="04141687" w14:textId="77777777" w:rsidR="00D83212" w:rsidRPr="006058E2" w:rsidRDefault="00D83212" w:rsidP="00E24173">
            <w:pPr>
              <w:pStyle w:val="NormalWeb"/>
              <w:spacing w:before="120" w:beforeAutospacing="0" w:after="0" w:afterAutospacing="0"/>
              <w:jc w:val="both"/>
              <w:rPr>
                <w:sz w:val="28"/>
                <w:szCs w:val="28"/>
              </w:rPr>
            </w:pPr>
            <w:r w:rsidRPr="006058E2">
              <w:rPr>
                <w:sz w:val="28"/>
                <w:szCs w:val="28"/>
              </w:rPr>
              <w:t>- HS đọc thầm, xác định yêu cầu</w:t>
            </w:r>
          </w:p>
          <w:p w14:paraId="11B0FAFC" w14:textId="77777777" w:rsidR="00D83212" w:rsidRPr="006058E2" w:rsidRDefault="00D83212" w:rsidP="00E24173">
            <w:pPr>
              <w:pStyle w:val="NormalWeb"/>
              <w:spacing w:before="120" w:beforeAutospacing="0" w:after="0" w:afterAutospacing="0"/>
              <w:jc w:val="both"/>
              <w:rPr>
                <w:sz w:val="28"/>
                <w:szCs w:val="28"/>
              </w:rPr>
            </w:pPr>
            <w:r w:rsidRPr="006058E2">
              <w:rPr>
                <w:sz w:val="28"/>
                <w:szCs w:val="28"/>
              </w:rPr>
              <w:t>- HS làm bài vào vở nháp</w:t>
            </w:r>
          </w:p>
          <w:p w14:paraId="4D994307" w14:textId="77777777" w:rsidR="00D83212" w:rsidRPr="006058E2" w:rsidRDefault="00D83212" w:rsidP="00E24173">
            <w:pPr>
              <w:pStyle w:val="NormalWeb"/>
              <w:spacing w:before="120" w:beforeAutospacing="0" w:after="0" w:afterAutospacing="0"/>
              <w:jc w:val="both"/>
              <w:rPr>
                <w:sz w:val="28"/>
                <w:szCs w:val="28"/>
              </w:rPr>
            </w:pPr>
            <w:r w:rsidRPr="006058E2">
              <w:rPr>
                <w:sz w:val="28"/>
                <w:szCs w:val="28"/>
              </w:rPr>
              <w:t xml:space="preserve">- Trình bày + </w:t>
            </w:r>
            <w:r>
              <w:rPr>
                <w:sz w:val="28"/>
                <w:szCs w:val="28"/>
              </w:rPr>
              <w:t>chia sẻ</w:t>
            </w:r>
          </w:p>
          <w:p w14:paraId="0BAD4733" w14:textId="77777777" w:rsidR="00D83212" w:rsidRPr="00002FCA" w:rsidRDefault="00D83212" w:rsidP="00E24173">
            <w:pPr>
              <w:pStyle w:val="NormalWeb"/>
              <w:spacing w:before="120" w:beforeAutospacing="0" w:after="0" w:afterAutospacing="0"/>
              <w:jc w:val="both"/>
              <w:rPr>
                <w:sz w:val="28"/>
                <w:szCs w:val="28"/>
                <w:vertAlign w:val="superscript"/>
              </w:rPr>
            </w:pPr>
            <w:r>
              <w:rPr>
                <w:sz w:val="28"/>
                <w:szCs w:val="28"/>
              </w:rPr>
              <w:t>+ Thực hiện chuyển đổi đơn vị đo diện tích m</w:t>
            </w:r>
            <w:r>
              <w:rPr>
                <w:sz w:val="28"/>
                <w:szCs w:val="28"/>
                <w:vertAlign w:val="superscript"/>
              </w:rPr>
              <w:t>2</w:t>
            </w:r>
            <w:r>
              <w:rPr>
                <w:sz w:val="28"/>
                <w:szCs w:val="28"/>
              </w:rPr>
              <w:t xml:space="preserve"> về dm</w:t>
            </w:r>
            <w:r>
              <w:rPr>
                <w:sz w:val="28"/>
                <w:szCs w:val="28"/>
                <w:vertAlign w:val="superscript"/>
              </w:rPr>
              <w:t>2</w:t>
            </w:r>
          </w:p>
          <w:p w14:paraId="11913956" w14:textId="77777777" w:rsidR="00D83212" w:rsidRDefault="00D83212" w:rsidP="00E24173">
            <w:pPr>
              <w:pStyle w:val="NormalWeb"/>
              <w:spacing w:before="120" w:beforeAutospacing="0" w:after="0" w:afterAutospacing="0"/>
              <w:jc w:val="both"/>
              <w:rPr>
                <w:sz w:val="28"/>
                <w:szCs w:val="28"/>
              </w:rPr>
            </w:pPr>
          </w:p>
          <w:p w14:paraId="0B514880" w14:textId="77777777" w:rsidR="00D83212" w:rsidRDefault="00D83212" w:rsidP="00E24173">
            <w:pPr>
              <w:pStyle w:val="NormalWeb"/>
              <w:spacing w:before="120" w:beforeAutospacing="0" w:after="0" w:afterAutospacing="0"/>
              <w:jc w:val="both"/>
              <w:rPr>
                <w:sz w:val="28"/>
                <w:szCs w:val="28"/>
              </w:rPr>
            </w:pPr>
          </w:p>
          <w:p w14:paraId="48570914" w14:textId="77777777" w:rsidR="00D83212" w:rsidRPr="006058E2" w:rsidRDefault="00D83212" w:rsidP="00E24173">
            <w:pPr>
              <w:pStyle w:val="NormalWeb"/>
              <w:spacing w:before="120" w:beforeAutospacing="0" w:after="0" w:afterAutospacing="0"/>
              <w:jc w:val="both"/>
              <w:rPr>
                <w:sz w:val="28"/>
                <w:szCs w:val="28"/>
              </w:rPr>
            </w:pPr>
          </w:p>
          <w:p w14:paraId="4E040F0B" w14:textId="77777777" w:rsidR="00D83212" w:rsidRPr="006058E2" w:rsidRDefault="00D83212" w:rsidP="00E24173">
            <w:pPr>
              <w:pStyle w:val="NormalWeb"/>
              <w:spacing w:before="120" w:beforeAutospacing="0" w:after="0" w:afterAutospacing="0"/>
              <w:jc w:val="both"/>
              <w:rPr>
                <w:sz w:val="28"/>
                <w:szCs w:val="28"/>
              </w:rPr>
            </w:pPr>
            <w:r w:rsidRPr="006058E2">
              <w:rPr>
                <w:sz w:val="28"/>
                <w:szCs w:val="28"/>
              </w:rPr>
              <w:t>- HS đọc thầm, xác định yêu cầu</w:t>
            </w:r>
          </w:p>
          <w:p w14:paraId="0CC1FD7A" w14:textId="77777777" w:rsidR="00D83212" w:rsidRPr="006058E2" w:rsidRDefault="00D83212" w:rsidP="00E24173">
            <w:pPr>
              <w:pStyle w:val="NormalWeb"/>
              <w:spacing w:before="120" w:beforeAutospacing="0" w:after="0" w:afterAutospacing="0"/>
              <w:jc w:val="both"/>
              <w:rPr>
                <w:sz w:val="28"/>
                <w:szCs w:val="28"/>
              </w:rPr>
            </w:pPr>
            <w:r w:rsidRPr="006058E2">
              <w:rPr>
                <w:sz w:val="28"/>
                <w:szCs w:val="28"/>
              </w:rPr>
              <w:t xml:space="preserve">- HS làm bài vào vở </w:t>
            </w:r>
          </w:p>
          <w:p w14:paraId="0925FB0E" w14:textId="77777777" w:rsidR="00D83212" w:rsidRPr="006058E2" w:rsidRDefault="00D83212" w:rsidP="00E24173">
            <w:pPr>
              <w:pStyle w:val="NormalWeb"/>
              <w:spacing w:before="120" w:beforeAutospacing="0" w:after="0" w:afterAutospacing="0"/>
              <w:jc w:val="both"/>
              <w:rPr>
                <w:position w:val="-24"/>
                <w:sz w:val="28"/>
                <w:szCs w:val="28"/>
              </w:rPr>
            </w:pPr>
            <w:r w:rsidRPr="006058E2">
              <w:rPr>
                <w:sz w:val="28"/>
                <w:szCs w:val="28"/>
              </w:rPr>
              <w:t>- Trình bày + Chia sẻ cách làm</w:t>
            </w:r>
          </w:p>
          <w:p w14:paraId="111CF160" w14:textId="77777777" w:rsidR="00D83212" w:rsidRPr="006058E2" w:rsidRDefault="00D83212" w:rsidP="00E24173">
            <w:pPr>
              <w:pStyle w:val="NormalWeb"/>
              <w:spacing w:before="120" w:beforeAutospacing="0" w:after="0" w:afterAutospacing="0"/>
              <w:jc w:val="both"/>
              <w:rPr>
                <w:position w:val="-24"/>
                <w:sz w:val="28"/>
                <w:szCs w:val="28"/>
              </w:rPr>
            </w:pPr>
            <w:r w:rsidRPr="006058E2">
              <w:rPr>
                <w:position w:val="-24"/>
                <w:sz w:val="28"/>
                <w:szCs w:val="28"/>
              </w:rPr>
              <w:t xml:space="preserve">  5 km</w:t>
            </w:r>
            <w:r w:rsidRPr="006058E2">
              <w:rPr>
                <w:position w:val="-24"/>
                <w:sz w:val="28"/>
                <w:szCs w:val="28"/>
                <w:vertAlign w:val="superscript"/>
              </w:rPr>
              <w:t>2</w:t>
            </w:r>
            <w:r w:rsidRPr="006058E2">
              <w:rPr>
                <w:position w:val="-24"/>
                <w:sz w:val="28"/>
                <w:szCs w:val="28"/>
              </w:rPr>
              <w:t xml:space="preserve">  = 500 ha     </w:t>
            </w:r>
          </w:p>
          <w:p w14:paraId="1E64A693" w14:textId="77777777" w:rsidR="00D83212" w:rsidRPr="006058E2" w:rsidRDefault="00D83212" w:rsidP="00E24173">
            <w:pPr>
              <w:pStyle w:val="NormalWeb"/>
              <w:spacing w:before="120" w:beforeAutospacing="0" w:after="0" w:afterAutospacing="0"/>
              <w:jc w:val="both"/>
              <w:rPr>
                <w:position w:val="-24"/>
                <w:sz w:val="28"/>
                <w:szCs w:val="28"/>
              </w:rPr>
            </w:pPr>
            <w:r w:rsidRPr="006058E2">
              <w:rPr>
                <w:position w:val="-24"/>
                <w:sz w:val="28"/>
                <w:szCs w:val="28"/>
              </w:rPr>
              <w:t xml:space="preserve">   600 ha</w:t>
            </w:r>
            <w:r w:rsidRPr="006058E2">
              <w:rPr>
                <w:position w:val="-24"/>
                <w:sz w:val="28"/>
                <w:szCs w:val="28"/>
                <w:vertAlign w:val="superscript"/>
              </w:rPr>
              <w:t xml:space="preserve">  </w:t>
            </w:r>
            <w:r w:rsidRPr="006058E2">
              <w:rPr>
                <w:position w:val="-24"/>
                <w:sz w:val="28"/>
                <w:szCs w:val="28"/>
              </w:rPr>
              <w:t>= 6 km</w:t>
            </w:r>
            <w:r w:rsidRPr="006058E2">
              <w:rPr>
                <w:position w:val="-24"/>
                <w:sz w:val="28"/>
                <w:szCs w:val="28"/>
                <w:vertAlign w:val="superscript"/>
              </w:rPr>
              <w:t>2</w:t>
            </w:r>
          </w:p>
          <w:p w14:paraId="16571FCF" w14:textId="77777777" w:rsidR="00D83212" w:rsidRPr="006058E2" w:rsidRDefault="00D83212" w:rsidP="00E24173">
            <w:pPr>
              <w:pStyle w:val="NormalWeb"/>
              <w:spacing w:before="120" w:beforeAutospacing="0" w:after="0" w:afterAutospacing="0"/>
              <w:jc w:val="both"/>
              <w:rPr>
                <w:position w:val="-24"/>
                <w:sz w:val="28"/>
                <w:szCs w:val="28"/>
              </w:rPr>
            </w:pPr>
            <w:r w:rsidRPr="006058E2">
              <w:rPr>
                <w:position w:val="-24"/>
                <w:sz w:val="28"/>
                <w:szCs w:val="28"/>
              </w:rPr>
              <w:t xml:space="preserve"> 2 m</w:t>
            </w:r>
            <w:r w:rsidRPr="006058E2">
              <w:rPr>
                <w:position w:val="-24"/>
                <w:sz w:val="28"/>
                <w:szCs w:val="28"/>
                <w:vertAlign w:val="superscript"/>
              </w:rPr>
              <w:t xml:space="preserve">2  </w:t>
            </w:r>
            <w:r w:rsidRPr="006058E2">
              <w:rPr>
                <w:position w:val="-24"/>
                <w:sz w:val="28"/>
                <w:szCs w:val="28"/>
              </w:rPr>
              <w:t>5 dm</w:t>
            </w:r>
            <w:r w:rsidRPr="006058E2">
              <w:rPr>
                <w:position w:val="-24"/>
                <w:sz w:val="28"/>
                <w:szCs w:val="28"/>
                <w:vertAlign w:val="superscript"/>
              </w:rPr>
              <w:t xml:space="preserve">2 </w:t>
            </w:r>
            <w:r w:rsidRPr="006058E2">
              <w:rPr>
                <w:position w:val="-24"/>
                <w:sz w:val="28"/>
                <w:szCs w:val="28"/>
              </w:rPr>
              <w:t>= 205 dm</w:t>
            </w:r>
            <w:r w:rsidRPr="006058E2">
              <w:rPr>
                <w:position w:val="-24"/>
                <w:sz w:val="28"/>
                <w:szCs w:val="28"/>
                <w:vertAlign w:val="superscript"/>
              </w:rPr>
              <w:t>2</w:t>
            </w:r>
            <w:r w:rsidRPr="006058E2">
              <w:rPr>
                <w:position w:val="-24"/>
                <w:sz w:val="28"/>
                <w:szCs w:val="28"/>
              </w:rPr>
              <w:t xml:space="preserve">    </w:t>
            </w:r>
          </w:p>
          <w:p w14:paraId="276C09D7" w14:textId="77777777" w:rsidR="00D83212" w:rsidRDefault="00D83212" w:rsidP="00E24173">
            <w:pPr>
              <w:pStyle w:val="NormalWeb"/>
              <w:spacing w:before="120" w:beforeAutospacing="0" w:after="0" w:afterAutospacing="0"/>
              <w:jc w:val="both"/>
              <w:rPr>
                <w:position w:val="-24"/>
                <w:sz w:val="28"/>
                <w:szCs w:val="28"/>
                <w:vertAlign w:val="superscript"/>
              </w:rPr>
            </w:pPr>
            <w:r w:rsidRPr="006058E2">
              <w:rPr>
                <w:position w:val="-24"/>
                <w:sz w:val="28"/>
                <w:szCs w:val="28"/>
              </w:rPr>
              <w:t xml:space="preserve">  615 dm</w:t>
            </w:r>
            <w:r w:rsidRPr="006058E2">
              <w:rPr>
                <w:position w:val="-24"/>
                <w:sz w:val="28"/>
                <w:szCs w:val="28"/>
                <w:vertAlign w:val="superscript"/>
              </w:rPr>
              <w:t>2</w:t>
            </w:r>
            <w:r w:rsidRPr="006058E2">
              <w:rPr>
                <w:position w:val="-24"/>
                <w:sz w:val="28"/>
                <w:szCs w:val="28"/>
              </w:rPr>
              <w:t xml:space="preserve"> = 6 m</w:t>
            </w:r>
            <w:r w:rsidRPr="006058E2">
              <w:rPr>
                <w:position w:val="-24"/>
                <w:sz w:val="28"/>
                <w:szCs w:val="28"/>
                <w:vertAlign w:val="superscript"/>
              </w:rPr>
              <w:t xml:space="preserve">2  </w:t>
            </w:r>
            <w:r w:rsidRPr="006058E2">
              <w:rPr>
                <w:position w:val="-24"/>
                <w:sz w:val="28"/>
                <w:szCs w:val="28"/>
              </w:rPr>
              <w:t>15 dm</w:t>
            </w:r>
            <w:r w:rsidRPr="006058E2">
              <w:rPr>
                <w:position w:val="-24"/>
                <w:sz w:val="28"/>
                <w:szCs w:val="28"/>
                <w:vertAlign w:val="superscript"/>
              </w:rPr>
              <w:t xml:space="preserve">2 </w:t>
            </w:r>
          </w:p>
          <w:p w14:paraId="76C23513" w14:textId="77777777" w:rsidR="00D83212" w:rsidRDefault="00D83212" w:rsidP="00E24173">
            <w:pPr>
              <w:pStyle w:val="NormalWeb"/>
              <w:spacing w:before="120" w:beforeAutospacing="0" w:after="0" w:afterAutospacing="0"/>
              <w:jc w:val="both"/>
              <w:rPr>
                <w:position w:val="-24"/>
                <w:sz w:val="28"/>
                <w:szCs w:val="28"/>
                <w:vertAlign w:val="superscript"/>
              </w:rPr>
            </w:pPr>
          </w:p>
          <w:p w14:paraId="137B0E0B" w14:textId="77777777" w:rsidR="00D83212" w:rsidRDefault="00D83212" w:rsidP="00E24173">
            <w:pPr>
              <w:pStyle w:val="NormalWeb"/>
              <w:spacing w:before="120" w:beforeAutospacing="0" w:after="0" w:afterAutospacing="0"/>
              <w:jc w:val="both"/>
              <w:rPr>
                <w:position w:val="-24"/>
                <w:sz w:val="28"/>
                <w:szCs w:val="28"/>
                <w:vertAlign w:val="superscript"/>
              </w:rPr>
            </w:pPr>
          </w:p>
          <w:p w14:paraId="72D68473" w14:textId="77777777" w:rsidR="00D83212" w:rsidRDefault="00D83212" w:rsidP="00E24173">
            <w:pPr>
              <w:pStyle w:val="NormalWeb"/>
              <w:spacing w:before="120" w:beforeAutospacing="0" w:after="0" w:afterAutospacing="0"/>
              <w:jc w:val="both"/>
              <w:rPr>
                <w:position w:val="-24"/>
                <w:sz w:val="28"/>
                <w:szCs w:val="28"/>
                <w:vertAlign w:val="superscript"/>
              </w:rPr>
            </w:pPr>
          </w:p>
          <w:p w14:paraId="2AA4226B" w14:textId="77777777" w:rsidR="00D83212" w:rsidRDefault="00D83212" w:rsidP="00E24173">
            <w:pPr>
              <w:pStyle w:val="NormalWeb"/>
              <w:spacing w:before="120" w:beforeAutospacing="0" w:after="0" w:afterAutospacing="0"/>
              <w:jc w:val="both"/>
              <w:rPr>
                <w:position w:val="-24"/>
                <w:sz w:val="28"/>
                <w:szCs w:val="28"/>
                <w:vertAlign w:val="superscript"/>
              </w:rPr>
            </w:pPr>
          </w:p>
          <w:p w14:paraId="75C93969" w14:textId="77777777" w:rsidR="00D83212" w:rsidRPr="006058E2" w:rsidRDefault="00D83212" w:rsidP="00E24173">
            <w:pPr>
              <w:pStyle w:val="NormalWeb"/>
              <w:spacing w:before="120" w:beforeAutospacing="0" w:after="0" w:afterAutospacing="0"/>
              <w:jc w:val="both"/>
              <w:rPr>
                <w:position w:val="-24"/>
                <w:sz w:val="28"/>
                <w:szCs w:val="28"/>
              </w:rPr>
            </w:pPr>
          </w:p>
          <w:p w14:paraId="43AC697B" w14:textId="77777777" w:rsidR="00D83212" w:rsidRPr="006058E2" w:rsidRDefault="00D83212" w:rsidP="00E24173">
            <w:pPr>
              <w:pStyle w:val="NormalWeb"/>
              <w:spacing w:before="120" w:beforeAutospacing="0" w:after="0" w:afterAutospacing="0"/>
              <w:jc w:val="both"/>
              <w:rPr>
                <w:sz w:val="28"/>
                <w:szCs w:val="28"/>
              </w:rPr>
            </w:pPr>
            <w:r w:rsidRPr="006058E2">
              <w:rPr>
                <w:sz w:val="28"/>
                <w:szCs w:val="28"/>
              </w:rPr>
              <w:t>- HS đọc thầm, xác định yêu cầu BT3</w:t>
            </w:r>
          </w:p>
          <w:p w14:paraId="485762BC" w14:textId="77777777" w:rsidR="00D83212" w:rsidRPr="006058E2" w:rsidRDefault="00D83212" w:rsidP="00E24173">
            <w:pPr>
              <w:pStyle w:val="NormalWeb"/>
              <w:spacing w:before="120" w:beforeAutospacing="0" w:after="0" w:afterAutospacing="0"/>
              <w:jc w:val="both"/>
              <w:rPr>
                <w:sz w:val="28"/>
                <w:szCs w:val="28"/>
              </w:rPr>
            </w:pPr>
            <w:r w:rsidRPr="006058E2">
              <w:rPr>
                <w:sz w:val="28"/>
                <w:szCs w:val="28"/>
              </w:rPr>
              <w:t xml:space="preserve">- HS suy nghĩ cá nhân </w:t>
            </w:r>
          </w:p>
          <w:p w14:paraId="5B7391F9" w14:textId="77777777" w:rsidR="00D83212" w:rsidRPr="006058E2" w:rsidRDefault="00D83212" w:rsidP="00E24173">
            <w:pPr>
              <w:pStyle w:val="NormalWeb"/>
              <w:spacing w:before="120" w:beforeAutospacing="0" w:after="0" w:afterAutospacing="0"/>
              <w:jc w:val="both"/>
              <w:rPr>
                <w:sz w:val="28"/>
                <w:szCs w:val="28"/>
              </w:rPr>
            </w:pPr>
            <w:r w:rsidRPr="006058E2">
              <w:rPr>
                <w:sz w:val="28"/>
                <w:szCs w:val="28"/>
              </w:rPr>
              <w:t xml:space="preserve">- Trình bày + Giải thích </w:t>
            </w:r>
          </w:p>
          <w:p w14:paraId="7BB3E8D3" w14:textId="77777777" w:rsidR="00D83212" w:rsidRPr="006058E2" w:rsidRDefault="00D83212" w:rsidP="00E24173">
            <w:pPr>
              <w:spacing w:before="120"/>
              <w:jc w:val="both"/>
              <w:outlineLvl w:val="0"/>
              <w:rPr>
                <w:b/>
              </w:rPr>
            </w:pPr>
            <w:r w:rsidRPr="002A3471">
              <w:rPr>
                <w:lang w:val="vi-VN"/>
              </w:rPr>
              <w:t>-</w:t>
            </w:r>
            <w:r>
              <w:rPr>
                <w:lang w:val="vi-VN"/>
              </w:rPr>
              <w:t xml:space="preserve"> </w:t>
            </w:r>
            <w:r w:rsidRPr="002A3471">
              <w:rPr>
                <w:lang w:val="vi-VN"/>
              </w:rPr>
              <w:t>Thông thường mặt bàn học có chiều dài 1 m hay 10 dm, chiều rộng khoảng</w:t>
            </w:r>
            <w:r>
              <w:rPr>
                <w:lang w:val="vi-VN"/>
              </w:rPr>
              <w:t xml:space="preserve"> 50 - 60 cm hay 5 - 6 dm. </w:t>
            </w:r>
            <w:r>
              <w:t>Á</w:t>
            </w:r>
            <w:r w:rsidRPr="00C10EAA">
              <w:t>p dụng công thức tính diện tích HCN</w:t>
            </w:r>
            <w:r>
              <w:t xml:space="preserve"> lấy 10 x 5 = 50</w:t>
            </w:r>
            <w:r w:rsidRPr="00C10EAA">
              <w:t xml:space="preserve"> </w:t>
            </w:r>
            <w:r>
              <w:rPr>
                <w:lang w:val="vi-VN"/>
              </w:rPr>
              <w:t>Vậy em chọn đáp án B. 50 dm</w:t>
            </w:r>
            <w:r>
              <w:rPr>
                <w:vertAlign w:val="superscript"/>
                <w:lang w:val="vi-VN"/>
              </w:rPr>
              <w:t>2</w:t>
            </w:r>
          </w:p>
          <w:p w14:paraId="3FF7F205" w14:textId="77777777" w:rsidR="00D83212" w:rsidRPr="00C10EAA" w:rsidRDefault="00D83212" w:rsidP="00C2288F">
            <w:pPr>
              <w:spacing w:before="120"/>
              <w:jc w:val="both"/>
              <w:outlineLvl w:val="0"/>
            </w:pPr>
            <w:r>
              <w:t xml:space="preserve"> - HS thảo luận nhóm ước lượng diện tích của một số đồ vật: quyển sách, bảng lớp, mặt ti vi; …</w:t>
            </w:r>
          </w:p>
        </w:tc>
      </w:tr>
    </w:tbl>
    <w:p w14:paraId="48491F88" w14:textId="77777777" w:rsidR="00F0571C" w:rsidRPr="00B24016" w:rsidRDefault="00F0571C" w:rsidP="00F0571C">
      <w:pPr>
        <w:spacing w:before="120"/>
        <w:jc w:val="center"/>
        <w:rPr>
          <w:b/>
          <w:bCs/>
        </w:rPr>
      </w:pPr>
      <w:r w:rsidRPr="00B24016">
        <w:rPr>
          <w:lang w:val="de-DE"/>
        </w:rPr>
        <w:lastRenderedPageBreak/>
        <w:t>_________________________________</w:t>
      </w:r>
    </w:p>
    <w:p w14:paraId="384B8417" w14:textId="77777777" w:rsidR="00C068C4" w:rsidRDefault="00C068C4"/>
    <w:p w14:paraId="4AC472CF" w14:textId="77777777" w:rsidR="00C068C4" w:rsidRDefault="00C068C4">
      <w:pPr>
        <w:rPr>
          <w:lang w:val="vi-VN"/>
        </w:rPr>
      </w:pPr>
      <w:r>
        <w:rPr>
          <w:lang w:val="vi-VN"/>
        </w:rPr>
        <w:t xml:space="preserve">                                                                                               Người soạn</w:t>
      </w:r>
    </w:p>
    <w:p w14:paraId="6D755AA5" w14:textId="77777777" w:rsidR="00C068C4" w:rsidRDefault="00C068C4">
      <w:pPr>
        <w:rPr>
          <w:lang w:val="vi-VN"/>
        </w:rPr>
      </w:pPr>
    </w:p>
    <w:p w14:paraId="4A2357EA" w14:textId="77777777" w:rsidR="00C068C4" w:rsidRDefault="00C068C4">
      <w:pPr>
        <w:rPr>
          <w:lang w:val="vi-VN"/>
        </w:rPr>
      </w:pPr>
    </w:p>
    <w:p w14:paraId="48F07C1B" w14:textId="77777777" w:rsidR="00C068C4" w:rsidRDefault="00C068C4">
      <w:pPr>
        <w:rPr>
          <w:lang w:val="vi-VN"/>
        </w:rPr>
      </w:pPr>
    </w:p>
    <w:p w14:paraId="4CD5F851" w14:textId="77777777" w:rsidR="00C068C4" w:rsidRDefault="00C068C4">
      <w:pPr>
        <w:rPr>
          <w:lang w:val="vi-VN"/>
        </w:rPr>
      </w:pPr>
      <w:r>
        <w:rPr>
          <w:lang w:val="vi-VN"/>
        </w:rPr>
        <w:t xml:space="preserve">                                                                                               Đỗ Thị Huyền</w:t>
      </w:r>
    </w:p>
    <w:p w14:paraId="47A41377" w14:textId="77777777" w:rsidR="00C068C4" w:rsidRPr="00C068C4" w:rsidRDefault="00C068C4">
      <w:pPr>
        <w:rPr>
          <w:lang w:val="vi-VN"/>
        </w:rPr>
      </w:pPr>
    </w:p>
    <w:sectPr w:rsidR="00C068C4" w:rsidRPr="00C068C4" w:rsidSect="00F0571C">
      <w:pgSz w:w="12240" w:h="15840"/>
      <w:pgMar w:top="568"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E83522"/>
    <w:multiLevelType w:val="hybridMultilevel"/>
    <w:tmpl w:val="DBD61B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6477DE"/>
    <w:multiLevelType w:val="hybridMultilevel"/>
    <w:tmpl w:val="C73CF75E"/>
    <w:lvl w:ilvl="0" w:tplc="2FFAE8D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4B0EEF"/>
    <w:multiLevelType w:val="hybridMultilevel"/>
    <w:tmpl w:val="D6446D5A"/>
    <w:lvl w:ilvl="0" w:tplc="C8E0B15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564D38"/>
    <w:multiLevelType w:val="hybridMultilevel"/>
    <w:tmpl w:val="1C462670"/>
    <w:lvl w:ilvl="0" w:tplc="B8FC210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9B4E0A"/>
    <w:multiLevelType w:val="hybridMultilevel"/>
    <w:tmpl w:val="D5D291F8"/>
    <w:lvl w:ilvl="0" w:tplc="DF90480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4E3AF3"/>
    <w:multiLevelType w:val="hybridMultilevel"/>
    <w:tmpl w:val="0C86BD6A"/>
    <w:lvl w:ilvl="0" w:tplc="D4B480F8">
      <w:start w:val="61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9F61B15"/>
    <w:multiLevelType w:val="hybridMultilevel"/>
    <w:tmpl w:val="47E48130"/>
    <w:lvl w:ilvl="0" w:tplc="69FC5690">
      <w:start w:val="65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24393673">
    <w:abstractNumId w:val="6"/>
  </w:num>
  <w:num w:numId="2" w16cid:durableId="2030567957">
    <w:abstractNumId w:val="5"/>
  </w:num>
  <w:num w:numId="3" w16cid:durableId="809250995">
    <w:abstractNumId w:val="2"/>
  </w:num>
  <w:num w:numId="4" w16cid:durableId="1874616601">
    <w:abstractNumId w:val="1"/>
  </w:num>
  <w:num w:numId="5" w16cid:durableId="1838034389">
    <w:abstractNumId w:val="3"/>
  </w:num>
  <w:num w:numId="6" w16cid:durableId="252201247">
    <w:abstractNumId w:val="4"/>
  </w:num>
  <w:num w:numId="7" w16cid:durableId="15896541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571C"/>
    <w:rsid w:val="0007767A"/>
    <w:rsid w:val="000E3259"/>
    <w:rsid w:val="000E5827"/>
    <w:rsid w:val="001351E6"/>
    <w:rsid w:val="00141251"/>
    <w:rsid w:val="00151E94"/>
    <w:rsid w:val="001E1BBB"/>
    <w:rsid w:val="00270E38"/>
    <w:rsid w:val="002759F1"/>
    <w:rsid w:val="002A3471"/>
    <w:rsid w:val="002B1C1F"/>
    <w:rsid w:val="002B734F"/>
    <w:rsid w:val="002D28ED"/>
    <w:rsid w:val="002E44F9"/>
    <w:rsid w:val="002F4C8A"/>
    <w:rsid w:val="00337D74"/>
    <w:rsid w:val="003C0FC2"/>
    <w:rsid w:val="003F5806"/>
    <w:rsid w:val="00413B55"/>
    <w:rsid w:val="004531CE"/>
    <w:rsid w:val="0046773E"/>
    <w:rsid w:val="004B21BA"/>
    <w:rsid w:val="0053408A"/>
    <w:rsid w:val="005626E9"/>
    <w:rsid w:val="005703F1"/>
    <w:rsid w:val="00603B69"/>
    <w:rsid w:val="00625332"/>
    <w:rsid w:val="006538A8"/>
    <w:rsid w:val="006712EE"/>
    <w:rsid w:val="00843D14"/>
    <w:rsid w:val="00851099"/>
    <w:rsid w:val="008663BC"/>
    <w:rsid w:val="00874F8E"/>
    <w:rsid w:val="008B51ED"/>
    <w:rsid w:val="00935C6B"/>
    <w:rsid w:val="009570CE"/>
    <w:rsid w:val="009710DB"/>
    <w:rsid w:val="0098235F"/>
    <w:rsid w:val="009D4FC6"/>
    <w:rsid w:val="009E6AEB"/>
    <w:rsid w:val="00A14375"/>
    <w:rsid w:val="00A36278"/>
    <w:rsid w:val="00A6376D"/>
    <w:rsid w:val="00AA2614"/>
    <w:rsid w:val="00AF46C8"/>
    <w:rsid w:val="00B008E8"/>
    <w:rsid w:val="00B21005"/>
    <w:rsid w:val="00B72ED3"/>
    <w:rsid w:val="00B76B8E"/>
    <w:rsid w:val="00B87AB7"/>
    <w:rsid w:val="00BA711A"/>
    <w:rsid w:val="00BF0413"/>
    <w:rsid w:val="00C068C4"/>
    <w:rsid w:val="00C07400"/>
    <w:rsid w:val="00C2288F"/>
    <w:rsid w:val="00C5528E"/>
    <w:rsid w:val="00C573F9"/>
    <w:rsid w:val="00C817B6"/>
    <w:rsid w:val="00CF1416"/>
    <w:rsid w:val="00D208DC"/>
    <w:rsid w:val="00D32511"/>
    <w:rsid w:val="00D700E0"/>
    <w:rsid w:val="00D83212"/>
    <w:rsid w:val="00DB24CB"/>
    <w:rsid w:val="00DE70B6"/>
    <w:rsid w:val="00E035A7"/>
    <w:rsid w:val="00E1289F"/>
    <w:rsid w:val="00E320D5"/>
    <w:rsid w:val="00E344E3"/>
    <w:rsid w:val="00E50953"/>
    <w:rsid w:val="00EA61E9"/>
    <w:rsid w:val="00EB2BD4"/>
    <w:rsid w:val="00F0571C"/>
    <w:rsid w:val="00F64EA7"/>
    <w:rsid w:val="00FC48BB"/>
    <w:rsid w:val="00FF57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E85E4"/>
  <w15:chartTrackingRefBased/>
  <w15:docId w15:val="{0FEF7F57-0705-4B59-A1B6-CCC4D9214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571C"/>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0571C"/>
    <w:pPr>
      <w:spacing w:before="100" w:beforeAutospacing="1" w:after="100" w:afterAutospacing="1"/>
    </w:pPr>
    <w:rPr>
      <w:sz w:val="24"/>
      <w:szCs w:val="24"/>
    </w:rPr>
  </w:style>
  <w:style w:type="paragraph" w:styleId="ListParagraph">
    <w:name w:val="List Paragraph"/>
    <w:basedOn w:val="Normal"/>
    <w:uiPriority w:val="34"/>
    <w:qFormat/>
    <w:rsid w:val="00F057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4</Pages>
  <Words>823</Words>
  <Characters>4692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Administrator</cp:lastModifiedBy>
  <cp:revision>43</cp:revision>
  <dcterms:created xsi:type="dcterms:W3CDTF">2024-10-21T15:03:00Z</dcterms:created>
  <dcterms:modified xsi:type="dcterms:W3CDTF">2024-11-12T14:46:00Z</dcterms:modified>
</cp:coreProperties>
</file>