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4A634" w14:textId="6FD0161D" w:rsidR="002C77AA" w:rsidRPr="0029231F" w:rsidRDefault="00325191" w:rsidP="00A847A5">
      <w:pPr>
        <w:pStyle w:val="NoSpacing"/>
        <w:rPr>
          <w:rFonts w:eastAsia="Times New Roman"/>
          <w:b/>
          <w:bCs/>
          <w:szCs w:val="28"/>
          <w:lang w:val="nl-NL"/>
        </w:rPr>
      </w:pPr>
      <w:r w:rsidRPr="0029231F">
        <w:rPr>
          <w:szCs w:val="28"/>
          <w:u w:val="single"/>
          <w:lang w:val="nl-NL"/>
        </w:rPr>
        <w:t xml:space="preserve">TUẦN </w:t>
      </w:r>
      <w:r w:rsidR="00F94DC9" w:rsidRPr="0029231F">
        <w:rPr>
          <w:szCs w:val="28"/>
          <w:u w:val="single"/>
          <w:lang w:val="nl-NL"/>
        </w:rPr>
        <w:t>8</w:t>
      </w:r>
      <w:r w:rsidRPr="0029231F">
        <w:rPr>
          <w:szCs w:val="28"/>
          <w:lang w:val="nl-NL"/>
        </w:rPr>
        <w:t xml:space="preserve">:         </w:t>
      </w:r>
      <w:r w:rsidR="00A847A5">
        <w:rPr>
          <w:szCs w:val="28"/>
          <w:lang w:val="nl-NL"/>
        </w:rPr>
        <w:t xml:space="preserve">                                </w:t>
      </w:r>
      <w:r w:rsidR="002C77AA">
        <w:rPr>
          <w:rFonts w:eastAsia="Times New Roman"/>
          <w:b/>
          <w:bCs/>
          <w:szCs w:val="28"/>
          <w:lang w:val="nl-NL"/>
        </w:rPr>
        <w:t>Lịch sử và Địa lý</w:t>
      </w:r>
    </w:p>
    <w:p w14:paraId="2E274AD1" w14:textId="4F4700C1" w:rsidR="00B07282" w:rsidRPr="0029231F" w:rsidRDefault="000943E3" w:rsidP="0029231F">
      <w:pPr>
        <w:ind w:hanging="720"/>
        <w:jc w:val="center"/>
        <w:rPr>
          <w:rFonts w:eastAsia="Times New Roman"/>
          <w:b/>
          <w:bCs/>
          <w:szCs w:val="28"/>
          <w:lang w:val="nl-NL"/>
        </w:rPr>
      </w:pPr>
      <w:bookmarkStart w:id="0" w:name="_Hlk180270695"/>
      <w:r w:rsidRPr="0029231F">
        <w:rPr>
          <w:rFonts w:eastAsia="Times New Roman"/>
          <w:b/>
          <w:bCs/>
          <w:szCs w:val="28"/>
          <w:lang w:val="nl-NL"/>
        </w:rPr>
        <w:t xml:space="preserve">BÀI 5: NHÀ NƯỚC VĂN LANG, NHÀ NƯỚC ÂU LẠC (Tiết </w:t>
      </w:r>
      <w:r w:rsidR="00431FCB" w:rsidRPr="0029231F">
        <w:rPr>
          <w:rFonts w:eastAsia="Times New Roman"/>
          <w:b/>
          <w:bCs/>
          <w:szCs w:val="28"/>
          <w:lang w:val="nl-NL"/>
        </w:rPr>
        <w:t>3</w:t>
      </w:r>
      <w:r w:rsidRPr="0029231F">
        <w:rPr>
          <w:rFonts w:eastAsia="Times New Roman"/>
          <w:b/>
          <w:bCs/>
          <w:szCs w:val="28"/>
          <w:lang w:val="nl-NL"/>
        </w:rPr>
        <w:t>)</w:t>
      </w:r>
    </w:p>
    <w:p w14:paraId="346E07FF" w14:textId="77777777" w:rsidR="00B07282" w:rsidRPr="0029231F" w:rsidRDefault="00B07282" w:rsidP="002C77AA">
      <w:pPr>
        <w:rPr>
          <w:rFonts w:eastAsia="Times New Roman"/>
          <w:b/>
          <w:bCs/>
          <w:szCs w:val="28"/>
          <w:lang w:val="nl-NL"/>
        </w:rPr>
      </w:pPr>
      <w:r w:rsidRPr="0029231F">
        <w:rPr>
          <w:rFonts w:eastAsia="Times New Roman"/>
          <w:b/>
          <w:bCs/>
          <w:szCs w:val="28"/>
          <w:lang w:val="nl-NL"/>
        </w:rPr>
        <w:t>I. YÊU CẦU CẦN ĐẠT:</w:t>
      </w:r>
    </w:p>
    <w:p w14:paraId="4C6BF9F4" w14:textId="18AC7AFF" w:rsidR="00EB482E" w:rsidRPr="0029231F" w:rsidRDefault="00EB482E" w:rsidP="0029231F">
      <w:pPr>
        <w:spacing w:beforeLines="20" w:before="48" w:afterLines="20" w:after="48"/>
        <w:jc w:val="both"/>
        <w:rPr>
          <w:rFonts w:eastAsia="Calibri"/>
          <w:b/>
          <w:szCs w:val="28"/>
          <w:lang w:val="nl-NL"/>
        </w:rPr>
      </w:pPr>
      <w:r w:rsidRPr="0029231F">
        <w:rPr>
          <w:rFonts w:eastAsia="Calibri"/>
          <w:b/>
          <w:szCs w:val="28"/>
          <w:lang w:val="vi-VN"/>
        </w:rPr>
        <w:t xml:space="preserve">1. </w:t>
      </w:r>
      <w:r w:rsidR="00F95F0A" w:rsidRPr="0029231F">
        <w:rPr>
          <w:rFonts w:eastAsia="Calibri"/>
          <w:b/>
          <w:szCs w:val="28"/>
          <w:lang w:val="nl-NL"/>
        </w:rPr>
        <w:t>Kiến thức, kĩ năng</w:t>
      </w:r>
    </w:p>
    <w:p w14:paraId="39E32E46" w14:textId="22E1A958" w:rsidR="001F4EBF" w:rsidRPr="0029231F" w:rsidRDefault="00312A80" w:rsidP="0029231F">
      <w:pPr>
        <w:spacing w:beforeLines="20" w:before="48" w:afterLines="20" w:after="48"/>
        <w:jc w:val="both"/>
        <w:rPr>
          <w:rFonts w:eastAsia="Calibri"/>
          <w:bCs/>
          <w:szCs w:val="28"/>
          <w:lang w:val="nl-NL"/>
        </w:rPr>
      </w:pPr>
      <w:bookmarkStart w:id="1" w:name="_Hlk172841801"/>
      <w:r w:rsidRPr="0029231F">
        <w:rPr>
          <w:rFonts w:eastAsia="Calibri"/>
          <w:bCs/>
          <w:szCs w:val="28"/>
          <w:lang w:val="nl-NL"/>
        </w:rPr>
        <w:t xml:space="preserve"> </w:t>
      </w:r>
      <w:r w:rsidR="002C77AA">
        <w:rPr>
          <w:rFonts w:eastAsia="Calibri"/>
          <w:bCs/>
          <w:szCs w:val="28"/>
          <w:lang w:val="nl-NL"/>
        </w:rPr>
        <w:tab/>
      </w:r>
      <w:r w:rsidR="00431FCB" w:rsidRPr="0029231F">
        <w:rPr>
          <w:rFonts w:eastAsia="Calibri"/>
          <w:bCs/>
          <w:szCs w:val="28"/>
          <w:lang w:val="vi-VN"/>
        </w:rPr>
        <w:t>Tìm hiểu về công cuộc đấu tranh chống ngoại xâm của Nhà nước Văn Lang và Nhà nước Âu Lạc</w:t>
      </w:r>
    </w:p>
    <w:p w14:paraId="12D201EA" w14:textId="4330F5DC" w:rsidR="00EB482E" w:rsidRPr="0029231F" w:rsidRDefault="00EB482E" w:rsidP="0029231F">
      <w:pPr>
        <w:spacing w:beforeLines="20" w:before="48" w:afterLines="20" w:after="48"/>
        <w:jc w:val="both"/>
        <w:rPr>
          <w:rFonts w:eastAsia="Calibri"/>
          <w:szCs w:val="28"/>
          <w:lang w:val="nl-NL"/>
        </w:rPr>
      </w:pPr>
      <w:r w:rsidRPr="0029231F">
        <w:rPr>
          <w:rFonts w:eastAsia="Calibri"/>
          <w:b/>
          <w:szCs w:val="28"/>
          <w:lang w:val="vi-VN"/>
        </w:rPr>
        <w:t>2. Năng lực</w:t>
      </w:r>
      <w:r w:rsidR="008E3D8D" w:rsidRPr="0029231F">
        <w:rPr>
          <w:rFonts w:eastAsia="Calibri"/>
          <w:b/>
          <w:szCs w:val="28"/>
          <w:lang w:val="vi-VN"/>
        </w:rPr>
        <w:t xml:space="preserve"> </w:t>
      </w:r>
    </w:p>
    <w:p w14:paraId="1F405F98" w14:textId="6896D059" w:rsidR="00312A80" w:rsidRPr="0029231F" w:rsidRDefault="00312A80" w:rsidP="0029231F">
      <w:pPr>
        <w:spacing w:beforeLines="20" w:before="48" w:afterLines="20" w:after="48"/>
        <w:jc w:val="both"/>
        <w:rPr>
          <w:rFonts w:eastAsia="Calibri"/>
          <w:color w:val="000000"/>
          <w:szCs w:val="28"/>
          <w:lang w:val="fr-FR"/>
        </w:rPr>
      </w:pPr>
      <w:r w:rsidRPr="0029231F">
        <w:rPr>
          <w:rFonts w:eastAsia="Calibri"/>
          <w:color w:val="000000"/>
          <w:szCs w:val="28"/>
          <w:lang w:val="fr-FR"/>
        </w:rPr>
        <w:t xml:space="preserve">- Năng lực giao tiếp và hợp tác: khả năng thực hiện nhiệm vụ một cách độc lập hay theo nhóm; Trao đổi tích cực với giáo viên và các bạn khác trong lớp. </w:t>
      </w:r>
    </w:p>
    <w:p w14:paraId="039FFDD9" w14:textId="7D11E541" w:rsidR="00312A80" w:rsidRPr="0029231F" w:rsidRDefault="00312A80" w:rsidP="0029231F">
      <w:pPr>
        <w:spacing w:beforeLines="20" w:before="48" w:afterLines="20" w:after="48"/>
        <w:jc w:val="both"/>
        <w:rPr>
          <w:rFonts w:eastAsia="Calibri"/>
          <w:color w:val="000000"/>
          <w:szCs w:val="28"/>
          <w:lang w:val="fr-FR"/>
        </w:rPr>
      </w:pPr>
      <w:r w:rsidRPr="0029231F">
        <w:rPr>
          <w:rFonts w:eastAsia="Calibri"/>
          <w:color w:val="000000"/>
          <w:szCs w:val="28"/>
          <w:lang w:val="fr-FR"/>
        </w:rPr>
        <w:t xml:space="preserve">- Năng lực tự chủ và tự học: biết lắng nghe và chia sẻ ý kiến cá nhân với bạn, nhóm và GV. Tích cực tham gia các hoạt động trong lớp. </w:t>
      </w:r>
    </w:p>
    <w:p w14:paraId="5ECEE07B" w14:textId="1889036E" w:rsidR="00312A80" w:rsidRPr="0029231F" w:rsidRDefault="00312A80" w:rsidP="0029231F">
      <w:pPr>
        <w:spacing w:beforeLines="20" w:before="48" w:afterLines="20" w:after="48"/>
        <w:jc w:val="both"/>
        <w:rPr>
          <w:rFonts w:eastAsia="Calibri"/>
          <w:color w:val="000000"/>
          <w:szCs w:val="28"/>
          <w:lang w:val="fr-FR"/>
        </w:rPr>
      </w:pPr>
      <w:r w:rsidRPr="0029231F">
        <w:rPr>
          <w:rFonts w:eastAsia="Calibri"/>
          <w:color w:val="000000"/>
          <w:szCs w:val="28"/>
          <w:lang w:val="fr-FR"/>
        </w:rPr>
        <w:t>- Giải quyết vấn đề và sáng tạo: biết phối hợp với bạn bè khi làm việc nhóm, tư duy logic, sáng tạo khi giải quyết vấn đề.</w:t>
      </w:r>
    </w:p>
    <w:p w14:paraId="53BB4D3D" w14:textId="6B19FB69" w:rsidR="00EB482E" w:rsidRPr="0029231F" w:rsidRDefault="000D2262" w:rsidP="0029231F">
      <w:pPr>
        <w:spacing w:beforeLines="20" w:before="48" w:afterLines="20" w:after="48"/>
        <w:jc w:val="both"/>
        <w:rPr>
          <w:rFonts w:eastAsia="Calibri"/>
          <w:b/>
          <w:color w:val="000000"/>
          <w:szCs w:val="28"/>
          <w:lang w:val="fr-FR"/>
        </w:rPr>
      </w:pPr>
      <w:r w:rsidRPr="0029231F">
        <w:rPr>
          <w:rFonts w:eastAsia="Calibri"/>
          <w:i/>
          <w:iCs/>
          <w:color w:val="000000"/>
          <w:szCs w:val="28"/>
          <w:lang w:val="fr-FR"/>
        </w:rPr>
        <w:t>.</w:t>
      </w:r>
      <w:r w:rsidR="00EB482E" w:rsidRPr="0029231F">
        <w:rPr>
          <w:rFonts w:eastAsia="Calibri"/>
          <w:b/>
          <w:color w:val="000000"/>
          <w:szCs w:val="28"/>
          <w:lang w:val="fr-FR"/>
        </w:rPr>
        <w:t>3. Phẩm chất</w:t>
      </w:r>
    </w:p>
    <w:p w14:paraId="538EF427" w14:textId="5D3BC4FA" w:rsidR="00EB482E" w:rsidRPr="0029231F" w:rsidRDefault="00D20098" w:rsidP="0029231F">
      <w:pPr>
        <w:spacing w:beforeLines="20" w:before="48" w:afterLines="20" w:after="48"/>
        <w:contextualSpacing/>
        <w:jc w:val="both"/>
        <w:rPr>
          <w:rFonts w:eastAsia="Calibri"/>
          <w:bCs/>
          <w:szCs w:val="28"/>
          <w:lang w:val="fr-FR"/>
        </w:rPr>
      </w:pPr>
      <w:r w:rsidRPr="0029231F">
        <w:rPr>
          <w:rFonts w:eastAsia="Calibri"/>
          <w:i/>
          <w:color w:val="000000"/>
          <w:szCs w:val="28"/>
          <w:lang w:val="fr-FR"/>
        </w:rPr>
        <w:t xml:space="preserve">- </w:t>
      </w:r>
      <w:r w:rsidR="00EB482E" w:rsidRPr="0029231F">
        <w:rPr>
          <w:rFonts w:eastAsia="Calibri"/>
          <w:i/>
          <w:color w:val="000000"/>
          <w:szCs w:val="28"/>
          <w:lang w:val="fr-FR"/>
        </w:rPr>
        <w:t>Chăm chỉ:</w:t>
      </w:r>
      <w:r w:rsidR="00EB482E" w:rsidRPr="0029231F">
        <w:rPr>
          <w:rFonts w:eastAsia="Calibri"/>
          <w:color w:val="000000"/>
          <w:szCs w:val="28"/>
          <w:lang w:val="fr-FR"/>
        </w:rPr>
        <w:t xml:space="preserve"> Bồi</w:t>
      </w:r>
      <w:r w:rsidR="00EB482E" w:rsidRPr="0029231F">
        <w:rPr>
          <w:rFonts w:eastAsia="Calibri"/>
          <w:color w:val="000000"/>
          <w:szCs w:val="28"/>
          <w:lang w:val="vi-VN"/>
        </w:rPr>
        <w:t xml:space="preserve"> dưỡng phẩm chất chăm chỉ, thường xuyên hoàn thành các nhiệm vụ học tập, ham học hỏi, đọc sách mở rộng hiểu biết</w:t>
      </w:r>
      <w:r w:rsidR="00EB482E" w:rsidRPr="0029231F">
        <w:rPr>
          <w:rFonts w:eastAsia="Calibri"/>
          <w:color w:val="000000"/>
          <w:szCs w:val="28"/>
          <w:lang w:val="fr-FR"/>
        </w:rPr>
        <w:t>.</w:t>
      </w:r>
    </w:p>
    <w:p w14:paraId="21BCCBDB" w14:textId="77777777" w:rsidR="002C77AA" w:rsidRDefault="00D20098" w:rsidP="002C77AA">
      <w:pPr>
        <w:spacing w:beforeLines="20" w:before="48" w:afterLines="20" w:after="48"/>
        <w:contextualSpacing/>
        <w:jc w:val="both"/>
        <w:rPr>
          <w:rFonts w:eastAsia="Calibri"/>
          <w:bCs/>
          <w:szCs w:val="28"/>
          <w:lang w:val="fr-FR"/>
        </w:rPr>
      </w:pPr>
      <w:r w:rsidRPr="0029231F">
        <w:rPr>
          <w:rFonts w:eastAsia="Calibri"/>
          <w:i/>
          <w:color w:val="000000"/>
          <w:szCs w:val="28"/>
          <w:lang w:val="fr-FR"/>
        </w:rPr>
        <w:t xml:space="preserve">- </w:t>
      </w:r>
      <w:r w:rsidR="00EB482E" w:rsidRPr="0029231F">
        <w:rPr>
          <w:rFonts w:eastAsia="Calibri"/>
          <w:i/>
          <w:color w:val="000000"/>
          <w:szCs w:val="28"/>
          <w:lang w:val="fr-FR"/>
        </w:rPr>
        <w:t>Trách nhiệm:</w:t>
      </w:r>
      <w:r w:rsidR="00EB482E" w:rsidRPr="0029231F">
        <w:rPr>
          <w:rFonts w:eastAsia="Calibri"/>
          <w:color w:val="000000"/>
          <w:szCs w:val="28"/>
          <w:lang w:val="fr-FR"/>
        </w:rPr>
        <w:t xml:space="preserve"> </w:t>
      </w:r>
      <w:r w:rsidR="00EB482E" w:rsidRPr="0029231F">
        <w:rPr>
          <w:rFonts w:eastAsia="Calibri"/>
          <w:color w:val="000000"/>
          <w:szCs w:val="28"/>
          <w:lang w:val="vi-VN"/>
        </w:rPr>
        <w:t>Có trách nhiệm với các nhiệm vụ, vai trò được giao trong bài học.</w:t>
      </w:r>
      <w:bookmarkEnd w:id="1"/>
    </w:p>
    <w:p w14:paraId="3DE0DF90" w14:textId="77777777" w:rsidR="00FA6EDB" w:rsidRPr="00AE1730" w:rsidRDefault="00FA6EDB" w:rsidP="00FA6EDB">
      <w:pPr>
        <w:spacing w:beforeLines="20" w:before="48" w:afterLines="20" w:after="48"/>
        <w:jc w:val="both"/>
        <w:rPr>
          <w:rFonts w:eastAsia="Calibri"/>
          <w:b/>
          <w:color w:val="000000"/>
          <w:szCs w:val="28"/>
          <w:lang w:val="fr-FR"/>
        </w:rPr>
      </w:pPr>
      <w:r w:rsidRPr="00AE1730">
        <w:rPr>
          <w:rFonts w:eastAsia="Calibri"/>
          <w:b/>
          <w:color w:val="000000"/>
          <w:szCs w:val="28"/>
          <w:lang w:val="fr-FR"/>
        </w:rPr>
        <w:t xml:space="preserve">II. </w:t>
      </w:r>
      <w:r w:rsidRPr="00AE1730">
        <w:rPr>
          <w:rFonts w:eastAsia="Calibri"/>
          <w:b/>
          <w:color w:val="000000"/>
          <w:szCs w:val="28"/>
          <w:lang w:val="vi-VN"/>
        </w:rPr>
        <w:t xml:space="preserve">ĐỒ DÙNG </w:t>
      </w:r>
      <w:r w:rsidRPr="00AE1730">
        <w:rPr>
          <w:rFonts w:eastAsia="Calibri"/>
          <w:b/>
          <w:color w:val="000000"/>
          <w:szCs w:val="28"/>
          <w:lang w:val="fr-FR"/>
        </w:rPr>
        <w:t xml:space="preserve">DẠY HỌC </w:t>
      </w:r>
    </w:p>
    <w:p w14:paraId="76ED63D0" w14:textId="77777777" w:rsidR="00FA6EDB" w:rsidRPr="00AE1730" w:rsidRDefault="00FA6EDB" w:rsidP="00FA6EDB">
      <w:pPr>
        <w:spacing w:beforeLines="20" w:before="48" w:afterLines="20" w:after="48"/>
        <w:jc w:val="both"/>
        <w:rPr>
          <w:rFonts w:eastAsia="Arial"/>
          <w:b/>
          <w:szCs w:val="28"/>
          <w:lang w:val="vi-VN"/>
        </w:rPr>
      </w:pPr>
      <w:r w:rsidRPr="00AE1730">
        <w:rPr>
          <w:rFonts w:eastAsia="Arial"/>
          <w:b/>
          <w:color w:val="000000"/>
          <w:szCs w:val="28"/>
          <w:lang w:val="fr-FR"/>
        </w:rPr>
        <w:t xml:space="preserve">1. </w:t>
      </w:r>
      <w:r w:rsidRPr="00AE1730">
        <w:rPr>
          <w:rFonts w:eastAsia="Calibri"/>
          <w:b/>
          <w:color w:val="000000"/>
          <w:szCs w:val="28"/>
          <w:lang w:val="fr-FR"/>
        </w:rPr>
        <w:t>Đối với giáo viên</w:t>
      </w:r>
    </w:p>
    <w:p w14:paraId="04EF8EF6" w14:textId="1CED5757" w:rsidR="00FA6EDB" w:rsidRPr="00AE1730" w:rsidRDefault="00FA6EDB" w:rsidP="00A847A5">
      <w:pPr>
        <w:numPr>
          <w:ilvl w:val="0"/>
          <w:numId w:val="21"/>
        </w:numPr>
        <w:spacing w:beforeLines="20" w:before="48" w:afterLines="20" w:after="48"/>
        <w:ind w:left="0" w:firstLine="142"/>
        <w:contextualSpacing/>
        <w:jc w:val="both"/>
        <w:rPr>
          <w:rFonts w:eastAsia="Calibri"/>
          <w:color w:val="000000"/>
          <w:szCs w:val="28"/>
          <w:lang w:val="fr-FR"/>
        </w:rPr>
      </w:pPr>
      <w:r w:rsidRPr="00AE1730">
        <w:rPr>
          <w:rFonts w:eastAsia="Calibri"/>
          <w:color w:val="000000"/>
          <w:szCs w:val="28"/>
          <w:lang w:val="fr-FR"/>
        </w:rPr>
        <w:t xml:space="preserve">Tranh ảnh về một số hiện vật </w:t>
      </w:r>
    </w:p>
    <w:p w14:paraId="754C2544" w14:textId="4C1738FD" w:rsidR="00FA6EDB" w:rsidRPr="00AE1730" w:rsidRDefault="00FA6EDB" w:rsidP="00A847A5">
      <w:pPr>
        <w:numPr>
          <w:ilvl w:val="0"/>
          <w:numId w:val="21"/>
        </w:numPr>
        <w:spacing w:beforeLines="20" w:before="48" w:afterLines="20" w:after="48"/>
        <w:ind w:left="0" w:firstLine="142"/>
        <w:contextualSpacing/>
        <w:jc w:val="both"/>
        <w:rPr>
          <w:rFonts w:eastAsia="Calibri"/>
          <w:color w:val="000000"/>
          <w:szCs w:val="28"/>
          <w:lang w:val="fr-FR"/>
        </w:rPr>
      </w:pPr>
      <w:r w:rsidRPr="00AE1730">
        <w:rPr>
          <w:rFonts w:eastAsia="Calibri"/>
          <w:color w:val="000000"/>
          <w:szCs w:val="28"/>
          <w:lang w:val="fr-FR"/>
        </w:rPr>
        <w:t xml:space="preserve">Thông tin, tư liệu về một số </w:t>
      </w:r>
      <w:r w:rsidR="00A847A5">
        <w:rPr>
          <w:rFonts w:eastAsia="Calibri"/>
          <w:color w:val="000000"/>
          <w:szCs w:val="28"/>
          <w:lang w:val="fr-FR"/>
        </w:rPr>
        <w:t>truyền thuyết</w:t>
      </w:r>
    </w:p>
    <w:p w14:paraId="311C5B0B" w14:textId="1FB104C5" w:rsidR="00A847A5" w:rsidRPr="00A847A5" w:rsidRDefault="00A847A5" w:rsidP="00FA6EDB">
      <w:pPr>
        <w:spacing w:beforeLines="20" w:before="48" w:afterLines="20" w:after="48"/>
        <w:jc w:val="both"/>
        <w:rPr>
          <w:rFonts w:eastAsia="Calibri"/>
          <w:bCs/>
          <w:color w:val="000000"/>
          <w:szCs w:val="28"/>
          <w:lang w:val="fr-FR"/>
        </w:rPr>
      </w:pPr>
      <w:r>
        <w:rPr>
          <w:rFonts w:eastAsia="Calibri"/>
          <w:bCs/>
          <w:color w:val="000000"/>
          <w:szCs w:val="28"/>
          <w:lang w:val="fr-FR"/>
        </w:rPr>
        <w:t xml:space="preserve">  -        </w:t>
      </w:r>
      <w:r w:rsidRPr="00A847A5">
        <w:rPr>
          <w:rFonts w:eastAsia="Calibri"/>
          <w:bCs/>
          <w:color w:val="000000"/>
          <w:szCs w:val="28"/>
          <w:lang w:val="fr-FR"/>
        </w:rPr>
        <w:t>Video : Truyền thuyết Thánh Gióng</w:t>
      </w:r>
    </w:p>
    <w:p w14:paraId="4EADD4D7" w14:textId="31F22258" w:rsidR="00FA6EDB" w:rsidRPr="00AE1730" w:rsidRDefault="00FA6EDB" w:rsidP="00FA6EDB">
      <w:pPr>
        <w:spacing w:beforeLines="20" w:before="48" w:afterLines="20" w:after="48"/>
        <w:jc w:val="both"/>
        <w:rPr>
          <w:rFonts w:eastAsia="Calibri"/>
          <w:b/>
          <w:color w:val="000000"/>
          <w:szCs w:val="28"/>
          <w:lang w:val="fr-FR"/>
        </w:rPr>
      </w:pPr>
      <w:r w:rsidRPr="00AE1730">
        <w:rPr>
          <w:rFonts w:eastAsia="Calibri"/>
          <w:b/>
          <w:color w:val="000000"/>
          <w:szCs w:val="28"/>
          <w:lang w:val="vi-VN"/>
        </w:rPr>
        <w:t>2</w:t>
      </w:r>
      <w:r w:rsidRPr="00AE1730">
        <w:rPr>
          <w:rFonts w:eastAsia="Calibri"/>
          <w:b/>
          <w:color w:val="000000"/>
          <w:szCs w:val="28"/>
          <w:lang w:val="fr-FR"/>
        </w:rPr>
        <w:t>. Đối với học sinh</w:t>
      </w:r>
    </w:p>
    <w:p w14:paraId="7135AC2E" w14:textId="77777777" w:rsidR="00FA6EDB" w:rsidRPr="00AE1730" w:rsidRDefault="00FA6EDB" w:rsidP="00A847A5">
      <w:pPr>
        <w:numPr>
          <w:ilvl w:val="0"/>
          <w:numId w:val="21"/>
        </w:numPr>
        <w:spacing w:beforeLines="20" w:before="48" w:afterLines="20" w:after="48"/>
        <w:ind w:left="0" w:firstLine="0"/>
        <w:contextualSpacing/>
        <w:jc w:val="both"/>
        <w:rPr>
          <w:rFonts w:eastAsia="Calibri"/>
          <w:color w:val="000000"/>
          <w:szCs w:val="28"/>
          <w:lang w:val="fr-FR"/>
        </w:rPr>
      </w:pPr>
      <w:r w:rsidRPr="00AE1730">
        <w:rPr>
          <w:rFonts w:eastAsia="Calibri"/>
          <w:color w:val="000000"/>
          <w:szCs w:val="28"/>
          <w:lang w:val="fr-FR"/>
        </w:rPr>
        <w:t>Thông tin, tài liệu, tranh ảnh về làm</w:t>
      </w:r>
      <w:r w:rsidRPr="00AE1730">
        <w:rPr>
          <w:rFonts w:eastAsia="Calibri"/>
          <w:color w:val="000000"/>
          <w:szCs w:val="28"/>
          <w:lang w:val="vi-VN"/>
        </w:rPr>
        <w:t xml:space="preserve"> quen với phương tiện học tập môn Lịch sử và Địa lí</w:t>
      </w:r>
      <w:r w:rsidRPr="00AE1730">
        <w:rPr>
          <w:rFonts w:eastAsia="Calibri"/>
          <w:color w:val="000000"/>
          <w:szCs w:val="28"/>
          <w:lang w:val="fr-FR"/>
        </w:rPr>
        <w:t xml:space="preserve">. </w:t>
      </w:r>
    </w:p>
    <w:p w14:paraId="6A36A5B7" w14:textId="7AA83316" w:rsidR="003604ED" w:rsidRPr="002C77AA" w:rsidRDefault="00B07282" w:rsidP="002C77AA">
      <w:pPr>
        <w:spacing w:beforeLines="20" w:before="48" w:afterLines="20" w:after="48"/>
        <w:contextualSpacing/>
        <w:jc w:val="both"/>
        <w:rPr>
          <w:rFonts w:eastAsia="Calibri"/>
          <w:bCs/>
          <w:szCs w:val="28"/>
          <w:lang w:val="fr-FR"/>
        </w:rPr>
      </w:pPr>
      <w:r w:rsidRPr="0029231F">
        <w:rPr>
          <w:rFonts w:eastAsia="Times New Roman"/>
          <w:b/>
          <w:szCs w:val="28"/>
          <w:lang w:val="fr-FR"/>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8"/>
        <w:gridCol w:w="190"/>
        <w:gridCol w:w="3536"/>
      </w:tblGrid>
      <w:tr w:rsidR="004D3CAA" w:rsidRPr="00A847A5" w14:paraId="60D5CC88" w14:textId="77777777" w:rsidTr="008F7317">
        <w:tc>
          <w:tcPr>
            <w:tcW w:w="6378" w:type="dxa"/>
            <w:tcBorders>
              <w:bottom w:val="dashed" w:sz="4" w:space="0" w:color="auto"/>
            </w:tcBorders>
          </w:tcPr>
          <w:p w14:paraId="730EBECA" w14:textId="77777777" w:rsidR="00B07282" w:rsidRPr="0029231F" w:rsidRDefault="00B07282" w:rsidP="0029231F">
            <w:pPr>
              <w:jc w:val="center"/>
              <w:rPr>
                <w:rFonts w:eastAsia="Times New Roman"/>
                <w:b/>
                <w:szCs w:val="28"/>
                <w:lang w:val="nl-NL"/>
              </w:rPr>
            </w:pPr>
            <w:r w:rsidRPr="0029231F">
              <w:rPr>
                <w:rFonts w:eastAsia="Times New Roman"/>
                <w:b/>
                <w:szCs w:val="28"/>
                <w:lang w:val="nl-NL"/>
              </w:rPr>
              <w:t>Hoạt động của giáo viên</w:t>
            </w:r>
          </w:p>
        </w:tc>
        <w:tc>
          <w:tcPr>
            <w:tcW w:w="3726" w:type="dxa"/>
            <w:gridSpan w:val="2"/>
            <w:tcBorders>
              <w:bottom w:val="dashed" w:sz="4" w:space="0" w:color="auto"/>
            </w:tcBorders>
          </w:tcPr>
          <w:p w14:paraId="17BA4AD7" w14:textId="77777777" w:rsidR="00B07282" w:rsidRPr="0029231F" w:rsidRDefault="00B07282" w:rsidP="0029231F">
            <w:pPr>
              <w:jc w:val="center"/>
              <w:rPr>
                <w:rFonts w:eastAsia="Times New Roman"/>
                <w:b/>
                <w:szCs w:val="28"/>
                <w:lang w:val="nl-NL"/>
              </w:rPr>
            </w:pPr>
            <w:r w:rsidRPr="0029231F">
              <w:rPr>
                <w:rFonts w:eastAsia="Times New Roman"/>
                <w:b/>
                <w:szCs w:val="28"/>
                <w:lang w:val="nl-NL"/>
              </w:rPr>
              <w:t>Hoạt động của học sinh</w:t>
            </w:r>
          </w:p>
        </w:tc>
      </w:tr>
      <w:tr w:rsidR="004D3CAA" w:rsidRPr="0029231F" w14:paraId="0390946C" w14:textId="77777777" w:rsidTr="004D3CAA">
        <w:tc>
          <w:tcPr>
            <w:tcW w:w="10104" w:type="dxa"/>
            <w:gridSpan w:val="3"/>
            <w:tcBorders>
              <w:bottom w:val="dashed" w:sz="4" w:space="0" w:color="auto"/>
            </w:tcBorders>
          </w:tcPr>
          <w:p w14:paraId="0514609D" w14:textId="13DEF2A1" w:rsidR="00B07282" w:rsidRPr="0029231F" w:rsidRDefault="00B07282" w:rsidP="0029231F">
            <w:pPr>
              <w:jc w:val="both"/>
              <w:rPr>
                <w:rFonts w:eastAsia="Times New Roman"/>
                <w:bCs/>
                <w:i/>
                <w:szCs w:val="28"/>
                <w:lang w:val="nl-NL"/>
              </w:rPr>
            </w:pPr>
            <w:r w:rsidRPr="0029231F">
              <w:rPr>
                <w:rFonts w:eastAsia="Times New Roman"/>
                <w:b/>
                <w:bCs/>
                <w:szCs w:val="28"/>
                <w:lang w:val="nl-NL"/>
              </w:rPr>
              <w:t>1. Khởi động:</w:t>
            </w:r>
            <w:r w:rsidR="00385B16" w:rsidRPr="0029231F">
              <w:rPr>
                <w:rFonts w:eastAsia="Times New Roman"/>
                <w:b/>
                <w:bCs/>
                <w:szCs w:val="28"/>
                <w:lang w:val="nl-NL"/>
              </w:rPr>
              <w:t xml:space="preserve"> (3-5’)</w:t>
            </w:r>
          </w:p>
          <w:p w14:paraId="79CB2D64" w14:textId="77777777" w:rsidR="00B07282" w:rsidRPr="0029231F" w:rsidRDefault="00B07282" w:rsidP="0029231F">
            <w:pPr>
              <w:jc w:val="both"/>
              <w:rPr>
                <w:rFonts w:eastAsia="Times New Roman"/>
                <w:szCs w:val="28"/>
                <w:lang w:val="nl-NL"/>
              </w:rPr>
            </w:pPr>
            <w:r w:rsidRPr="0029231F">
              <w:rPr>
                <w:rFonts w:eastAsia="Times New Roman"/>
                <w:szCs w:val="28"/>
                <w:lang w:val="nl-NL"/>
              </w:rPr>
              <w:t xml:space="preserve">- Mục tiêu: </w:t>
            </w:r>
          </w:p>
          <w:p w14:paraId="029944AD" w14:textId="77777777" w:rsidR="00B07282" w:rsidRPr="0029231F" w:rsidRDefault="00B07282" w:rsidP="0029231F">
            <w:pPr>
              <w:jc w:val="both"/>
              <w:rPr>
                <w:rFonts w:eastAsia="Times New Roman"/>
                <w:szCs w:val="28"/>
                <w:lang w:val="nl-NL"/>
              </w:rPr>
            </w:pPr>
            <w:r w:rsidRPr="0029231F">
              <w:rPr>
                <w:rFonts w:eastAsia="Times New Roman"/>
                <w:szCs w:val="28"/>
                <w:lang w:val="nl-NL"/>
              </w:rPr>
              <w:t>+ Tạo không khí vui vẻ, khấn khởi trước giờ học.</w:t>
            </w:r>
          </w:p>
          <w:p w14:paraId="4CEC5153" w14:textId="77777777" w:rsidR="00B07282" w:rsidRPr="0029231F" w:rsidRDefault="00B07282" w:rsidP="0029231F">
            <w:pPr>
              <w:jc w:val="both"/>
              <w:rPr>
                <w:rFonts w:eastAsia="Times New Roman"/>
                <w:szCs w:val="28"/>
                <w:lang w:val="nl-NL"/>
              </w:rPr>
            </w:pPr>
            <w:r w:rsidRPr="0029231F">
              <w:rPr>
                <w:rFonts w:eastAsia="Times New Roman"/>
                <w:szCs w:val="28"/>
                <w:lang w:val="nl-NL"/>
              </w:rPr>
              <w:t xml:space="preserve">+ </w:t>
            </w:r>
            <w:r w:rsidR="007D1607" w:rsidRPr="0029231F">
              <w:rPr>
                <w:rFonts w:eastAsia="Times New Roman"/>
                <w:szCs w:val="28"/>
                <w:lang w:val="nl-NL"/>
              </w:rPr>
              <w:t xml:space="preserve">Thông qua khởi động, </w:t>
            </w:r>
            <w:r w:rsidR="002D33CC" w:rsidRPr="0029231F">
              <w:rPr>
                <w:rFonts w:eastAsia="Times New Roman"/>
                <w:szCs w:val="28"/>
                <w:lang w:val="nl-NL"/>
              </w:rPr>
              <w:t>giáo viên dẫn dắt bài mới hấp dẫn để thu hút học sinh tập trung</w:t>
            </w:r>
            <w:r w:rsidRPr="0029231F">
              <w:rPr>
                <w:rFonts w:eastAsia="Times New Roman"/>
                <w:szCs w:val="28"/>
                <w:lang w:val="nl-NL"/>
              </w:rPr>
              <w:t>.</w:t>
            </w:r>
          </w:p>
          <w:p w14:paraId="20F8CB00" w14:textId="77777777" w:rsidR="00B07282" w:rsidRPr="0029231F" w:rsidRDefault="00B07282" w:rsidP="0029231F">
            <w:pPr>
              <w:jc w:val="both"/>
              <w:rPr>
                <w:rFonts w:eastAsia="Times New Roman"/>
                <w:szCs w:val="28"/>
                <w:lang w:val="nl-NL"/>
              </w:rPr>
            </w:pPr>
            <w:r w:rsidRPr="0029231F">
              <w:rPr>
                <w:rFonts w:eastAsia="Times New Roman"/>
                <w:szCs w:val="28"/>
                <w:lang w:val="nl-NL"/>
              </w:rPr>
              <w:t>- Cách tiến hành:</w:t>
            </w:r>
          </w:p>
        </w:tc>
      </w:tr>
      <w:tr w:rsidR="004D3CAA" w:rsidRPr="0029231F" w14:paraId="02CF382C" w14:textId="77777777" w:rsidTr="008F7317">
        <w:tc>
          <w:tcPr>
            <w:tcW w:w="6568" w:type="dxa"/>
            <w:gridSpan w:val="2"/>
            <w:tcBorders>
              <w:bottom w:val="dashed" w:sz="4" w:space="0" w:color="auto"/>
            </w:tcBorders>
          </w:tcPr>
          <w:p w14:paraId="6E79671A" w14:textId="6B16BE01" w:rsidR="008A6722" w:rsidRDefault="00EC4C03" w:rsidP="0029231F">
            <w:pPr>
              <w:jc w:val="both"/>
              <w:outlineLvl w:val="0"/>
              <w:rPr>
                <w:rFonts w:eastAsia="Times New Roman"/>
                <w:bCs/>
                <w:szCs w:val="28"/>
                <w:lang w:val="nl-NL"/>
              </w:rPr>
            </w:pPr>
            <w:r w:rsidRPr="0029231F">
              <w:rPr>
                <w:rFonts w:eastAsia="Times New Roman"/>
                <w:bCs/>
                <w:szCs w:val="28"/>
                <w:lang w:val="nl-NL"/>
              </w:rPr>
              <w:t xml:space="preserve">- </w:t>
            </w:r>
            <w:r w:rsidR="008A6722" w:rsidRPr="0029231F">
              <w:rPr>
                <w:rFonts w:eastAsia="Times New Roman"/>
                <w:bCs/>
                <w:szCs w:val="28"/>
                <w:lang w:val="nl-NL"/>
              </w:rPr>
              <w:t xml:space="preserve">GV cho HS </w:t>
            </w:r>
            <w:r w:rsidR="00DD7557" w:rsidRPr="0029231F">
              <w:rPr>
                <w:rFonts w:eastAsia="Times New Roman"/>
                <w:bCs/>
                <w:szCs w:val="28"/>
                <w:lang w:val="nl-NL"/>
              </w:rPr>
              <w:t xml:space="preserve">tổ chức trò chơi </w:t>
            </w:r>
            <w:r w:rsidR="00DD7557" w:rsidRPr="00CB1A5E">
              <w:rPr>
                <w:rFonts w:eastAsia="Times New Roman"/>
                <w:bCs/>
                <w:i/>
                <w:iCs/>
                <w:szCs w:val="28"/>
                <w:lang w:val="nl-NL"/>
              </w:rPr>
              <w:t>“</w:t>
            </w:r>
            <w:r w:rsidR="002C77AA" w:rsidRPr="00CB1A5E">
              <w:rPr>
                <w:rFonts w:eastAsia="Times New Roman"/>
                <w:bCs/>
                <w:i/>
                <w:iCs/>
                <w:szCs w:val="28"/>
                <w:lang w:val="nl-NL"/>
              </w:rPr>
              <w:t>Rung chuông v</w:t>
            </w:r>
            <w:r w:rsidR="00393FBC" w:rsidRPr="00CB1A5E">
              <w:rPr>
                <w:rFonts w:eastAsia="Times New Roman"/>
                <w:bCs/>
                <w:i/>
                <w:iCs/>
                <w:szCs w:val="28"/>
                <w:lang w:val="nl-NL"/>
              </w:rPr>
              <w:t>àng</w:t>
            </w:r>
            <w:r w:rsidR="00DD7557" w:rsidRPr="00CB1A5E">
              <w:rPr>
                <w:rFonts w:eastAsia="Times New Roman"/>
                <w:bCs/>
                <w:i/>
                <w:iCs/>
                <w:szCs w:val="28"/>
                <w:lang w:val="nl-NL"/>
              </w:rPr>
              <w:t>”</w:t>
            </w:r>
          </w:p>
          <w:p w14:paraId="71ECC161" w14:textId="77777777" w:rsidR="00FC7A9B" w:rsidRPr="00FC7A9B" w:rsidRDefault="00FC7A9B" w:rsidP="00FC7A9B">
            <w:pPr>
              <w:jc w:val="both"/>
              <w:outlineLvl w:val="0"/>
              <w:rPr>
                <w:rFonts w:eastAsia="Times New Roman"/>
                <w:szCs w:val="28"/>
                <w:lang w:val="nl-NL"/>
              </w:rPr>
            </w:pPr>
            <w:r w:rsidRPr="00FC7A9B">
              <w:rPr>
                <w:rFonts w:eastAsia="Times New Roman"/>
                <w:szCs w:val="28"/>
                <w:lang w:val="vi-VN"/>
              </w:rPr>
              <w:t>Câu 1: Nhà nước Văn Lang ra đời khi nào?</w:t>
            </w:r>
          </w:p>
          <w:p w14:paraId="6C1C4A72" w14:textId="31880F6E" w:rsidR="00FC7A9B" w:rsidRPr="00FC7A9B" w:rsidRDefault="00FC7A9B" w:rsidP="0029231F">
            <w:pPr>
              <w:jc w:val="both"/>
              <w:outlineLvl w:val="0"/>
              <w:rPr>
                <w:rFonts w:eastAsia="Times New Roman"/>
                <w:szCs w:val="28"/>
              </w:rPr>
            </w:pPr>
            <w:r w:rsidRPr="00FC7A9B">
              <w:rPr>
                <w:rFonts w:eastAsia="Times New Roman"/>
                <w:szCs w:val="28"/>
                <w:lang w:val="vi-VN"/>
              </w:rPr>
              <w:t>Câu 2: Nhà nước Âu Lạc được thành lập vào thời gian nào?</w:t>
            </w:r>
          </w:p>
          <w:p w14:paraId="7F6E9939" w14:textId="77777777" w:rsidR="00FC7A9B" w:rsidRPr="00FC7A9B" w:rsidRDefault="00FC7A9B" w:rsidP="00FC7A9B">
            <w:pPr>
              <w:jc w:val="both"/>
              <w:outlineLvl w:val="0"/>
              <w:rPr>
                <w:rFonts w:eastAsia="Times New Roman"/>
                <w:szCs w:val="28"/>
              </w:rPr>
            </w:pPr>
            <w:r w:rsidRPr="00FC7A9B">
              <w:rPr>
                <w:rFonts w:eastAsia="Times New Roman"/>
                <w:szCs w:val="28"/>
                <w:lang w:val="vi-VN"/>
              </w:rPr>
              <w:t xml:space="preserve">Câu </w:t>
            </w:r>
            <w:r w:rsidRPr="00FC7A9B">
              <w:rPr>
                <w:rFonts w:eastAsia="Times New Roman"/>
                <w:szCs w:val="28"/>
              </w:rPr>
              <w:t>3</w:t>
            </w:r>
            <w:r w:rsidRPr="00FC7A9B">
              <w:rPr>
                <w:rFonts w:eastAsia="Times New Roman"/>
                <w:szCs w:val="28"/>
                <w:lang w:val="vi-VN"/>
              </w:rPr>
              <w:t>: </w:t>
            </w:r>
            <w:r w:rsidRPr="00FC7A9B">
              <w:rPr>
                <w:rFonts w:eastAsia="Times New Roman"/>
                <w:szCs w:val="28"/>
              </w:rPr>
              <w:t>Cư dân Văn Lang, Âu Lạc chủ yếu sống bằng nghề gì?</w:t>
            </w:r>
          </w:p>
          <w:p w14:paraId="0CB62A6A" w14:textId="77777777" w:rsidR="00FC7A9B" w:rsidRPr="00FC7A9B" w:rsidRDefault="00FC7A9B" w:rsidP="00FC7A9B">
            <w:pPr>
              <w:jc w:val="both"/>
              <w:outlineLvl w:val="0"/>
              <w:rPr>
                <w:rFonts w:eastAsia="Times New Roman"/>
                <w:szCs w:val="28"/>
              </w:rPr>
            </w:pPr>
            <w:r w:rsidRPr="00FC7A9B">
              <w:rPr>
                <w:rFonts w:eastAsia="Times New Roman"/>
                <w:szCs w:val="28"/>
                <w:lang w:val="vi-VN"/>
              </w:rPr>
              <w:lastRenderedPageBreak/>
              <w:t xml:space="preserve">Câu </w:t>
            </w:r>
            <w:r w:rsidRPr="00FC7A9B">
              <w:rPr>
                <w:rFonts w:eastAsia="Times New Roman"/>
                <w:szCs w:val="28"/>
              </w:rPr>
              <w:t>4</w:t>
            </w:r>
            <w:r w:rsidRPr="00FC7A9B">
              <w:rPr>
                <w:rFonts w:eastAsia="Times New Roman"/>
                <w:szCs w:val="28"/>
                <w:lang w:val="vi-VN"/>
              </w:rPr>
              <w:t>: Phạm vi lãnh thổ của nhà nước Văn Lang, Âu Lạc thuộc khu vực nào của Việt Nam hiện nay?</w:t>
            </w:r>
          </w:p>
          <w:p w14:paraId="79B32E2C" w14:textId="57482C9E" w:rsidR="00F95F0A" w:rsidRPr="0029231F" w:rsidRDefault="00B460AC" w:rsidP="0029231F">
            <w:pPr>
              <w:jc w:val="both"/>
              <w:outlineLvl w:val="0"/>
              <w:rPr>
                <w:rFonts w:eastAsiaTheme="minorEastAsia"/>
                <w:b/>
                <w:i/>
                <w:iCs/>
                <w:color w:val="000000" w:themeColor="text1"/>
                <w:szCs w:val="28"/>
                <w:lang w:val="nl-NL" w:eastAsia="zh-CN"/>
              </w:rPr>
            </w:pPr>
            <w:r w:rsidRPr="0029231F">
              <w:rPr>
                <w:rFonts w:eastAsiaTheme="minorEastAsia"/>
                <w:bCs/>
                <w:color w:val="000000" w:themeColor="text1"/>
                <w:szCs w:val="28"/>
                <w:lang w:val="vi-VN" w:eastAsia="zh-CN"/>
              </w:rPr>
              <w:t xml:space="preserve">- GV dẫn dắt HS vào bài học: </w:t>
            </w:r>
            <w:r w:rsidRPr="0029231F">
              <w:rPr>
                <w:rFonts w:eastAsiaTheme="minorEastAsia"/>
                <w:bCs/>
                <w:i/>
                <w:color w:val="000000" w:themeColor="text1"/>
                <w:szCs w:val="28"/>
                <w:lang w:val="vi-VN" w:eastAsia="zh-CN"/>
              </w:rPr>
              <w:t xml:space="preserve">Để tìm hiểu sâu hơn về nhà nước Văn Lang và Âu Lạc, chúng ta cùng vào bài học ngày hôm nay: </w:t>
            </w:r>
            <w:r w:rsidRPr="0029231F">
              <w:rPr>
                <w:rFonts w:eastAsiaTheme="minorEastAsia"/>
                <w:b/>
                <w:i/>
                <w:iCs/>
                <w:color w:val="000000" w:themeColor="text1"/>
                <w:szCs w:val="28"/>
                <w:lang w:val="vi-VN" w:eastAsia="zh-CN"/>
              </w:rPr>
              <w:t xml:space="preserve">Bài 5 –  Nhà nước Văn Lang, </w:t>
            </w:r>
            <w:r w:rsidR="00CB1A5E">
              <w:rPr>
                <w:rFonts w:eastAsiaTheme="minorEastAsia"/>
                <w:b/>
                <w:i/>
                <w:iCs/>
                <w:color w:val="000000" w:themeColor="text1"/>
                <w:szCs w:val="28"/>
                <w:lang w:eastAsia="zh-CN"/>
              </w:rPr>
              <w:t>N</w:t>
            </w:r>
            <w:r w:rsidRPr="0029231F">
              <w:rPr>
                <w:rFonts w:eastAsiaTheme="minorEastAsia"/>
                <w:b/>
                <w:i/>
                <w:iCs/>
                <w:color w:val="000000" w:themeColor="text1"/>
                <w:szCs w:val="28"/>
                <w:lang w:val="vi-VN" w:eastAsia="zh-CN"/>
              </w:rPr>
              <w:t xml:space="preserve">hà nước </w:t>
            </w:r>
          </w:p>
          <w:p w14:paraId="51DA3594" w14:textId="4854D66F" w:rsidR="00B460AC" w:rsidRPr="0029231F" w:rsidRDefault="00B460AC" w:rsidP="0029231F">
            <w:pPr>
              <w:jc w:val="both"/>
              <w:outlineLvl w:val="0"/>
              <w:rPr>
                <w:rFonts w:eastAsia="Times New Roman"/>
                <w:bCs/>
                <w:szCs w:val="28"/>
                <w:lang w:val="nl-NL"/>
              </w:rPr>
            </w:pPr>
            <w:r w:rsidRPr="0029231F">
              <w:rPr>
                <w:rFonts w:eastAsiaTheme="minorEastAsia"/>
                <w:b/>
                <w:i/>
                <w:iCs/>
                <w:color w:val="000000" w:themeColor="text1"/>
                <w:szCs w:val="28"/>
                <w:lang w:val="vi-VN" w:eastAsia="zh-CN"/>
              </w:rPr>
              <w:t>Âu Lạc</w:t>
            </w:r>
            <w:r w:rsidR="00E6105B" w:rsidRPr="0029231F">
              <w:rPr>
                <w:rFonts w:eastAsiaTheme="minorEastAsia"/>
                <w:b/>
                <w:i/>
                <w:iCs/>
                <w:color w:val="000000" w:themeColor="text1"/>
                <w:szCs w:val="28"/>
                <w:lang w:val="nl-NL" w:eastAsia="zh-CN"/>
              </w:rPr>
              <w:t xml:space="preserve"> (tiết 3)</w:t>
            </w:r>
          </w:p>
        </w:tc>
        <w:tc>
          <w:tcPr>
            <w:tcW w:w="3536" w:type="dxa"/>
            <w:tcBorders>
              <w:bottom w:val="dashed" w:sz="4" w:space="0" w:color="auto"/>
            </w:tcBorders>
          </w:tcPr>
          <w:p w14:paraId="5A3A7AEC" w14:textId="7A5CD7FC" w:rsidR="008A6722" w:rsidRPr="0029231F" w:rsidRDefault="008A6722" w:rsidP="0029231F">
            <w:pPr>
              <w:snapToGrid w:val="0"/>
              <w:spacing w:beforeLines="20" w:before="48" w:afterLines="20" w:after="48"/>
              <w:jc w:val="both"/>
              <w:rPr>
                <w:rFonts w:eastAsiaTheme="minorEastAsia"/>
                <w:bCs/>
                <w:color w:val="000000"/>
                <w:szCs w:val="28"/>
                <w:lang w:eastAsia="zh-CN"/>
              </w:rPr>
            </w:pPr>
            <w:r w:rsidRPr="0029231F">
              <w:rPr>
                <w:rFonts w:eastAsiaTheme="minorEastAsia"/>
                <w:bCs/>
                <w:color w:val="000000"/>
                <w:szCs w:val="28"/>
                <w:lang w:val="vi-VN" w:eastAsia="zh-CN"/>
              </w:rPr>
              <w:lastRenderedPageBreak/>
              <w:t xml:space="preserve">- HS </w:t>
            </w:r>
            <w:r w:rsidR="00DD7557" w:rsidRPr="0029231F">
              <w:rPr>
                <w:rFonts w:eastAsiaTheme="minorEastAsia"/>
                <w:bCs/>
                <w:color w:val="000000"/>
                <w:szCs w:val="28"/>
                <w:lang w:eastAsia="zh-CN"/>
              </w:rPr>
              <w:t>tham gia chơi</w:t>
            </w:r>
          </w:p>
          <w:p w14:paraId="6E600BEF" w14:textId="77777777" w:rsidR="00FC7A9B" w:rsidRDefault="00FC7A9B" w:rsidP="0029231F">
            <w:pPr>
              <w:spacing w:beforeLines="20" w:before="48" w:afterLines="20" w:after="48"/>
              <w:jc w:val="both"/>
              <w:rPr>
                <w:rFonts w:eastAsiaTheme="minorEastAsia"/>
                <w:bCs/>
                <w:color w:val="000000"/>
                <w:szCs w:val="28"/>
                <w:lang w:eastAsia="zh-CN"/>
              </w:rPr>
            </w:pPr>
          </w:p>
          <w:p w14:paraId="008E3759" w14:textId="77777777" w:rsidR="00FC7A9B" w:rsidRDefault="00FC7A9B" w:rsidP="0029231F">
            <w:pPr>
              <w:spacing w:beforeLines="20" w:before="48" w:afterLines="20" w:after="48"/>
              <w:jc w:val="both"/>
              <w:rPr>
                <w:rFonts w:eastAsiaTheme="minorEastAsia"/>
                <w:bCs/>
                <w:color w:val="000000"/>
                <w:szCs w:val="28"/>
                <w:lang w:eastAsia="zh-CN"/>
              </w:rPr>
            </w:pPr>
          </w:p>
          <w:p w14:paraId="46751F4E" w14:textId="77777777" w:rsidR="00FC7A9B" w:rsidRDefault="00FC7A9B" w:rsidP="0029231F">
            <w:pPr>
              <w:spacing w:beforeLines="20" w:before="48" w:afterLines="20" w:after="48"/>
              <w:jc w:val="both"/>
              <w:rPr>
                <w:rFonts w:eastAsiaTheme="minorEastAsia"/>
                <w:bCs/>
                <w:color w:val="000000"/>
                <w:szCs w:val="28"/>
                <w:lang w:eastAsia="zh-CN"/>
              </w:rPr>
            </w:pPr>
          </w:p>
          <w:p w14:paraId="03D337B2" w14:textId="77777777" w:rsidR="00FC7A9B" w:rsidRDefault="00FC7A9B" w:rsidP="0029231F">
            <w:pPr>
              <w:spacing w:beforeLines="20" w:before="48" w:afterLines="20" w:after="48"/>
              <w:jc w:val="both"/>
              <w:rPr>
                <w:rFonts w:eastAsiaTheme="minorEastAsia"/>
                <w:bCs/>
                <w:color w:val="000000"/>
                <w:szCs w:val="28"/>
                <w:lang w:eastAsia="zh-CN"/>
              </w:rPr>
            </w:pPr>
          </w:p>
          <w:p w14:paraId="47BB60A6" w14:textId="77777777" w:rsidR="00FC7A9B" w:rsidRDefault="00FC7A9B" w:rsidP="0029231F">
            <w:pPr>
              <w:spacing w:beforeLines="20" w:before="48" w:afterLines="20" w:after="48"/>
              <w:jc w:val="both"/>
              <w:rPr>
                <w:rFonts w:eastAsiaTheme="minorEastAsia"/>
                <w:bCs/>
                <w:color w:val="000000"/>
                <w:szCs w:val="28"/>
                <w:lang w:eastAsia="zh-CN"/>
              </w:rPr>
            </w:pPr>
          </w:p>
          <w:p w14:paraId="5B49F920" w14:textId="77777777" w:rsidR="00FC7A9B" w:rsidRDefault="00FC7A9B" w:rsidP="0029231F">
            <w:pPr>
              <w:spacing w:beforeLines="20" w:before="48" w:afterLines="20" w:after="48"/>
              <w:jc w:val="both"/>
              <w:rPr>
                <w:rFonts w:eastAsiaTheme="minorEastAsia"/>
                <w:bCs/>
                <w:color w:val="000000"/>
                <w:szCs w:val="28"/>
                <w:lang w:eastAsia="zh-CN"/>
              </w:rPr>
            </w:pPr>
          </w:p>
          <w:p w14:paraId="4C650F8C" w14:textId="7A77A6E1" w:rsidR="00442A60" w:rsidRPr="0029231F" w:rsidRDefault="008A6722" w:rsidP="0029231F">
            <w:pPr>
              <w:spacing w:beforeLines="20" w:before="48" w:afterLines="20" w:after="48"/>
              <w:jc w:val="both"/>
              <w:rPr>
                <w:rFonts w:eastAsiaTheme="minorEastAsia"/>
                <w:bCs/>
                <w:color w:val="000000"/>
                <w:szCs w:val="28"/>
                <w:lang w:eastAsia="zh-CN"/>
              </w:rPr>
            </w:pPr>
            <w:r w:rsidRPr="0029231F">
              <w:rPr>
                <w:rFonts w:eastAsiaTheme="minorEastAsia"/>
                <w:bCs/>
                <w:color w:val="000000"/>
                <w:szCs w:val="28"/>
                <w:lang w:val="vi-VN" w:eastAsia="zh-CN"/>
              </w:rPr>
              <w:t xml:space="preserve">- HS </w:t>
            </w:r>
            <w:r w:rsidR="00E6105B" w:rsidRPr="0029231F">
              <w:rPr>
                <w:rFonts w:eastAsiaTheme="minorEastAsia"/>
                <w:bCs/>
                <w:color w:val="000000"/>
                <w:szCs w:val="28"/>
                <w:lang w:eastAsia="zh-CN"/>
              </w:rPr>
              <w:t>lắng nghe</w:t>
            </w:r>
          </w:p>
          <w:p w14:paraId="44802318" w14:textId="204ABDF3" w:rsidR="00B460AC" w:rsidRPr="0029231F" w:rsidRDefault="00B460AC" w:rsidP="0029231F">
            <w:pPr>
              <w:spacing w:beforeLines="20" w:before="48" w:afterLines="20" w:after="48"/>
              <w:jc w:val="both"/>
              <w:rPr>
                <w:rFonts w:eastAsiaTheme="minorEastAsia"/>
                <w:bCs/>
                <w:color w:val="000000"/>
                <w:szCs w:val="28"/>
                <w:lang w:eastAsia="zh-CN"/>
              </w:rPr>
            </w:pPr>
          </w:p>
        </w:tc>
      </w:tr>
      <w:tr w:rsidR="004D3CAA" w:rsidRPr="0029231F" w14:paraId="046FD395" w14:textId="77777777" w:rsidTr="004D3CAA">
        <w:tc>
          <w:tcPr>
            <w:tcW w:w="10104" w:type="dxa"/>
            <w:gridSpan w:val="3"/>
            <w:tcBorders>
              <w:top w:val="dashed" w:sz="4" w:space="0" w:color="auto"/>
              <w:bottom w:val="dashed" w:sz="4" w:space="0" w:color="auto"/>
            </w:tcBorders>
          </w:tcPr>
          <w:p w14:paraId="62AAAB67" w14:textId="35228BA8" w:rsidR="00B07282" w:rsidRPr="0029231F" w:rsidRDefault="00B07282" w:rsidP="0029231F">
            <w:pPr>
              <w:jc w:val="both"/>
              <w:rPr>
                <w:rFonts w:eastAsia="Times New Roman"/>
                <w:b/>
                <w:szCs w:val="28"/>
                <w:lang w:val="nl-NL"/>
              </w:rPr>
            </w:pPr>
            <w:r w:rsidRPr="0029231F">
              <w:rPr>
                <w:rFonts w:eastAsia="Times New Roman"/>
                <w:b/>
                <w:bCs/>
                <w:iCs/>
                <w:szCs w:val="28"/>
                <w:lang w:val="nl-NL"/>
              </w:rPr>
              <w:lastRenderedPageBreak/>
              <w:t xml:space="preserve">2. </w:t>
            </w:r>
            <w:r w:rsidR="00CD6A8A" w:rsidRPr="0029231F">
              <w:rPr>
                <w:rFonts w:eastAsia="Times New Roman"/>
                <w:b/>
                <w:bCs/>
                <w:iCs/>
                <w:szCs w:val="28"/>
                <w:lang w:val="nl-NL"/>
              </w:rPr>
              <w:t>Khám phá</w:t>
            </w:r>
            <w:r w:rsidRPr="0029231F">
              <w:rPr>
                <w:rFonts w:eastAsia="Times New Roman"/>
                <w:b/>
                <w:szCs w:val="28"/>
                <w:lang w:val="nl-NL"/>
              </w:rPr>
              <w:t>:</w:t>
            </w:r>
            <w:r w:rsidR="00385B16" w:rsidRPr="0029231F">
              <w:rPr>
                <w:rFonts w:eastAsia="Times New Roman"/>
                <w:b/>
                <w:szCs w:val="28"/>
                <w:lang w:val="nl-NL"/>
              </w:rPr>
              <w:t xml:space="preserve"> (22-25’)</w:t>
            </w:r>
          </w:p>
          <w:p w14:paraId="487E69D5" w14:textId="77777777" w:rsidR="008E3DB2" w:rsidRPr="0029231F" w:rsidRDefault="00B07282" w:rsidP="0029231F">
            <w:pPr>
              <w:autoSpaceDE w:val="0"/>
              <w:autoSpaceDN w:val="0"/>
              <w:adjustRightInd w:val="0"/>
              <w:jc w:val="both"/>
              <w:rPr>
                <w:rFonts w:eastAsia="Times New Roman"/>
                <w:szCs w:val="28"/>
                <w:lang w:val="nl-NL"/>
              </w:rPr>
            </w:pPr>
            <w:r w:rsidRPr="0029231F">
              <w:rPr>
                <w:rFonts w:eastAsia="Times New Roman"/>
                <w:b/>
                <w:bCs/>
                <w:iCs/>
                <w:szCs w:val="28"/>
                <w:lang w:val="nl-NL"/>
              </w:rPr>
              <w:t xml:space="preserve">- </w:t>
            </w:r>
            <w:r w:rsidRPr="0029231F">
              <w:rPr>
                <w:rFonts w:eastAsia="Times New Roman"/>
                <w:bCs/>
                <w:szCs w:val="28"/>
                <w:lang w:val="nl-NL"/>
              </w:rPr>
              <w:t>Mục tiêu:</w:t>
            </w:r>
            <w:r w:rsidRPr="0029231F">
              <w:rPr>
                <w:rFonts w:eastAsia="Times New Roman"/>
                <w:szCs w:val="28"/>
                <w:lang w:val="nl-NL"/>
              </w:rPr>
              <w:t xml:space="preserve"> </w:t>
            </w:r>
          </w:p>
          <w:p w14:paraId="7105FDFB" w14:textId="1C453B35" w:rsidR="00DD7557" w:rsidRPr="0029231F" w:rsidRDefault="00DD7557" w:rsidP="0029231F">
            <w:pPr>
              <w:autoSpaceDE w:val="0"/>
              <w:autoSpaceDN w:val="0"/>
              <w:adjustRightInd w:val="0"/>
              <w:jc w:val="both"/>
              <w:rPr>
                <w:rFonts w:eastAsia="Times New Roman"/>
                <w:szCs w:val="28"/>
                <w:lang w:val="nl-NL"/>
              </w:rPr>
            </w:pPr>
            <w:r w:rsidRPr="0029231F">
              <w:rPr>
                <w:rFonts w:eastAsia="Times New Roman"/>
                <w:szCs w:val="28"/>
                <w:lang w:val="nl-NL"/>
              </w:rPr>
              <w:t xml:space="preserve">+ </w:t>
            </w:r>
            <w:r w:rsidR="006B382F" w:rsidRPr="0029231F">
              <w:rPr>
                <w:rFonts w:eastAsia="Times New Roman"/>
                <w:szCs w:val="28"/>
                <w:lang w:val="nl-NL"/>
              </w:rPr>
              <w:t>HS tìm hiểu về công cuộc đấu tranh chống ngoại xâm của Nhà nước Văn Lang và Nhà nước Âu Lạc</w:t>
            </w:r>
          </w:p>
          <w:p w14:paraId="0C326596" w14:textId="3B79CE9C" w:rsidR="00B07282" w:rsidRPr="0029231F" w:rsidRDefault="001E092D" w:rsidP="0029231F">
            <w:pPr>
              <w:jc w:val="both"/>
              <w:rPr>
                <w:rFonts w:eastAsia="Times New Roman"/>
                <w:szCs w:val="28"/>
                <w:lang w:val="nl-NL"/>
              </w:rPr>
            </w:pPr>
            <w:r w:rsidRPr="0029231F">
              <w:rPr>
                <w:rFonts w:eastAsia="Times New Roman"/>
                <w:szCs w:val="28"/>
                <w:lang w:val="nl-NL"/>
              </w:rPr>
              <w:t>- Cách tiến hành</w:t>
            </w:r>
          </w:p>
        </w:tc>
      </w:tr>
      <w:tr w:rsidR="00EA3840" w:rsidRPr="00CB1A5E" w14:paraId="32F7E6A9" w14:textId="77777777" w:rsidTr="008F7317">
        <w:tc>
          <w:tcPr>
            <w:tcW w:w="6568" w:type="dxa"/>
            <w:gridSpan w:val="2"/>
            <w:tcBorders>
              <w:top w:val="dashed" w:sz="4" w:space="0" w:color="auto"/>
              <w:bottom w:val="dashed" w:sz="4" w:space="0" w:color="auto"/>
            </w:tcBorders>
          </w:tcPr>
          <w:p w14:paraId="4EF1A410" w14:textId="77777777" w:rsidR="008F26C5" w:rsidRPr="0029231F" w:rsidRDefault="008F26C5" w:rsidP="0029231F">
            <w:pPr>
              <w:spacing w:beforeLines="20" w:before="48" w:afterLines="20" w:after="48"/>
              <w:jc w:val="both"/>
              <w:rPr>
                <w:rFonts w:eastAsiaTheme="minorEastAsia"/>
                <w:b/>
                <w:color w:val="000000"/>
                <w:szCs w:val="28"/>
                <w:lang w:val="vi-VN" w:eastAsia="zh-CN"/>
              </w:rPr>
            </w:pPr>
            <w:r w:rsidRPr="0029231F">
              <w:rPr>
                <w:rFonts w:eastAsiaTheme="minorEastAsia"/>
                <w:b/>
                <w:color w:val="000000"/>
                <w:szCs w:val="28"/>
                <w:lang w:val="vi-VN" w:eastAsia="zh-CN"/>
              </w:rPr>
              <w:t>Hoạt động 3: Tìm hiểu về công cuộc đấu tranh chống ngoại xâm của Nhà nước Văn Lang và Nhà nước Âu Lạc</w:t>
            </w:r>
          </w:p>
          <w:p w14:paraId="32822F33" w14:textId="79FEE4D1" w:rsidR="00FC7A9B" w:rsidRPr="00FC7A9B" w:rsidRDefault="00FC7A9B" w:rsidP="00FC7A9B">
            <w:pPr>
              <w:spacing w:beforeLines="20" w:before="48" w:afterLines="20" w:after="48"/>
              <w:jc w:val="both"/>
              <w:rPr>
                <w:rFonts w:eastAsiaTheme="minorEastAsia"/>
                <w:color w:val="000000"/>
                <w:szCs w:val="28"/>
                <w:lang w:val="vi-VN" w:eastAsia="zh-CN"/>
              </w:rPr>
            </w:pPr>
            <w:r>
              <w:rPr>
                <w:rFonts w:eastAsiaTheme="minorEastAsia"/>
                <w:color w:val="000000"/>
                <w:szCs w:val="28"/>
                <w:lang w:eastAsia="zh-CN"/>
              </w:rPr>
              <w:t>+</w:t>
            </w:r>
            <w:r w:rsidR="005F5FA5">
              <w:rPr>
                <w:rFonts w:eastAsiaTheme="minorEastAsia"/>
                <w:color w:val="000000"/>
                <w:szCs w:val="28"/>
                <w:lang w:eastAsia="zh-CN"/>
              </w:rPr>
              <w:t xml:space="preserve"> </w:t>
            </w:r>
            <w:r w:rsidRPr="00FC7A9B">
              <w:rPr>
                <w:rFonts w:eastAsiaTheme="minorEastAsia"/>
                <w:color w:val="000000"/>
                <w:szCs w:val="28"/>
                <w:lang w:val="vi-VN" w:eastAsia="zh-CN"/>
              </w:rPr>
              <w:t>Đọc thông tin và:</w:t>
            </w:r>
          </w:p>
          <w:p w14:paraId="475990B1" w14:textId="77777777" w:rsidR="00FC7A9B" w:rsidRPr="00FC7A9B" w:rsidRDefault="00FC7A9B" w:rsidP="00FC7A9B">
            <w:pPr>
              <w:spacing w:beforeLines="20" w:before="48" w:afterLines="20" w:after="48"/>
              <w:jc w:val="both"/>
              <w:rPr>
                <w:rFonts w:eastAsiaTheme="minorEastAsia"/>
                <w:i/>
                <w:iCs/>
                <w:color w:val="000000"/>
                <w:szCs w:val="28"/>
                <w:lang w:val="vi-VN" w:eastAsia="zh-CN"/>
              </w:rPr>
            </w:pPr>
            <w:r w:rsidRPr="00FC7A9B">
              <w:rPr>
                <w:rFonts w:eastAsiaTheme="minorEastAsia"/>
                <w:i/>
                <w:iCs/>
                <w:color w:val="000000"/>
                <w:szCs w:val="28"/>
                <w:lang w:val="vi-VN" w:eastAsia="zh-CN"/>
              </w:rPr>
              <w:t>- Mô tả một số nét chính về công cuộc đấu tranh chống ngoại xâm của Nhà nước Văn Lang và Nhà nước Âu Lạc</w:t>
            </w:r>
          </w:p>
          <w:p w14:paraId="4583C740" w14:textId="0BD79741" w:rsidR="00FC7A9B" w:rsidRPr="00FC7A9B" w:rsidRDefault="00FC7A9B" w:rsidP="00FC7A9B">
            <w:pPr>
              <w:spacing w:beforeLines="20" w:before="48" w:afterLines="20" w:after="48"/>
              <w:jc w:val="both"/>
              <w:rPr>
                <w:rFonts w:eastAsiaTheme="minorEastAsia"/>
                <w:i/>
                <w:iCs/>
                <w:color w:val="000000"/>
                <w:szCs w:val="28"/>
                <w:lang w:val="vi-VN" w:eastAsia="zh-CN"/>
              </w:rPr>
            </w:pPr>
            <w:r w:rsidRPr="00FC7A9B">
              <w:rPr>
                <w:rFonts w:eastAsiaTheme="minorEastAsia"/>
                <w:i/>
                <w:iCs/>
                <w:color w:val="000000"/>
                <w:szCs w:val="28"/>
                <w:lang w:val="vi-VN" w:eastAsia="zh-CN"/>
              </w:rPr>
              <w:t>- Kể lại một câu chuyện chống ngoại xâm bảo vệ  Nhà nước Văn Lang và Nhà nước Âu Lạc</w:t>
            </w:r>
          </w:p>
          <w:p w14:paraId="64199518" w14:textId="5FC74069" w:rsidR="00FC7A9B" w:rsidRPr="00FC7A9B" w:rsidRDefault="00FC7A9B" w:rsidP="0029231F">
            <w:pPr>
              <w:spacing w:beforeLines="20" w:before="48" w:afterLines="20" w:after="48"/>
              <w:jc w:val="both"/>
              <w:rPr>
                <w:rFonts w:eastAsiaTheme="minorEastAsia"/>
                <w:color w:val="000000"/>
                <w:szCs w:val="28"/>
                <w:lang w:eastAsia="zh-CN"/>
              </w:rPr>
            </w:pPr>
            <w:r w:rsidRPr="00FC7A9B">
              <w:rPr>
                <w:rFonts w:eastAsiaTheme="minorEastAsia"/>
                <w:color w:val="000000"/>
                <w:szCs w:val="28"/>
                <w:lang w:val="vi-VN" w:eastAsia="zh-CN"/>
              </w:rPr>
              <w:t>+</w:t>
            </w:r>
            <w:r w:rsidR="005F5FA5">
              <w:rPr>
                <w:rFonts w:eastAsiaTheme="minorEastAsia"/>
                <w:color w:val="000000"/>
                <w:szCs w:val="28"/>
                <w:lang w:eastAsia="zh-CN"/>
              </w:rPr>
              <w:t xml:space="preserve"> </w:t>
            </w:r>
            <w:r w:rsidRPr="00FC7A9B">
              <w:rPr>
                <w:rFonts w:eastAsiaTheme="minorEastAsia"/>
                <w:color w:val="000000"/>
                <w:szCs w:val="28"/>
                <w:lang w:val="vi-VN" w:eastAsia="zh-CN"/>
              </w:rPr>
              <w:t>Hướng d</w:t>
            </w:r>
            <w:r>
              <w:rPr>
                <w:rFonts w:eastAsiaTheme="minorEastAsia"/>
                <w:color w:val="000000"/>
                <w:szCs w:val="28"/>
                <w:lang w:eastAsia="zh-CN"/>
              </w:rPr>
              <w:t>ẫn</w:t>
            </w:r>
          </w:p>
          <w:p w14:paraId="7C9A9133" w14:textId="5109128D" w:rsidR="008F26C5" w:rsidRPr="0029231F" w:rsidRDefault="008F26C5" w:rsidP="0029231F">
            <w:pPr>
              <w:spacing w:beforeLines="20" w:before="48" w:afterLines="20" w:after="48"/>
              <w:jc w:val="both"/>
              <w:rPr>
                <w:rFonts w:eastAsiaTheme="minorEastAsia"/>
                <w:color w:val="000000"/>
                <w:szCs w:val="28"/>
                <w:lang w:val="vi-VN" w:eastAsia="zh-CN"/>
              </w:rPr>
            </w:pPr>
            <w:r w:rsidRPr="0029231F">
              <w:rPr>
                <w:rFonts w:eastAsiaTheme="minorEastAsia"/>
                <w:color w:val="000000"/>
                <w:szCs w:val="28"/>
                <w:lang w:val="vi-VN" w:eastAsia="zh-CN"/>
              </w:rPr>
              <w:t>- GV tổ chức cho HS hoạt động cá nhân tìm hiểu về công cuộc đấu tranh chống ngoại xâm bảo vệ Nhà nước Văn Lang, Âu Lạc.</w:t>
            </w:r>
          </w:p>
          <w:p w14:paraId="50C13C60" w14:textId="77777777" w:rsidR="008F26C5" w:rsidRPr="0029231F" w:rsidRDefault="008F26C5" w:rsidP="0029231F">
            <w:pPr>
              <w:spacing w:beforeLines="20" w:before="48" w:afterLines="20" w:after="48"/>
              <w:jc w:val="both"/>
              <w:rPr>
                <w:rFonts w:eastAsiaTheme="minorEastAsia"/>
                <w:color w:val="000000"/>
                <w:szCs w:val="28"/>
                <w:lang w:val="vi-VN" w:eastAsia="zh-CN"/>
              </w:rPr>
            </w:pPr>
            <w:r w:rsidRPr="0029231F">
              <w:rPr>
                <w:rFonts w:eastAsiaTheme="minorEastAsia"/>
                <w:color w:val="000000"/>
                <w:szCs w:val="28"/>
                <w:lang w:val="vi-VN" w:eastAsia="zh-CN"/>
              </w:rPr>
              <w:t xml:space="preserve">- GV yêu cầu HS làm việc cá nhân: </w:t>
            </w:r>
            <w:r w:rsidRPr="0029231F">
              <w:rPr>
                <w:rFonts w:eastAsiaTheme="minorEastAsia"/>
                <w:i/>
                <w:color w:val="000000"/>
                <w:szCs w:val="28"/>
                <w:lang w:val="vi-VN" w:eastAsia="zh-CN"/>
              </w:rPr>
              <w:t>Hãy kể tên những cuộc đấu tranh chống ngoại xâm của Nhà nước Văn Lang và Nhà nước Âu Lạc mà em biết.</w:t>
            </w:r>
          </w:p>
          <w:p w14:paraId="2036099E" w14:textId="77777777" w:rsidR="008F26C5" w:rsidRPr="0029231F" w:rsidRDefault="008F26C5" w:rsidP="0029231F">
            <w:pPr>
              <w:spacing w:beforeLines="20" w:before="48" w:afterLines="20" w:after="48"/>
              <w:jc w:val="both"/>
              <w:rPr>
                <w:rFonts w:eastAsiaTheme="minorEastAsia"/>
                <w:color w:val="000000"/>
                <w:szCs w:val="28"/>
                <w:lang w:val="vi-VN" w:eastAsia="zh-CN"/>
              </w:rPr>
            </w:pPr>
            <w:r w:rsidRPr="0029231F">
              <w:rPr>
                <w:rFonts w:eastAsiaTheme="minorEastAsia"/>
                <w:color w:val="000000"/>
                <w:szCs w:val="28"/>
                <w:lang w:val="vi-VN" w:eastAsia="zh-CN"/>
              </w:rPr>
              <w:t xml:space="preserve">- GV mời 2 – 3 HS trình bày trước lớp. HS khác lắng nghe, nhận xét, bổ sung ý kiến (nếu có). </w:t>
            </w:r>
          </w:p>
          <w:p w14:paraId="3EBDB1DF" w14:textId="77777777" w:rsidR="00FC7A9B" w:rsidRDefault="008F26C5" w:rsidP="009C312A">
            <w:pPr>
              <w:spacing w:beforeLines="20" w:before="48" w:afterLines="20" w:after="48"/>
              <w:jc w:val="both"/>
              <w:rPr>
                <w:rFonts w:eastAsiaTheme="minorEastAsia"/>
                <w:i/>
                <w:color w:val="000000"/>
                <w:szCs w:val="28"/>
                <w:lang w:eastAsia="zh-CN"/>
              </w:rPr>
            </w:pPr>
            <w:r w:rsidRPr="0029231F">
              <w:rPr>
                <w:rFonts w:eastAsiaTheme="minorEastAsia"/>
                <w:color w:val="000000"/>
                <w:szCs w:val="28"/>
                <w:lang w:val="vi-VN" w:eastAsia="zh-CN"/>
              </w:rPr>
              <w:t>- GV nhận xét phần trả lời của HS và chuẩn kiến thức:</w:t>
            </w:r>
            <w:r w:rsidRPr="0029231F">
              <w:rPr>
                <w:rFonts w:eastAsiaTheme="minorEastAsia"/>
                <w:szCs w:val="28"/>
                <w:lang w:val="vi-VN" w:eastAsia="zh-CN"/>
              </w:rPr>
              <w:t xml:space="preserve"> </w:t>
            </w:r>
            <w:r w:rsidRPr="0029231F">
              <w:rPr>
                <w:rFonts w:eastAsiaTheme="minorEastAsia"/>
                <w:i/>
                <w:color w:val="000000"/>
                <w:szCs w:val="28"/>
                <w:lang w:val="vi-VN" w:eastAsia="zh-CN"/>
              </w:rPr>
              <w:t xml:space="preserve">Từ rất sớm, cư dân Văn Lang, Âu Lạc đã phải đấu tranh chống giặc ngoại xâm. </w:t>
            </w:r>
          </w:p>
          <w:p w14:paraId="587645ED" w14:textId="2244A6BF" w:rsidR="009C312A" w:rsidRPr="0029231F" w:rsidRDefault="009C312A" w:rsidP="009C312A">
            <w:pPr>
              <w:spacing w:beforeLines="20" w:before="48" w:afterLines="20" w:after="48"/>
              <w:jc w:val="both"/>
              <w:rPr>
                <w:rFonts w:eastAsiaTheme="minorEastAsia"/>
                <w:i/>
                <w:color w:val="000000"/>
                <w:szCs w:val="28"/>
                <w:lang w:val="vi-VN" w:eastAsia="zh-CN"/>
              </w:rPr>
            </w:pPr>
            <w:r w:rsidRPr="0029231F">
              <w:rPr>
                <w:rFonts w:eastAsiaTheme="minorEastAsia"/>
                <w:i/>
                <w:color w:val="000000"/>
                <w:szCs w:val="28"/>
                <w:lang w:val="vi-VN" w:eastAsia="zh-CN"/>
              </w:rPr>
              <w:t>+ GV cho HS xem video truyền thuyết Thánh Gióng</w:t>
            </w:r>
          </w:p>
          <w:p w14:paraId="3E047482" w14:textId="77777777" w:rsidR="009C312A" w:rsidRPr="00FC7A9B" w:rsidRDefault="009C312A" w:rsidP="009C312A">
            <w:pPr>
              <w:spacing w:beforeLines="20" w:before="48" w:afterLines="20" w:after="48"/>
              <w:jc w:val="both"/>
              <w:rPr>
                <w:rFonts w:eastAsiaTheme="minorEastAsia"/>
                <w:i/>
                <w:szCs w:val="28"/>
                <w:lang w:val="vi-VN" w:eastAsia="zh-CN"/>
              </w:rPr>
            </w:pPr>
            <w:hyperlink r:id="rId8" w:history="1">
              <w:r w:rsidRPr="00FC7A9B">
                <w:rPr>
                  <w:rFonts w:eastAsiaTheme="minorEastAsia"/>
                  <w:i/>
                  <w:szCs w:val="28"/>
                  <w:lang w:val="vi-VN" w:eastAsia="zh-CN"/>
                </w:rPr>
                <w:t>https://youtu.be/rMJdAv6AkUg</w:t>
              </w:r>
            </w:hyperlink>
          </w:p>
          <w:p w14:paraId="4386763F" w14:textId="756E9E14" w:rsidR="008F26C5" w:rsidRPr="00CB1A5E" w:rsidRDefault="008F26C5" w:rsidP="009C312A">
            <w:pPr>
              <w:spacing w:beforeLines="20" w:before="48" w:afterLines="20" w:after="48"/>
              <w:jc w:val="both"/>
              <w:rPr>
                <w:rFonts w:eastAsiaTheme="minorEastAsia"/>
                <w:i/>
                <w:color w:val="000000"/>
                <w:szCs w:val="28"/>
                <w:lang w:val="vi-VN" w:eastAsia="zh-CN"/>
              </w:rPr>
            </w:pPr>
            <w:r w:rsidRPr="0029231F">
              <w:rPr>
                <w:rFonts w:eastAsiaTheme="minorEastAsia"/>
                <w:i/>
                <w:color w:val="000000"/>
                <w:szCs w:val="28"/>
                <w:lang w:val="vi-VN" w:eastAsia="zh-CN"/>
              </w:rPr>
              <w:t>+ Nhà nước Văn Lang đã phải tiến hành cuộc kháng chiến chống quân Tần, chống giặc Man</w:t>
            </w:r>
            <w:r w:rsidR="005F5FA5" w:rsidRPr="005F5FA5">
              <w:rPr>
                <w:rFonts w:eastAsiaTheme="minorEastAsia"/>
                <w:i/>
                <w:color w:val="000000"/>
                <w:szCs w:val="28"/>
                <w:lang w:val="vi-VN" w:eastAsia="zh-CN"/>
              </w:rPr>
              <w:t>, giặc Ân</w:t>
            </w:r>
            <w:r w:rsidRPr="0029231F">
              <w:rPr>
                <w:rFonts w:eastAsiaTheme="minorEastAsia"/>
                <w:i/>
                <w:color w:val="000000"/>
                <w:szCs w:val="28"/>
                <w:lang w:val="vi-VN" w:eastAsia="zh-CN"/>
              </w:rPr>
              <w:t xml:space="preserve"> (phản ánh trong truyền thuyết Thánh Gióng) và đều giành thắng lợi, bảo vệ vững chắc nến độc lập dân tộc</w:t>
            </w:r>
            <w:r w:rsidR="00CB1A5E" w:rsidRPr="00CB1A5E">
              <w:rPr>
                <w:rFonts w:eastAsiaTheme="minorEastAsia"/>
                <w:i/>
                <w:color w:val="000000"/>
                <w:szCs w:val="28"/>
                <w:lang w:val="vi-VN" w:eastAsia="zh-CN"/>
              </w:rPr>
              <w:t>, Bảo vệ tốt quyền con người</w:t>
            </w:r>
          </w:p>
          <w:p w14:paraId="0BB605E1" w14:textId="2FB35AC1" w:rsidR="009C312A" w:rsidRPr="00CB1A5E" w:rsidRDefault="008F26C5" w:rsidP="00FC7A9B">
            <w:pPr>
              <w:spacing w:beforeLines="20" w:before="48" w:afterLines="20" w:after="48"/>
              <w:jc w:val="both"/>
              <w:rPr>
                <w:rFonts w:eastAsiaTheme="minorEastAsia"/>
                <w:i/>
                <w:color w:val="000000"/>
                <w:szCs w:val="28"/>
                <w:lang w:val="vi-VN" w:eastAsia="zh-CN"/>
              </w:rPr>
            </w:pPr>
            <w:r w:rsidRPr="0029231F">
              <w:rPr>
                <w:rFonts w:eastAsiaTheme="minorEastAsia"/>
                <w:i/>
                <w:color w:val="000000"/>
                <w:szCs w:val="28"/>
                <w:lang w:val="vi-VN" w:eastAsia="zh-CN"/>
              </w:rPr>
              <w:t xml:space="preserve"> </w:t>
            </w:r>
            <w:r w:rsidR="00180482" w:rsidRPr="00180482">
              <w:rPr>
                <w:rFonts w:eastAsiaTheme="minorEastAsia"/>
                <w:i/>
                <w:color w:val="000000"/>
                <w:szCs w:val="28"/>
                <w:lang w:val="vi-VN" w:eastAsia="zh-CN"/>
              </w:rPr>
              <w:t>-Giới thiệu “Sự tích nỏ thần”</w:t>
            </w:r>
          </w:p>
          <w:p w14:paraId="1B59C75C" w14:textId="1EA958F5" w:rsidR="00180482" w:rsidRDefault="00180482" w:rsidP="00FC7A9B">
            <w:pPr>
              <w:spacing w:beforeLines="20" w:before="48" w:afterLines="20" w:after="48"/>
              <w:jc w:val="both"/>
              <w:rPr>
                <w:rFonts w:eastAsiaTheme="minorEastAsia"/>
                <w:i/>
                <w:color w:val="000000"/>
                <w:szCs w:val="28"/>
                <w:lang w:eastAsia="zh-CN"/>
              </w:rPr>
            </w:pPr>
            <w:r>
              <w:rPr>
                <w:rFonts w:eastAsiaTheme="minorEastAsia"/>
                <w:i/>
                <w:color w:val="000000"/>
                <w:szCs w:val="28"/>
                <w:lang w:eastAsia="zh-CN"/>
              </w:rPr>
              <w:t>+ HS đọc truyện, kể chuyện nhóm đôi cho nhau nghe (5’)</w:t>
            </w:r>
          </w:p>
          <w:p w14:paraId="15C7D750" w14:textId="0EAD70C3" w:rsidR="00180482" w:rsidRDefault="00180482" w:rsidP="00FC7A9B">
            <w:pPr>
              <w:spacing w:beforeLines="20" w:before="48" w:afterLines="20" w:after="48"/>
              <w:jc w:val="both"/>
              <w:rPr>
                <w:rFonts w:eastAsiaTheme="minorEastAsia"/>
                <w:i/>
                <w:color w:val="000000"/>
                <w:szCs w:val="28"/>
                <w:lang w:eastAsia="zh-CN"/>
              </w:rPr>
            </w:pPr>
            <w:r>
              <w:rPr>
                <w:rFonts w:eastAsiaTheme="minorEastAsia"/>
                <w:i/>
                <w:color w:val="000000"/>
                <w:szCs w:val="28"/>
                <w:lang w:eastAsia="zh-CN"/>
              </w:rPr>
              <w:t>+ HS kể trước lớp 2-3 em.</w:t>
            </w:r>
            <w:r w:rsidR="00CB1A5E">
              <w:rPr>
                <w:rFonts w:eastAsiaTheme="minorEastAsia"/>
                <w:i/>
                <w:color w:val="000000"/>
                <w:szCs w:val="28"/>
                <w:lang w:eastAsia="zh-CN"/>
              </w:rPr>
              <w:t xml:space="preserve"> </w:t>
            </w:r>
            <w:r>
              <w:rPr>
                <w:rFonts w:eastAsiaTheme="minorEastAsia"/>
                <w:i/>
                <w:color w:val="000000"/>
                <w:szCs w:val="28"/>
                <w:lang w:eastAsia="zh-CN"/>
              </w:rPr>
              <w:t>Nhận xét,đánh giá</w:t>
            </w:r>
          </w:p>
          <w:p w14:paraId="3F7217F5" w14:textId="77777777" w:rsidR="00180482" w:rsidRDefault="00180482" w:rsidP="00FC7A9B">
            <w:pPr>
              <w:spacing w:beforeLines="20" w:before="48" w:afterLines="20" w:after="48"/>
              <w:jc w:val="both"/>
              <w:rPr>
                <w:rFonts w:eastAsiaTheme="minorEastAsia"/>
                <w:i/>
                <w:color w:val="000000"/>
                <w:szCs w:val="28"/>
                <w:lang w:eastAsia="zh-CN"/>
              </w:rPr>
            </w:pPr>
            <w:r>
              <w:rPr>
                <w:rFonts w:eastAsiaTheme="minorEastAsia"/>
                <w:i/>
                <w:color w:val="000000"/>
                <w:szCs w:val="28"/>
                <w:lang w:eastAsia="zh-CN"/>
              </w:rPr>
              <w:t xml:space="preserve">+ Hỏi: </w:t>
            </w:r>
          </w:p>
          <w:p w14:paraId="24522DD4" w14:textId="41F35C92" w:rsidR="00180482" w:rsidRPr="005F5FA5" w:rsidRDefault="00180482" w:rsidP="00FC7A9B">
            <w:pPr>
              <w:spacing w:beforeLines="20" w:before="48" w:afterLines="20" w:after="48"/>
              <w:jc w:val="both"/>
              <w:rPr>
                <w:rFonts w:eastAsiaTheme="minorEastAsia"/>
                <w:iCs/>
                <w:color w:val="000000"/>
                <w:szCs w:val="28"/>
                <w:lang w:eastAsia="zh-CN"/>
              </w:rPr>
            </w:pPr>
            <w:r w:rsidRPr="005F5FA5">
              <w:rPr>
                <w:rFonts w:eastAsiaTheme="minorEastAsia"/>
                <w:iCs/>
                <w:color w:val="000000"/>
                <w:szCs w:val="28"/>
                <w:lang w:eastAsia="zh-CN"/>
              </w:rPr>
              <w:t>*</w:t>
            </w:r>
            <w:r w:rsidRPr="005F5FA5">
              <w:rPr>
                <w:rFonts w:eastAsiaTheme="minorEastAsia"/>
                <w:iCs/>
                <w:color w:val="000000"/>
                <w:szCs w:val="28"/>
                <w:lang w:val="vi-VN" w:eastAsia="zh-CN"/>
              </w:rPr>
              <w:t>Nhà nước Âu Lạc cũng phải tiến hành cuộc kháng chiến chống quân</w:t>
            </w:r>
            <w:r w:rsidRPr="005F5FA5">
              <w:rPr>
                <w:rFonts w:eastAsiaTheme="minorEastAsia"/>
                <w:iCs/>
                <w:color w:val="000000"/>
                <w:szCs w:val="28"/>
                <w:lang w:eastAsia="zh-CN"/>
              </w:rPr>
              <w:t xml:space="preserve"> xâm lược nào?</w:t>
            </w:r>
          </w:p>
          <w:p w14:paraId="345363D4" w14:textId="53BD2E07" w:rsidR="00180482" w:rsidRPr="005F5FA5" w:rsidRDefault="00180482" w:rsidP="00FC7A9B">
            <w:pPr>
              <w:spacing w:beforeLines="20" w:before="48" w:afterLines="20" w:after="48"/>
              <w:jc w:val="both"/>
              <w:rPr>
                <w:rFonts w:eastAsiaTheme="minorEastAsia"/>
                <w:iCs/>
                <w:color w:val="000000"/>
                <w:szCs w:val="28"/>
                <w:lang w:eastAsia="zh-CN"/>
              </w:rPr>
            </w:pPr>
            <w:r w:rsidRPr="005F5FA5">
              <w:rPr>
                <w:rFonts w:eastAsiaTheme="minorEastAsia"/>
                <w:iCs/>
                <w:color w:val="000000"/>
                <w:szCs w:val="28"/>
                <w:lang w:eastAsia="zh-CN"/>
              </w:rPr>
              <w:t>*Kết quả của cuộc kháng chiến chống quân xâm lược Triệu Đà?</w:t>
            </w:r>
          </w:p>
          <w:p w14:paraId="3ED34A5B" w14:textId="66FE3DB3" w:rsidR="00180482" w:rsidRPr="005F5FA5" w:rsidRDefault="00180482" w:rsidP="00FC7A9B">
            <w:pPr>
              <w:spacing w:beforeLines="20" w:before="48" w:afterLines="20" w:after="48"/>
              <w:jc w:val="both"/>
              <w:rPr>
                <w:rFonts w:eastAsiaTheme="minorEastAsia"/>
                <w:iCs/>
                <w:color w:val="000000"/>
                <w:szCs w:val="28"/>
                <w:lang w:eastAsia="zh-CN"/>
              </w:rPr>
            </w:pPr>
            <w:r w:rsidRPr="005F5FA5">
              <w:rPr>
                <w:rFonts w:eastAsiaTheme="minorEastAsia"/>
                <w:iCs/>
                <w:color w:val="000000"/>
                <w:szCs w:val="28"/>
                <w:lang w:eastAsia="zh-CN"/>
              </w:rPr>
              <w:t xml:space="preserve">* Nguyên nhân nào khiến cuộc kháng chiến chống quân </w:t>
            </w:r>
            <w:r w:rsidR="005F5FA5" w:rsidRPr="005F5FA5">
              <w:rPr>
                <w:rFonts w:eastAsiaTheme="minorEastAsia"/>
                <w:iCs/>
                <w:color w:val="000000"/>
                <w:szCs w:val="28"/>
                <w:lang w:eastAsia="zh-CN"/>
              </w:rPr>
              <w:t xml:space="preserve">xâm lược </w:t>
            </w:r>
            <w:r w:rsidRPr="005F5FA5">
              <w:rPr>
                <w:rFonts w:eastAsiaTheme="minorEastAsia"/>
                <w:iCs/>
                <w:color w:val="000000"/>
                <w:szCs w:val="28"/>
                <w:lang w:eastAsia="zh-CN"/>
              </w:rPr>
              <w:t xml:space="preserve">Triệu </w:t>
            </w:r>
            <w:r w:rsidR="005F5FA5" w:rsidRPr="005F5FA5">
              <w:rPr>
                <w:rFonts w:eastAsiaTheme="minorEastAsia"/>
                <w:iCs/>
                <w:color w:val="000000"/>
                <w:szCs w:val="28"/>
                <w:lang w:eastAsia="zh-CN"/>
              </w:rPr>
              <w:t>Đà của An Dương Vương thất bại?</w:t>
            </w:r>
          </w:p>
          <w:p w14:paraId="1DA5CE18" w14:textId="671FEF65" w:rsidR="005F5FA5" w:rsidRPr="005F5FA5" w:rsidRDefault="005F5FA5" w:rsidP="00FC7A9B">
            <w:pPr>
              <w:spacing w:beforeLines="20" w:before="48" w:afterLines="20" w:after="48"/>
              <w:jc w:val="both"/>
              <w:rPr>
                <w:rFonts w:eastAsiaTheme="minorEastAsia"/>
                <w:iCs/>
                <w:color w:val="000000"/>
                <w:szCs w:val="28"/>
                <w:lang w:eastAsia="zh-CN"/>
              </w:rPr>
            </w:pPr>
            <w:r w:rsidRPr="005F5FA5">
              <w:rPr>
                <w:rFonts w:eastAsiaTheme="minorEastAsia"/>
                <w:iCs/>
                <w:color w:val="000000"/>
                <w:szCs w:val="28"/>
                <w:lang w:eastAsia="zh-CN"/>
              </w:rPr>
              <w:t xml:space="preserve">* </w:t>
            </w:r>
            <w:r w:rsidRPr="005F5FA5">
              <w:rPr>
                <w:rFonts w:eastAsiaTheme="minorEastAsia"/>
                <w:iCs/>
                <w:color w:val="000000"/>
                <w:szCs w:val="28"/>
                <w:lang w:val="vi-VN" w:eastAsia="zh-CN"/>
              </w:rPr>
              <w:t>Câu chuyện Sự tích nỏ thần để lại cho chúng ta bài học</w:t>
            </w:r>
            <w:r w:rsidRPr="005F5FA5">
              <w:rPr>
                <w:rFonts w:eastAsiaTheme="minorEastAsia"/>
                <w:iCs/>
                <w:color w:val="000000"/>
                <w:szCs w:val="28"/>
                <w:lang w:eastAsia="zh-CN"/>
              </w:rPr>
              <w:t xml:space="preserve"> gì?</w:t>
            </w:r>
          </w:p>
          <w:p w14:paraId="128901BA" w14:textId="65260F40" w:rsidR="005F5FA5" w:rsidRPr="005F5FA5" w:rsidRDefault="005F5FA5" w:rsidP="0029231F">
            <w:pPr>
              <w:spacing w:beforeLines="20" w:before="48" w:afterLines="20" w:after="48"/>
              <w:jc w:val="both"/>
              <w:rPr>
                <w:rFonts w:eastAsiaTheme="minorEastAsia"/>
                <w:iCs/>
                <w:color w:val="000000"/>
                <w:szCs w:val="28"/>
                <w:lang w:eastAsia="zh-CN"/>
              </w:rPr>
            </w:pPr>
            <w:r w:rsidRPr="005F5FA5">
              <w:rPr>
                <w:rFonts w:eastAsiaTheme="minorEastAsia"/>
                <w:iCs/>
                <w:color w:val="000000"/>
                <w:szCs w:val="28"/>
                <w:lang w:eastAsia="zh-CN"/>
              </w:rPr>
              <w:t>- GV nhận xét, giới thiệu câu chuyện và chốt KT</w:t>
            </w:r>
          </w:p>
          <w:p w14:paraId="29EEA174" w14:textId="0DA9F99E" w:rsidR="00DC749D" w:rsidRPr="00CB1A5E" w:rsidRDefault="008F26C5" w:rsidP="005F5FA5">
            <w:pPr>
              <w:spacing w:beforeLines="20" w:before="48" w:afterLines="20" w:after="48"/>
              <w:jc w:val="both"/>
              <w:rPr>
                <w:rFonts w:eastAsiaTheme="minorEastAsia"/>
                <w:i/>
                <w:color w:val="000000"/>
                <w:szCs w:val="28"/>
                <w:lang w:eastAsia="zh-CN"/>
              </w:rPr>
            </w:pPr>
            <w:r w:rsidRPr="0029231F">
              <w:rPr>
                <w:rFonts w:eastAsiaTheme="minorEastAsia"/>
                <w:i/>
                <w:color w:val="000000"/>
                <w:szCs w:val="28"/>
                <w:lang w:val="vi-VN" w:eastAsia="zh-CN"/>
              </w:rPr>
              <w:t xml:space="preserve"> Nhà nước Âu Lạc cũng phải tiến hành cuộc kháng chiến chống quân Triệu nhưng bị thất bại (phản ảnh trong Sự tích nỏ thần). Từ đây, đất nước rơi vào ách đô hộ của các triều đại phong kiến phương Bắc trong hơn một nghìn năm.</w:t>
            </w:r>
            <w:r w:rsidR="00CB1A5E" w:rsidRPr="00CB1A5E">
              <w:rPr>
                <w:rFonts w:eastAsiaTheme="minorEastAsia"/>
                <w:i/>
                <w:color w:val="000000"/>
                <w:szCs w:val="28"/>
                <w:lang w:val="vi-VN" w:eastAsia="zh-CN"/>
              </w:rPr>
              <w:t xml:space="preserve"> </w:t>
            </w:r>
            <w:r w:rsidR="00CB1A5E">
              <w:rPr>
                <w:rFonts w:eastAsiaTheme="minorEastAsia"/>
                <w:i/>
                <w:color w:val="000000"/>
                <w:szCs w:val="28"/>
                <w:lang w:eastAsia="zh-CN"/>
              </w:rPr>
              <w:t>Quyền con người ko còn….</w:t>
            </w:r>
          </w:p>
        </w:tc>
        <w:tc>
          <w:tcPr>
            <w:tcW w:w="3536" w:type="dxa"/>
            <w:tcBorders>
              <w:top w:val="dashed" w:sz="4" w:space="0" w:color="auto"/>
              <w:bottom w:val="dashed" w:sz="4" w:space="0" w:color="auto"/>
            </w:tcBorders>
          </w:tcPr>
          <w:p w14:paraId="29AD4F34" w14:textId="77777777" w:rsidR="001C4BC6" w:rsidRPr="0029231F" w:rsidRDefault="001C4BC6" w:rsidP="0029231F">
            <w:pPr>
              <w:jc w:val="both"/>
              <w:rPr>
                <w:rFonts w:eastAsia="Times New Roman"/>
                <w:szCs w:val="28"/>
                <w:lang w:val="nl-NL"/>
              </w:rPr>
            </w:pPr>
          </w:p>
          <w:p w14:paraId="04214C88" w14:textId="77777777" w:rsidR="008F26C5" w:rsidRPr="0029231F" w:rsidRDefault="008F26C5" w:rsidP="0029231F">
            <w:pPr>
              <w:jc w:val="both"/>
              <w:rPr>
                <w:rFonts w:eastAsia="Times New Roman"/>
                <w:szCs w:val="28"/>
                <w:lang w:val="nl-NL"/>
              </w:rPr>
            </w:pPr>
          </w:p>
          <w:p w14:paraId="6903A1E6" w14:textId="77777777" w:rsidR="008F26C5" w:rsidRDefault="008F26C5" w:rsidP="0029231F">
            <w:pPr>
              <w:jc w:val="both"/>
              <w:rPr>
                <w:rFonts w:eastAsia="Times New Roman"/>
                <w:szCs w:val="28"/>
                <w:lang w:val="nl-NL"/>
              </w:rPr>
            </w:pPr>
          </w:p>
          <w:p w14:paraId="17D2B45F" w14:textId="26B74A69" w:rsidR="00FC7A9B" w:rsidRDefault="005F5FA5" w:rsidP="0029231F">
            <w:pPr>
              <w:jc w:val="both"/>
              <w:rPr>
                <w:rFonts w:eastAsia="Times New Roman"/>
                <w:szCs w:val="28"/>
                <w:lang w:val="nl-NL"/>
              </w:rPr>
            </w:pPr>
            <w:r>
              <w:rPr>
                <w:rFonts w:eastAsia="Times New Roman"/>
                <w:szCs w:val="28"/>
                <w:lang w:val="nl-NL"/>
              </w:rPr>
              <w:t>-1 HS đọc yêu cầu</w:t>
            </w:r>
          </w:p>
          <w:p w14:paraId="05414622" w14:textId="77777777" w:rsidR="00FC7A9B" w:rsidRDefault="00FC7A9B" w:rsidP="0029231F">
            <w:pPr>
              <w:jc w:val="both"/>
              <w:rPr>
                <w:rFonts w:eastAsia="Times New Roman"/>
                <w:szCs w:val="28"/>
                <w:lang w:val="nl-NL"/>
              </w:rPr>
            </w:pPr>
          </w:p>
          <w:p w14:paraId="21BE7427" w14:textId="77777777" w:rsidR="00FC7A9B" w:rsidRDefault="00FC7A9B" w:rsidP="0029231F">
            <w:pPr>
              <w:jc w:val="both"/>
              <w:rPr>
                <w:rFonts w:eastAsia="Times New Roman"/>
                <w:szCs w:val="28"/>
                <w:lang w:val="nl-NL"/>
              </w:rPr>
            </w:pPr>
          </w:p>
          <w:p w14:paraId="5A3501A5" w14:textId="77777777" w:rsidR="00FC7A9B" w:rsidRDefault="00FC7A9B" w:rsidP="0029231F">
            <w:pPr>
              <w:jc w:val="both"/>
              <w:rPr>
                <w:rFonts w:eastAsia="Times New Roman"/>
                <w:szCs w:val="28"/>
                <w:lang w:val="nl-NL"/>
              </w:rPr>
            </w:pPr>
          </w:p>
          <w:p w14:paraId="3F90BF3E" w14:textId="77777777" w:rsidR="00FC7A9B" w:rsidRDefault="00FC7A9B" w:rsidP="0029231F">
            <w:pPr>
              <w:jc w:val="both"/>
              <w:rPr>
                <w:rFonts w:eastAsia="Times New Roman"/>
                <w:szCs w:val="28"/>
                <w:lang w:val="nl-NL"/>
              </w:rPr>
            </w:pPr>
          </w:p>
          <w:p w14:paraId="028E47CE" w14:textId="77777777" w:rsidR="00FC7A9B" w:rsidRDefault="00FC7A9B" w:rsidP="0029231F">
            <w:pPr>
              <w:jc w:val="both"/>
              <w:rPr>
                <w:rFonts w:eastAsia="Times New Roman"/>
                <w:szCs w:val="28"/>
                <w:lang w:val="nl-NL"/>
              </w:rPr>
            </w:pPr>
          </w:p>
          <w:p w14:paraId="776BCFB7" w14:textId="77777777" w:rsidR="00FC7A9B" w:rsidRPr="0029231F" w:rsidRDefault="00FC7A9B" w:rsidP="0029231F">
            <w:pPr>
              <w:jc w:val="both"/>
              <w:rPr>
                <w:rFonts w:eastAsia="Times New Roman"/>
                <w:szCs w:val="28"/>
                <w:lang w:val="nl-NL"/>
              </w:rPr>
            </w:pPr>
          </w:p>
          <w:p w14:paraId="78C435EF" w14:textId="54DBBDBE" w:rsidR="001C4BC6" w:rsidRPr="0029231F" w:rsidRDefault="001C4BC6" w:rsidP="0029231F">
            <w:pPr>
              <w:jc w:val="both"/>
              <w:rPr>
                <w:rFonts w:eastAsia="Times New Roman"/>
                <w:szCs w:val="28"/>
                <w:lang w:val="nl-NL"/>
              </w:rPr>
            </w:pPr>
            <w:r w:rsidRPr="0029231F">
              <w:rPr>
                <w:rFonts w:eastAsia="Times New Roman"/>
                <w:szCs w:val="28"/>
                <w:lang w:val="nl-NL"/>
              </w:rPr>
              <w:t xml:space="preserve">- HS </w:t>
            </w:r>
            <w:r w:rsidR="008F26C5" w:rsidRPr="0029231F">
              <w:rPr>
                <w:rFonts w:eastAsia="Times New Roman"/>
                <w:szCs w:val="28"/>
                <w:lang w:val="nl-NL"/>
              </w:rPr>
              <w:t>hoạt động cá nhân</w:t>
            </w:r>
          </w:p>
          <w:p w14:paraId="7D864FC0" w14:textId="77777777" w:rsidR="008F26C5" w:rsidRPr="0029231F" w:rsidRDefault="008F26C5" w:rsidP="0029231F">
            <w:pPr>
              <w:jc w:val="both"/>
              <w:rPr>
                <w:rFonts w:eastAsia="Times New Roman"/>
                <w:szCs w:val="28"/>
                <w:lang w:val="nl-NL"/>
              </w:rPr>
            </w:pPr>
          </w:p>
          <w:p w14:paraId="531E2913" w14:textId="77777777" w:rsidR="008F26C5" w:rsidRPr="0029231F" w:rsidRDefault="008F26C5" w:rsidP="0029231F">
            <w:pPr>
              <w:jc w:val="both"/>
              <w:rPr>
                <w:rFonts w:eastAsia="Times New Roman"/>
                <w:szCs w:val="28"/>
                <w:lang w:val="nl-NL"/>
              </w:rPr>
            </w:pPr>
          </w:p>
          <w:p w14:paraId="650DA53C" w14:textId="77777777" w:rsidR="008F26C5" w:rsidRPr="0029231F" w:rsidRDefault="008F26C5" w:rsidP="0029231F">
            <w:pPr>
              <w:jc w:val="both"/>
              <w:rPr>
                <w:rFonts w:eastAsia="Times New Roman"/>
                <w:szCs w:val="28"/>
                <w:lang w:val="nl-NL"/>
              </w:rPr>
            </w:pPr>
          </w:p>
          <w:p w14:paraId="35AB4535" w14:textId="77777777" w:rsidR="008F26C5" w:rsidRDefault="008F26C5" w:rsidP="0029231F">
            <w:pPr>
              <w:jc w:val="both"/>
              <w:rPr>
                <w:rFonts w:eastAsia="Times New Roman"/>
                <w:szCs w:val="28"/>
                <w:lang w:val="nl-NL"/>
              </w:rPr>
            </w:pPr>
          </w:p>
          <w:p w14:paraId="0BC111B6" w14:textId="77777777" w:rsidR="00FC7A9B" w:rsidRDefault="00FC7A9B" w:rsidP="0029231F">
            <w:pPr>
              <w:jc w:val="both"/>
              <w:rPr>
                <w:rFonts w:eastAsia="Times New Roman"/>
                <w:szCs w:val="28"/>
                <w:lang w:val="nl-NL"/>
              </w:rPr>
            </w:pPr>
          </w:p>
          <w:p w14:paraId="7A5EB7C6" w14:textId="2F42B0E4" w:rsidR="008F26C5" w:rsidRPr="0029231F" w:rsidRDefault="008F26C5" w:rsidP="0029231F">
            <w:pPr>
              <w:jc w:val="both"/>
              <w:rPr>
                <w:rFonts w:eastAsia="Times New Roman"/>
                <w:szCs w:val="28"/>
                <w:lang w:val="nl-NL"/>
              </w:rPr>
            </w:pPr>
            <w:r w:rsidRPr="0029231F">
              <w:rPr>
                <w:rFonts w:eastAsia="Times New Roman"/>
                <w:szCs w:val="28"/>
                <w:lang w:val="nl-NL"/>
              </w:rPr>
              <w:t>- HS trình bày trước lớp</w:t>
            </w:r>
          </w:p>
          <w:p w14:paraId="19A6DDC2" w14:textId="77777777" w:rsidR="008F26C5" w:rsidRPr="0029231F" w:rsidRDefault="008F26C5" w:rsidP="0029231F">
            <w:pPr>
              <w:jc w:val="both"/>
              <w:rPr>
                <w:rFonts w:eastAsia="Times New Roman"/>
                <w:szCs w:val="28"/>
                <w:lang w:val="nl-NL"/>
              </w:rPr>
            </w:pPr>
          </w:p>
          <w:p w14:paraId="7F9F4938" w14:textId="1E9A4CA7" w:rsidR="008F26C5" w:rsidRPr="0029231F" w:rsidRDefault="008F26C5" w:rsidP="0029231F">
            <w:pPr>
              <w:jc w:val="both"/>
              <w:rPr>
                <w:rFonts w:eastAsia="Times New Roman"/>
                <w:szCs w:val="28"/>
                <w:lang w:val="nl-NL"/>
              </w:rPr>
            </w:pPr>
            <w:r w:rsidRPr="0029231F">
              <w:rPr>
                <w:rFonts w:eastAsia="Times New Roman"/>
                <w:szCs w:val="28"/>
                <w:lang w:val="nl-NL"/>
              </w:rPr>
              <w:t>- HS lắng nghe</w:t>
            </w:r>
          </w:p>
          <w:p w14:paraId="1A560CEF" w14:textId="77777777" w:rsidR="001C4BC6" w:rsidRPr="0029231F" w:rsidRDefault="001C4BC6" w:rsidP="0029231F">
            <w:pPr>
              <w:jc w:val="both"/>
              <w:rPr>
                <w:rFonts w:eastAsia="Times New Roman"/>
                <w:szCs w:val="28"/>
                <w:lang w:val="nl-NL"/>
              </w:rPr>
            </w:pPr>
          </w:p>
          <w:p w14:paraId="723AF115" w14:textId="77777777" w:rsidR="001C4BC6" w:rsidRPr="0029231F" w:rsidRDefault="001C4BC6" w:rsidP="0029231F">
            <w:pPr>
              <w:jc w:val="both"/>
              <w:rPr>
                <w:rFonts w:eastAsia="Times New Roman"/>
                <w:szCs w:val="28"/>
                <w:lang w:val="nl-NL"/>
              </w:rPr>
            </w:pPr>
          </w:p>
          <w:p w14:paraId="5A3F9EAD" w14:textId="77777777" w:rsidR="001C4BC6" w:rsidRPr="0029231F" w:rsidRDefault="001C4BC6" w:rsidP="0029231F">
            <w:pPr>
              <w:jc w:val="both"/>
              <w:rPr>
                <w:rFonts w:eastAsia="Times New Roman"/>
                <w:szCs w:val="28"/>
                <w:lang w:val="nl-NL"/>
              </w:rPr>
            </w:pPr>
          </w:p>
          <w:p w14:paraId="7D9D2800" w14:textId="77777777" w:rsidR="00DC749D" w:rsidRDefault="00FC7A9B" w:rsidP="002C77AA">
            <w:pPr>
              <w:jc w:val="both"/>
              <w:rPr>
                <w:rFonts w:eastAsia="Times New Roman"/>
                <w:szCs w:val="28"/>
                <w:lang w:val="nl-NL"/>
              </w:rPr>
            </w:pPr>
            <w:r>
              <w:rPr>
                <w:rFonts w:eastAsia="Times New Roman"/>
                <w:szCs w:val="28"/>
                <w:lang w:val="nl-NL"/>
              </w:rPr>
              <w:t>-</w:t>
            </w:r>
            <w:r w:rsidR="001C4BC6" w:rsidRPr="0029231F">
              <w:rPr>
                <w:rFonts w:eastAsia="Times New Roman"/>
                <w:szCs w:val="28"/>
                <w:lang w:val="nl-NL"/>
              </w:rPr>
              <w:t xml:space="preserve"> </w:t>
            </w:r>
            <w:r w:rsidR="00A82FB4" w:rsidRPr="0029231F">
              <w:rPr>
                <w:rFonts w:eastAsia="Times New Roman"/>
                <w:szCs w:val="28"/>
                <w:lang w:val="nl-NL"/>
              </w:rPr>
              <w:t>HS xem video</w:t>
            </w:r>
            <w:r w:rsidR="001C4BC6" w:rsidRPr="0029231F">
              <w:rPr>
                <w:rFonts w:eastAsia="Times New Roman"/>
                <w:szCs w:val="28"/>
                <w:lang w:val="nl-NL"/>
              </w:rPr>
              <w:t xml:space="preserve">. </w:t>
            </w:r>
          </w:p>
          <w:p w14:paraId="586CEAA8" w14:textId="77777777" w:rsidR="005F5FA5" w:rsidRDefault="005F5FA5" w:rsidP="002C77AA">
            <w:pPr>
              <w:jc w:val="both"/>
              <w:rPr>
                <w:rFonts w:eastAsia="Times New Roman"/>
                <w:bCs/>
                <w:szCs w:val="28"/>
                <w:lang w:val="nl-NL"/>
              </w:rPr>
            </w:pPr>
          </w:p>
          <w:p w14:paraId="0D7AD2E6" w14:textId="77777777" w:rsidR="005F5FA5" w:rsidRDefault="005F5FA5" w:rsidP="002C77AA">
            <w:pPr>
              <w:jc w:val="both"/>
              <w:rPr>
                <w:rFonts w:eastAsia="Times New Roman"/>
                <w:bCs/>
                <w:szCs w:val="28"/>
                <w:lang w:val="nl-NL"/>
              </w:rPr>
            </w:pPr>
          </w:p>
          <w:p w14:paraId="69EC3E05" w14:textId="77777777" w:rsidR="005F5FA5" w:rsidRDefault="005F5FA5" w:rsidP="002C77AA">
            <w:pPr>
              <w:jc w:val="both"/>
              <w:rPr>
                <w:rFonts w:eastAsia="Times New Roman"/>
                <w:bCs/>
                <w:szCs w:val="28"/>
                <w:lang w:val="nl-NL"/>
              </w:rPr>
            </w:pPr>
          </w:p>
          <w:p w14:paraId="4BBB8E6F" w14:textId="77777777" w:rsidR="005F5FA5" w:rsidRDefault="005F5FA5" w:rsidP="002C77AA">
            <w:pPr>
              <w:jc w:val="both"/>
              <w:rPr>
                <w:rFonts w:eastAsia="Times New Roman"/>
                <w:bCs/>
                <w:szCs w:val="28"/>
                <w:lang w:val="nl-NL"/>
              </w:rPr>
            </w:pPr>
          </w:p>
          <w:p w14:paraId="352FC818" w14:textId="77777777" w:rsidR="005F5FA5" w:rsidRDefault="005F5FA5" w:rsidP="002C77AA">
            <w:pPr>
              <w:jc w:val="both"/>
              <w:rPr>
                <w:rFonts w:eastAsia="Times New Roman"/>
                <w:bCs/>
                <w:szCs w:val="28"/>
                <w:lang w:val="nl-NL"/>
              </w:rPr>
            </w:pPr>
          </w:p>
          <w:p w14:paraId="21F47478" w14:textId="77777777" w:rsidR="005F5FA5" w:rsidRDefault="005F5FA5" w:rsidP="002C77AA">
            <w:pPr>
              <w:jc w:val="both"/>
              <w:rPr>
                <w:rFonts w:eastAsia="Times New Roman"/>
                <w:bCs/>
                <w:szCs w:val="28"/>
                <w:lang w:val="nl-NL"/>
              </w:rPr>
            </w:pPr>
          </w:p>
          <w:p w14:paraId="33C793EF" w14:textId="77777777" w:rsidR="005F5FA5" w:rsidRDefault="005F5FA5" w:rsidP="002C77AA">
            <w:pPr>
              <w:jc w:val="both"/>
              <w:rPr>
                <w:rFonts w:eastAsia="Times New Roman"/>
                <w:bCs/>
                <w:szCs w:val="28"/>
                <w:lang w:val="nl-NL"/>
              </w:rPr>
            </w:pPr>
          </w:p>
          <w:p w14:paraId="5F49CF73" w14:textId="77777777" w:rsidR="005F5FA5" w:rsidRDefault="005F5FA5" w:rsidP="002C77AA">
            <w:pPr>
              <w:jc w:val="both"/>
              <w:rPr>
                <w:rFonts w:eastAsia="Times New Roman"/>
                <w:bCs/>
                <w:szCs w:val="28"/>
                <w:lang w:val="nl-NL"/>
              </w:rPr>
            </w:pPr>
          </w:p>
          <w:p w14:paraId="2C979FD4" w14:textId="24E6D111" w:rsidR="005F5FA5" w:rsidRPr="00CB1A5E" w:rsidRDefault="00CB1A5E" w:rsidP="00CB1A5E">
            <w:pPr>
              <w:jc w:val="both"/>
              <w:rPr>
                <w:rFonts w:eastAsia="Times New Roman"/>
                <w:bCs/>
                <w:szCs w:val="28"/>
                <w:lang w:val="nl-NL"/>
              </w:rPr>
            </w:pPr>
            <w:r>
              <w:rPr>
                <w:rFonts w:eastAsia="Times New Roman"/>
                <w:bCs/>
                <w:szCs w:val="28"/>
                <w:lang w:val="nl-NL"/>
              </w:rPr>
              <w:t>-</w:t>
            </w:r>
            <w:r w:rsidRPr="00CB1A5E">
              <w:rPr>
                <w:rFonts w:eastAsia="Times New Roman"/>
                <w:bCs/>
                <w:szCs w:val="28"/>
                <w:lang w:val="nl-NL"/>
              </w:rPr>
              <w:t>HS nhận xét, đánhgiá</w:t>
            </w:r>
          </w:p>
          <w:p w14:paraId="563B29F2" w14:textId="77777777" w:rsidR="00CB1A5E" w:rsidRDefault="00CB1A5E" w:rsidP="002C77AA">
            <w:pPr>
              <w:jc w:val="both"/>
              <w:rPr>
                <w:rFonts w:eastAsia="Times New Roman"/>
                <w:bCs/>
                <w:szCs w:val="28"/>
                <w:lang w:val="nl-NL"/>
              </w:rPr>
            </w:pPr>
          </w:p>
          <w:p w14:paraId="5E31AE48" w14:textId="775486FC" w:rsidR="005F5FA5" w:rsidRPr="00CB1A5E" w:rsidRDefault="005F5FA5" w:rsidP="002C77AA">
            <w:pPr>
              <w:jc w:val="both"/>
              <w:rPr>
                <w:rFonts w:eastAsiaTheme="minorEastAsia"/>
                <w:bCs/>
                <w:color w:val="000000"/>
                <w:szCs w:val="28"/>
                <w:lang w:val="nl-NL" w:eastAsia="zh-CN"/>
              </w:rPr>
            </w:pPr>
            <w:r w:rsidRPr="00CB1A5E">
              <w:rPr>
                <w:rFonts w:eastAsiaTheme="minorEastAsia"/>
                <w:bCs/>
                <w:color w:val="000000"/>
                <w:szCs w:val="28"/>
                <w:lang w:val="nl-NL" w:eastAsia="zh-CN"/>
              </w:rPr>
              <w:t>HS trả lời câu hỏi – HS nhận xét, bố sung</w:t>
            </w:r>
          </w:p>
        </w:tc>
      </w:tr>
      <w:tr w:rsidR="00EA3840" w:rsidRPr="0029231F" w14:paraId="12C7070F" w14:textId="77777777" w:rsidTr="004D3CAA">
        <w:tc>
          <w:tcPr>
            <w:tcW w:w="10104" w:type="dxa"/>
            <w:gridSpan w:val="3"/>
            <w:tcBorders>
              <w:top w:val="dashed" w:sz="4" w:space="0" w:color="auto"/>
              <w:bottom w:val="dashed" w:sz="4" w:space="0" w:color="auto"/>
            </w:tcBorders>
          </w:tcPr>
          <w:p w14:paraId="3F08658E" w14:textId="086C6128" w:rsidR="00880AC1" w:rsidRPr="0029231F" w:rsidRDefault="00880AC1" w:rsidP="0029231F">
            <w:pPr>
              <w:jc w:val="both"/>
              <w:rPr>
                <w:rFonts w:eastAsia="Times New Roman"/>
                <w:b/>
                <w:szCs w:val="28"/>
                <w:lang w:val="nl-NL"/>
              </w:rPr>
            </w:pPr>
            <w:r w:rsidRPr="0029231F">
              <w:rPr>
                <w:rFonts w:eastAsia="Times New Roman"/>
                <w:b/>
                <w:szCs w:val="28"/>
                <w:lang w:val="nl-NL"/>
              </w:rPr>
              <w:t>3. Vận dụng</w:t>
            </w:r>
            <w:r w:rsidR="00385B16" w:rsidRPr="0029231F">
              <w:rPr>
                <w:rFonts w:eastAsia="Times New Roman"/>
                <w:b/>
                <w:szCs w:val="28"/>
                <w:lang w:val="nl-NL"/>
              </w:rPr>
              <w:t xml:space="preserve"> (3-5’)</w:t>
            </w:r>
          </w:p>
          <w:p w14:paraId="402CDF3D" w14:textId="77777777" w:rsidR="00880AC1" w:rsidRPr="0029231F" w:rsidRDefault="00880AC1" w:rsidP="0029231F">
            <w:pPr>
              <w:rPr>
                <w:rFonts w:eastAsia="Times New Roman"/>
                <w:szCs w:val="28"/>
                <w:lang w:val="nl-NL"/>
              </w:rPr>
            </w:pPr>
            <w:r w:rsidRPr="0029231F">
              <w:rPr>
                <w:rFonts w:eastAsia="Times New Roman"/>
                <w:szCs w:val="28"/>
                <w:lang w:val="nl-NL"/>
              </w:rPr>
              <w:t>- Mục tiêu:</w:t>
            </w:r>
          </w:p>
          <w:p w14:paraId="147CFB28" w14:textId="77777777" w:rsidR="00880AC1" w:rsidRPr="0029231F" w:rsidRDefault="00880AC1" w:rsidP="0029231F">
            <w:pPr>
              <w:jc w:val="both"/>
              <w:rPr>
                <w:rFonts w:eastAsia="Times New Roman"/>
                <w:szCs w:val="28"/>
                <w:lang w:val="nl-NL"/>
              </w:rPr>
            </w:pPr>
            <w:r w:rsidRPr="0029231F">
              <w:rPr>
                <w:rFonts w:eastAsia="Times New Roman"/>
                <w:szCs w:val="28"/>
                <w:lang w:val="nl-NL"/>
              </w:rPr>
              <w:t>+ Củng cố những kiến thức đã học trong tiết học để học sinh khắc sâu nội dung.</w:t>
            </w:r>
          </w:p>
          <w:p w14:paraId="19BBF8C3" w14:textId="77777777" w:rsidR="00880AC1" w:rsidRPr="0029231F" w:rsidRDefault="00880AC1" w:rsidP="0029231F">
            <w:pPr>
              <w:jc w:val="both"/>
              <w:rPr>
                <w:rFonts w:eastAsia="Times New Roman"/>
                <w:szCs w:val="28"/>
                <w:lang w:val="nl-NL"/>
              </w:rPr>
            </w:pPr>
            <w:r w:rsidRPr="0029231F">
              <w:rPr>
                <w:rFonts w:eastAsia="Times New Roman"/>
                <w:szCs w:val="28"/>
                <w:lang w:val="nl-NL"/>
              </w:rPr>
              <w:t>+ Vận dụng kiến thức đã học vào thực tiễn. Qua đó phát triển năng lực công nghệ và năng lực thẩm mĩ.</w:t>
            </w:r>
          </w:p>
          <w:p w14:paraId="5B431267" w14:textId="77777777" w:rsidR="00880AC1" w:rsidRPr="0029231F" w:rsidRDefault="00880AC1" w:rsidP="0029231F">
            <w:pPr>
              <w:jc w:val="both"/>
              <w:rPr>
                <w:rFonts w:eastAsia="Times New Roman"/>
                <w:szCs w:val="28"/>
                <w:lang w:val="nl-NL"/>
              </w:rPr>
            </w:pPr>
            <w:r w:rsidRPr="0029231F">
              <w:rPr>
                <w:rFonts w:eastAsia="Times New Roman"/>
                <w:szCs w:val="28"/>
                <w:lang w:val="nl-NL"/>
              </w:rPr>
              <w:t>+ Tạo không khí vui vẻ, hào hứng, lưu luyến sau khi học sinh bài học.</w:t>
            </w:r>
          </w:p>
          <w:p w14:paraId="403029F9" w14:textId="3725D0C9" w:rsidR="00EA3840" w:rsidRPr="0029231F" w:rsidRDefault="00880AC1" w:rsidP="0029231F">
            <w:pPr>
              <w:rPr>
                <w:rFonts w:eastAsia="Times New Roman"/>
                <w:szCs w:val="28"/>
                <w:lang w:val="nl-NL"/>
              </w:rPr>
            </w:pPr>
            <w:r w:rsidRPr="0029231F">
              <w:rPr>
                <w:rFonts w:eastAsia="Times New Roman"/>
                <w:szCs w:val="28"/>
              </w:rPr>
              <w:t>- Cách tiến hành:</w:t>
            </w:r>
          </w:p>
        </w:tc>
      </w:tr>
      <w:tr w:rsidR="00EA3840" w:rsidRPr="0029231F" w14:paraId="35052C6F" w14:textId="77777777" w:rsidTr="008F7317">
        <w:tc>
          <w:tcPr>
            <w:tcW w:w="6378" w:type="dxa"/>
            <w:tcBorders>
              <w:top w:val="dashed" w:sz="4" w:space="0" w:color="auto"/>
              <w:bottom w:val="dashed" w:sz="4" w:space="0" w:color="auto"/>
            </w:tcBorders>
          </w:tcPr>
          <w:p w14:paraId="4AF0BA06" w14:textId="18F64684" w:rsidR="00D90D36" w:rsidRDefault="00EA3840" w:rsidP="0029231F">
            <w:pPr>
              <w:spacing w:beforeLines="20" w:before="48" w:afterLines="20" w:after="48"/>
              <w:jc w:val="both"/>
              <w:rPr>
                <w:rFonts w:eastAsiaTheme="minorEastAsia"/>
                <w:bCs/>
                <w:color w:val="000000" w:themeColor="text1"/>
                <w:szCs w:val="28"/>
                <w:lang w:eastAsia="zh-CN"/>
              </w:rPr>
            </w:pPr>
            <w:r w:rsidRPr="0029231F">
              <w:rPr>
                <w:rFonts w:eastAsia="Times New Roman"/>
                <w:szCs w:val="28"/>
                <w:lang w:val="nl-NL"/>
              </w:rPr>
              <w:t xml:space="preserve">- </w:t>
            </w:r>
            <w:r w:rsidR="00D90D36" w:rsidRPr="0029231F">
              <w:rPr>
                <w:rFonts w:eastAsiaTheme="minorEastAsia"/>
                <w:bCs/>
                <w:color w:val="000000" w:themeColor="text1"/>
                <w:szCs w:val="28"/>
                <w:lang w:val="vi-VN" w:eastAsia="zh-CN"/>
              </w:rPr>
              <w:t xml:space="preserve">GV yêu cầu </w:t>
            </w:r>
            <w:r w:rsidR="00946511" w:rsidRPr="0029231F">
              <w:rPr>
                <w:rFonts w:eastAsiaTheme="minorEastAsia"/>
                <w:bCs/>
                <w:color w:val="000000" w:themeColor="text1"/>
                <w:szCs w:val="28"/>
                <w:lang w:eastAsia="zh-CN"/>
              </w:rPr>
              <w:t>: Kể tên một số hoạt động kinh tế có từ thời Văn Lang – Âu Lạc còn đến ngày nay.</w:t>
            </w:r>
          </w:p>
          <w:p w14:paraId="5875EA12" w14:textId="34015962" w:rsidR="00CB1A5E" w:rsidRPr="0029231F" w:rsidRDefault="00CB1A5E" w:rsidP="0029231F">
            <w:pPr>
              <w:spacing w:beforeLines="20" w:before="48" w:afterLines="20" w:after="48"/>
              <w:jc w:val="both"/>
              <w:rPr>
                <w:rFonts w:eastAsiaTheme="minorEastAsia"/>
                <w:bCs/>
                <w:color w:val="000000" w:themeColor="text1"/>
                <w:szCs w:val="28"/>
                <w:lang w:eastAsia="zh-CN"/>
              </w:rPr>
            </w:pPr>
            <w:r>
              <w:rPr>
                <w:rFonts w:eastAsiaTheme="minorEastAsia"/>
                <w:bCs/>
                <w:color w:val="000000" w:themeColor="text1"/>
                <w:szCs w:val="28"/>
                <w:lang w:eastAsia="zh-CN"/>
              </w:rPr>
              <w:t>- KT 1’: HS ghi lại KT đãhọc trong 1’</w:t>
            </w:r>
          </w:p>
          <w:p w14:paraId="72DE98B1" w14:textId="707EF145" w:rsidR="00EA3840" w:rsidRPr="0029231F" w:rsidRDefault="00946511" w:rsidP="0029231F">
            <w:pPr>
              <w:spacing w:beforeLines="20" w:before="48" w:afterLines="20" w:after="48"/>
              <w:jc w:val="both"/>
              <w:rPr>
                <w:rFonts w:eastAsiaTheme="minorEastAsia"/>
                <w:bCs/>
                <w:iCs/>
                <w:color w:val="000000" w:themeColor="text1"/>
                <w:szCs w:val="28"/>
                <w:lang w:eastAsia="zh-CN"/>
              </w:rPr>
            </w:pPr>
            <w:r w:rsidRPr="0029231F">
              <w:rPr>
                <w:rFonts w:eastAsiaTheme="minorEastAsia"/>
                <w:bCs/>
                <w:iCs/>
                <w:color w:val="000000" w:themeColor="text1"/>
                <w:szCs w:val="28"/>
                <w:lang w:eastAsia="zh-CN"/>
              </w:rPr>
              <w:t>- GV nhận xét và củng cố tiết học</w:t>
            </w:r>
          </w:p>
        </w:tc>
        <w:tc>
          <w:tcPr>
            <w:tcW w:w="3726" w:type="dxa"/>
            <w:gridSpan w:val="2"/>
            <w:tcBorders>
              <w:top w:val="dashed" w:sz="4" w:space="0" w:color="auto"/>
              <w:bottom w:val="dashed" w:sz="4" w:space="0" w:color="auto"/>
            </w:tcBorders>
          </w:tcPr>
          <w:p w14:paraId="057693E4" w14:textId="7C31C0E1" w:rsidR="00D90D36" w:rsidRPr="0029231F" w:rsidRDefault="00EA3840" w:rsidP="0029231F">
            <w:pPr>
              <w:jc w:val="both"/>
              <w:rPr>
                <w:rFonts w:eastAsia="Times New Roman"/>
                <w:szCs w:val="28"/>
                <w:lang w:val="nl-NL"/>
              </w:rPr>
            </w:pPr>
            <w:r w:rsidRPr="0029231F">
              <w:rPr>
                <w:rFonts w:eastAsia="Times New Roman"/>
                <w:szCs w:val="28"/>
                <w:lang w:val="nl-NL"/>
              </w:rPr>
              <w:t>-</w:t>
            </w:r>
            <w:r w:rsidR="00D90D36" w:rsidRPr="0029231F">
              <w:rPr>
                <w:rFonts w:eastAsia="Times New Roman"/>
                <w:szCs w:val="28"/>
                <w:lang w:val="nl-NL"/>
              </w:rPr>
              <w:t xml:space="preserve"> HS </w:t>
            </w:r>
            <w:r w:rsidR="00946511" w:rsidRPr="0029231F">
              <w:rPr>
                <w:rFonts w:eastAsia="Times New Roman"/>
                <w:szCs w:val="28"/>
                <w:lang w:val="nl-NL"/>
              </w:rPr>
              <w:t>kể tên: Trồng lúa nước, đúc đồng, làm gốm,....</w:t>
            </w:r>
          </w:p>
          <w:p w14:paraId="0F013651" w14:textId="460A69DE" w:rsidR="00CB1A5E" w:rsidRDefault="00CB1A5E" w:rsidP="0029231F">
            <w:pPr>
              <w:jc w:val="both"/>
              <w:rPr>
                <w:rFonts w:eastAsia="Times New Roman"/>
                <w:szCs w:val="28"/>
                <w:lang w:val="nl-NL"/>
              </w:rPr>
            </w:pPr>
            <w:r>
              <w:rPr>
                <w:rFonts w:eastAsia="Times New Roman"/>
                <w:szCs w:val="28"/>
                <w:lang w:val="nl-NL"/>
              </w:rPr>
              <w:t>-HS ghi và b/c</w:t>
            </w:r>
          </w:p>
          <w:p w14:paraId="73C3AE5D" w14:textId="7079E2DD" w:rsidR="00EA3840" w:rsidRPr="0029231F" w:rsidRDefault="00D90D36" w:rsidP="0029231F">
            <w:pPr>
              <w:jc w:val="both"/>
              <w:rPr>
                <w:rFonts w:eastAsia="Times New Roman"/>
                <w:szCs w:val="28"/>
                <w:lang w:val="nl-NL"/>
              </w:rPr>
            </w:pPr>
            <w:r w:rsidRPr="0029231F">
              <w:rPr>
                <w:rFonts w:eastAsia="Times New Roman"/>
                <w:szCs w:val="28"/>
                <w:lang w:val="nl-NL"/>
              </w:rPr>
              <w:t>- HS lắng nghe, tiếp thu.</w:t>
            </w:r>
          </w:p>
        </w:tc>
      </w:tr>
      <w:bookmarkEnd w:id="0"/>
      <w:tr w:rsidR="00EA3840" w:rsidRPr="0029231F" w14:paraId="22F73D8D" w14:textId="77777777" w:rsidTr="004D3CAA">
        <w:tc>
          <w:tcPr>
            <w:tcW w:w="10104" w:type="dxa"/>
            <w:gridSpan w:val="3"/>
            <w:tcBorders>
              <w:top w:val="dashed" w:sz="4" w:space="0" w:color="auto"/>
            </w:tcBorders>
          </w:tcPr>
          <w:p w14:paraId="2F45C730" w14:textId="09546EF2" w:rsidR="00EA3840" w:rsidRPr="0029231F" w:rsidRDefault="00EA3840" w:rsidP="0029231F">
            <w:pPr>
              <w:rPr>
                <w:rFonts w:eastAsia="Times New Roman"/>
                <w:szCs w:val="28"/>
                <w:lang w:val="nl-NL"/>
              </w:rPr>
            </w:pPr>
          </w:p>
        </w:tc>
      </w:tr>
    </w:tbl>
    <w:p w14:paraId="10F526AA" w14:textId="140DD87B" w:rsidR="009C312A" w:rsidRDefault="00D313C8" w:rsidP="00064125">
      <w:pPr>
        <w:jc w:val="center"/>
        <w:rPr>
          <w:rFonts w:eastAsia="DengXian Light"/>
          <w:b/>
          <w:bCs/>
          <w:color w:val="2F5496"/>
          <w:szCs w:val="28"/>
        </w:rPr>
      </w:pPr>
      <w:r w:rsidRPr="0029231F">
        <w:rPr>
          <w:rFonts w:eastAsia="Times New Roman"/>
          <w:szCs w:val="28"/>
        </w:rPr>
        <w:t>---------------------------------------------------</w:t>
      </w:r>
      <w:bookmarkStart w:id="2" w:name="_Hlk180439814"/>
    </w:p>
    <w:bookmarkEnd w:id="2"/>
    <w:p w14:paraId="78219AC4" w14:textId="77777777" w:rsidR="009C312A" w:rsidRDefault="009C312A" w:rsidP="00AE1730">
      <w:pPr>
        <w:keepNext/>
        <w:keepLines/>
        <w:jc w:val="center"/>
        <w:outlineLvl w:val="1"/>
        <w:rPr>
          <w:rFonts w:eastAsia="DengXian Light"/>
          <w:b/>
          <w:bCs/>
          <w:color w:val="2F5496"/>
          <w:szCs w:val="28"/>
        </w:rPr>
      </w:pPr>
    </w:p>
    <w:sectPr w:rsidR="009C312A" w:rsidSect="004B2148">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C6622" w14:textId="77777777" w:rsidR="0058152A" w:rsidRDefault="0058152A" w:rsidP="00AA6D01">
      <w:r>
        <w:separator/>
      </w:r>
    </w:p>
  </w:endnote>
  <w:endnote w:type="continuationSeparator" w:id="0">
    <w:p w14:paraId="149E202A" w14:textId="77777777" w:rsidR="0058152A" w:rsidRDefault="0058152A"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5C581" w14:textId="77777777" w:rsidR="0058152A" w:rsidRDefault="0058152A" w:rsidP="00AA6D01">
      <w:r>
        <w:separator/>
      </w:r>
    </w:p>
  </w:footnote>
  <w:footnote w:type="continuationSeparator" w:id="0">
    <w:p w14:paraId="09E8F80A" w14:textId="77777777" w:rsidR="0058152A" w:rsidRDefault="0058152A" w:rsidP="00AA6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03940"/>
    <w:multiLevelType w:val="hybridMultilevel"/>
    <w:tmpl w:val="28824CF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1E072947"/>
    <w:multiLevelType w:val="hybridMultilevel"/>
    <w:tmpl w:val="8DE4E64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D71147"/>
    <w:multiLevelType w:val="hybridMultilevel"/>
    <w:tmpl w:val="F4540234"/>
    <w:lvl w:ilvl="0" w:tplc="C0E6B1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C243C"/>
    <w:multiLevelType w:val="hybridMultilevel"/>
    <w:tmpl w:val="EF3ECEE2"/>
    <w:lvl w:ilvl="0" w:tplc="C0E6B1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F0B0D"/>
    <w:multiLevelType w:val="hybridMultilevel"/>
    <w:tmpl w:val="2ECC96F0"/>
    <w:lvl w:ilvl="0" w:tplc="C0E6B1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C47CB"/>
    <w:multiLevelType w:val="hybridMultilevel"/>
    <w:tmpl w:val="DE087F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B3819"/>
    <w:multiLevelType w:val="hybridMultilevel"/>
    <w:tmpl w:val="9272C19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211CE"/>
    <w:multiLevelType w:val="hybridMultilevel"/>
    <w:tmpl w:val="9D36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17283"/>
    <w:multiLevelType w:val="hybridMultilevel"/>
    <w:tmpl w:val="96605C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43E867B8"/>
    <w:multiLevelType w:val="hybridMultilevel"/>
    <w:tmpl w:val="9E0E186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0448D"/>
    <w:multiLevelType w:val="hybridMultilevel"/>
    <w:tmpl w:val="3C8AD8C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48ED750A"/>
    <w:multiLevelType w:val="hybridMultilevel"/>
    <w:tmpl w:val="7B223A1C"/>
    <w:lvl w:ilvl="0" w:tplc="9EB4D5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76BDC"/>
    <w:multiLevelType w:val="hybridMultilevel"/>
    <w:tmpl w:val="6A84CBF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A3A4D"/>
    <w:multiLevelType w:val="hybridMultilevel"/>
    <w:tmpl w:val="9440D4E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E0605"/>
    <w:multiLevelType w:val="hybridMultilevel"/>
    <w:tmpl w:val="2516167C"/>
    <w:lvl w:ilvl="0" w:tplc="C0E6B1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F7A3D"/>
    <w:multiLevelType w:val="hybridMultilevel"/>
    <w:tmpl w:val="8606262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594A2469"/>
    <w:multiLevelType w:val="hybridMultilevel"/>
    <w:tmpl w:val="D3A61588"/>
    <w:lvl w:ilvl="0" w:tplc="E96427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C22FB"/>
    <w:multiLevelType w:val="hybridMultilevel"/>
    <w:tmpl w:val="EF563E84"/>
    <w:lvl w:ilvl="0" w:tplc="DE18C1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E0B52"/>
    <w:multiLevelType w:val="hybridMultilevel"/>
    <w:tmpl w:val="FB6ACA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5642382">
    <w:abstractNumId w:val="23"/>
  </w:num>
  <w:num w:numId="2" w16cid:durableId="87847794">
    <w:abstractNumId w:val="24"/>
  </w:num>
  <w:num w:numId="3" w16cid:durableId="1767731909">
    <w:abstractNumId w:val="15"/>
  </w:num>
  <w:num w:numId="4" w16cid:durableId="619336758">
    <w:abstractNumId w:val="20"/>
  </w:num>
  <w:num w:numId="5" w16cid:durableId="1836606746">
    <w:abstractNumId w:val="18"/>
  </w:num>
  <w:num w:numId="6" w16cid:durableId="1045176980">
    <w:abstractNumId w:val="10"/>
  </w:num>
  <w:num w:numId="7" w16cid:durableId="824901733">
    <w:abstractNumId w:val="2"/>
  </w:num>
  <w:num w:numId="8" w16cid:durableId="431361639">
    <w:abstractNumId w:val="7"/>
  </w:num>
  <w:num w:numId="9" w16cid:durableId="644163896">
    <w:abstractNumId w:val="3"/>
  </w:num>
  <w:num w:numId="10" w16cid:durableId="1981838439">
    <w:abstractNumId w:val="21"/>
  </w:num>
  <w:num w:numId="11" w16cid:durableId="879902343">
    <w:abstractNumId w:val="4"/>
  </w:num>
  <w:num w:numId="12" w16cid:durableId="1447457356">
    <w:abstractNumId w:val="6"/>
  </w:num>
  <w:num w:numId="13" w16cid:durableId="407269554">
    <w:abstractNumId w:val="8"/>
  </w:num>
  <w:num w:numId="14" w16cid:durableId="1042755409">
    <w:abstractNumId w:val="12"/>
  </w:num>
  <w:num w:numId="15" w16cid:durableId="1950164465">
    <w:abstractNumId w:val="16"/>
  </w:num>
  <w:num w:numId="16" w16cid:durableId="772046650">
    <w:abstractNumId w:val="22"/>
  </w:num>
  <w:num w:numId="17" w16cid:durableId="1755206605">
    <w:abstractNumId w:val="19"/>
  </w:num>
  <w:num w:numId="18" w16cid:durableId="328101129">
    <w:abstractNumId w:val="1"/>
  </w:num>
  <w:num w:numId="19" w16cid:durableId="1149591619">
    <w:abstractNumId w:val="14"/>
  </w:num>
  <w:num w:numId="20" w16cid:durableId="7097008">
    <w:abstractNumId w:val="11"/>
  </w:num>
  <w:num w:numId="21" w16cid:durableId="576330125">
    <w:abstractNumId w:val="17"/>
  </w:num>
  <w:num w:numId="22" w16cid:durableId="1506553458">
    <w:abstractNumId w:val="0"/>
  </w:num>
  <w:num w:numId="23" w16cid:durableId="682246849">
    <w:abstractNumId w:val="5"/>
  </w:num>
  <w:num w:numId="24" w16cid:durableId="25328496">
    <w:abstractNumId w:val="13"/>
  </w:num>
  <w:num w:numId="25" w16cid:durableId="19025991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1F32"/>
    <w:rsid w:val="0000368C"/>
    <w:rsid w:val="000072A5"/>
    <w:rsid w:val="00024387"/>
    <w:rsid w:val="0003598F"/>
    <w:rsid w:val="00064125"/>
    <w:rsid w:val="000707C8"/>
    <w:rsid w:val="00071D77"/>
    <w:rsid w:val="00074DFA"/>
    <w:rsid w:val="00083D51"/>
    <w:rsid w:val="00093D11"/>
    <w:rsid w:val="000943E3"/>
    <w:rsid w:val="0009494A"/>
    <w:rsid w:val="00096341"/>
    <w:rsid w:val="000A6126"/>
    <w:rsid w:val="000B6721"/>
    <w:rsid w:val="000B6F69"/>
    <w:rsid w:val="000B7238"/>
    <w:rsid w:val="000B7AE2"/>
    <w:rsid w:val="000C053F"/>
    <w:rsid w:val="000C3708"/>
    <w:rsid w:val="000C5164"/>
    <w:rsid w:val="000D2262"/>
    <w:rsid w:val="000D57A3"/>
    <w:rsid w:val="000D5D47"/>
    <w:rsid w:val="000E3529"/>
    <w:rsid w:val="000E3C77"/>
    <w:rsid w:val="000E538F"/>
    <w:rsid w:val="000E5B8C"/>
    <w:rsid w:val="000F0966"/>
    <w:rsid w:val="001175C8"/>
    <w:rsid w:val="00117EB1"/>
    <w:rsid w:val="001219D5"/>
    <w:rsid w:val="00123A67"/>
    <w:rsid w:val="00131750"/>
    <w:rsid w:val="001346A8"/>
    <w:rsid w:val="00135947"/>
    <w:rsid w:val="00135AF1"/>
    <w:rsid w:val="00135EEC"/>
    <w:rsid w:val="00137670"/>
    <w:rsid w:val="00140741"/>
    <w:rsid w:val="001407F1"/>
    <w:rsid w:val="00147856"/>
    <w:rsid w:val="00147A17"/>
    <w:rsid w:val="00153161"/>
    <w:rsid w:val="00153CEF"/>
    <w:rsid w:val="00156629"/>
    <w:rsid w:val="00162F0B"/>
    <w:rsid w:val="00165A7C"/>
    <w:rsid w:val="00166744"/>
    <w:rsid w:val="0016729D"/>
    <w:rsid w:val="00167ADA"/>
    <w:rsid w:val="00180482"/>
    <w:rsid w:val="00182CA5"/>
    <w:rsid w:val="00182FE2"/>
    <w:rsid w:val="0018678A"/>
    <w:rsid w:val="00195DE5"/>
    <w:rsid w:val="001A1FE0"/>
    <w:rsid w:val="001B5F2C"/>
    <w:rsid w:val="001C4BC6"/>
    <w:rsid w:val="001D60D1"/>
    <w:rsid w:val="001D7AB9"/>
    <w:rsid w:val="001D7BB7"/>
    <w:rsid w:val="001D7BC5"/>
    <w:rsid w:val="001E092D"/>
    <w:rsid w:val="001E12F2"/>
    <w:rsid w:val="001E32B3"/>
    <w:rsid w:val="001F2F01"/>
    <w:rsid w:val="001F4EBF"/>
    <w:rsid w:val="00201473"/>
    <w:rsid w:val="0020466B"/>
    <w:rsid w:val="002058C2"/>
    <w:rsid w:val="00207CCD"/>
    <w:rsid w:val="00211392"/>
    <w:rsid w:val="00225FDB"/>
    <w:rsid w:val="00231C4C"/>
    <w:rsid w:val="002404DE"/>
    <w:rsid w:val="002527B9"/>
    <w:rsid w:val="00252E69"/>
    <w:rsid w:val="0025350C"/>
    <w:rsid w:val="002545CC"/>
    <w:rsid w:val="00262F76"/>
    <w:rsid w:val="00264E87"/>
    <w:rsid w:val="00266C5C"/>
    <w:rsid w:val="00267937"/>
    <w:rsid w:val="00276C1D"/>
    <w:rsid w:val="0028588B"/>
    <w:rsid w:val="0029231F"/>
    <w:rsid w:val="0029577D"/>
    <w:rsid w:val="002A7ADC"/>
    <w:rsid w:val="002B6535"/>
    <w:rsid w:val="002B7654"/>
    <w:rsid w:val="002C3D2A"/>
    <w:rsid w:val="002C77AA"/>
    <w:rsid w:val="002D288D"/>
    <w:rsid w:val="002D33CC"/>
    <w:rsid w:val="002D53B9"/>
    <w:rsid w:val="002E39D9"/>
    <w:rsid w:val="002E5DAB"/>
    <w:rsid w:val="002E6DAB"/>
    <w:rsid w:val="002F63D0"/>
    <w:rsid w:val="00304744"/>
    <w:rsid w:val="00305588"/>
    <w:rsid w:val="003101CC"/>
    <w:rsid w:val="00312A80"/>
    <w:rsid w:val="0031757E"/>
    <w:rsid w:val="00322088"/>
    <w:rsid w:val="003220B3"/>
    <w:rsid w:val="00325191"/>
    <w:rsid w:val="00344BB4"/>
    <w:rsid w:val="003563AC"/>
    <w:rsid w:val="003604ED"/>
    <w:rsid w:val="00361801"/>
    <w:rsid w:val="00371789"/>
    <w:rsid w:val="00374950"/>
    <w:rsid w:val="00382586"/>
    <w:rsid w:val="00383B73"/>
    <w:rsid w:val="00385B16"/>
    <w:rsid w:val="003876F1"/>
    <w:rsid w:val="00392ED8"/>
    <w:rsid w:val="00393FBC"/>
    <w:rsid w:val="00396DC2"/>
    <w:rsid w:val="003A22CD"/>
    <w:rsid w:val="003A41CC"/>
    <w:rsid w:val="003A565E"/>
    <w:rsid w:val="003B33D0"/>
    <w:rsid w:val="003C4C18"/>
    <w:rsid w:val="003D27B0"/>
    <w:rsid w:val="003D302A"/>
    <w:rsid w:val="003E070A"/>
    <w:rsid w:val="003E2724"/>
    <w:rsid w:val="003E2801"/>
    <w:rsid w:val="003E712F"/>
    <w:rsid w:val="003F49C3"/>
    <w:rsid w:val="003F525A"/>
    <w:rsid w:val="0040494B"/>
    <w:rsid w:val="004206B7"/>
    <w:rsid w:val="00423060"/>
    <w:rsid w:val="004232A2"/>
    <w:rsid w:val="004257AF"/>
    <w:rsid w:val="00431FCB"/>
    <w:rsid w:val="00434A15"/>
    <w:rsid w:val="00442A60"/>
    <w:rsid w:val="004465AC"/>
    <w:rsid w:val="00450024"/>
    <w:rsid w:val="00450A59"/>
    <w:rsid w:val="00473D25"/>
    <w:rsid w:val="00482416"/>
    <w:rsid w:val="004851AB"/>
    <w:rsid w:val="00491797"/>
    <w:rsid w:val="00497D40"/>
    <w:rsid w:val="004B1F11"/>
    <w:rsid w:val="004B2148"/>
    <w:rsid w:val="004B520F"/>
    <w:rsid w:val="004D3CAA"/>
    <w:rsid w:val="004D4456"/>
    <w:rsid w:val="004D52E3"/>
    <w:rsid w:val="004D5A84"/>
    <w:rsid w:val="004D5EAC"/>
    <w:rsid w:val="004D5F6F"/>
    <w:rsid w:val="004E07BE"/>
    <w:rsid w:val="004E320D"/>
    <w:rsid w:val="004E5AEC"/>
    <w:rsid w:val="004F41C4"/>
    <w:rsid w:val="004F62C0"/>
    <w:rsid w:val="004F7E5E"/>
    <w:rsid w:val="00504431"/>
    <w:rsid w:val="00504D6A"/>
    <w:rsid w:val="005069CC"/>
    <w:rsid w:val="00507F8C"/>
    <w:rsid w:val="00510F95"/>
    <w:rsid w:val="0051561B"/>
    <w:rsid w:val="0051603F"/>
    <w:rsid w:val="00524E85"/>
    <w:rsid w:val="0054256D"/>
    <w:rsid w:val="0054491B"/>
    <w:rsid w:val="0054495F"/>
    <w:rsid w:val="005714F0"/>
    <w:rsid w:val="005739CF"/>
    <w:rsid w:val="0058152A"/>
    <w:rsid w:val="00586CCD"/>
    <w:rsid w:val="00590E38"/>
    <w:rsid w:val="005A6122"/>
    <w:rsid w:val="005B3744"/>
    <w:rsid w:val="005C4EA3"/>
    <w:rsid w:val="005C77D8"/>
    <w:rsid w:val="005E6C46"/>
    <w:rsid w:val="005F0252"/>
    <w:rsid w:val="005F4C0C"/>
    <w:rsid w:val="005F5B73"/>
    <w:rsid w:val="005F5FA5"/>
    <w:rsid w:val="00603121"/>
    <w:rsid w:val="00604B3B"/>
    <w:rsid w:val="0060747B"/>
    <w:rsid w:val="00623A2E"/>
    <w:rsid w:val="00627F36"/>
    <w:rsid w:val="00634A77"/>
    <w:rsid w:val="0063548F"/>
    <w:rsid w:val="00636E77"/>
    <w:rsid w:val="00650191"/>
    <w:rsid w:val="00650D74"/>
    <w:rsid w:val="006544FD"/>
    <w:rsid w:val="00654ECC"/>
    <w:rsid w:val="006613AF"/>
    <w:rsid w:val="00664761"/>
    <w:rsid w:val="00666561"/>
    <w:rsid w:val="0067710C"/>
    <w:rsid w:val="00680F7D"/>
    <w:rsid w:val="00682AEB"/>
    <w:rsid w:val="006879A3"/>
    <w:rsid w:val="00694C37"/>
    <w:rsid w:val="006A2B8B"/>
    <w:rsid w:val="006A35CE"/>
    <w:rsid w:val="006A5C2F"/>
    <w:rsid w:val="006B382F"/>
    <w:rsid w:val="006C1BEA"/>
    <w:rsid w:val="006C7FB1"/>
    <w:rsid w:val="006D7E67"/>
    <w:rsid w:val="006E0F66"/>
    <w:rsid w:val="006E43BA"/>
    <w:rsid w:val="006E46FC"/>
    <w:rsid w:val="006E7C11"/>
    <w:rsid w:val="006E7FEA"/>
    <w:rsid w:val="006F0565"/>
    <w:rsid w:val="00702EA2"/>
    <w:rsid w:val="00712A21"/>
    <w:rsid w:val="00713F74"/>
    <w:rsid w:val="007150C4"/>
    <w:rsid w:val="00715593"/>
    <w:rsid w:val="00715F04"/>
    <w:rsid w:val="00720A33"/>
    <w:rsid w:val="0072206B"/>
    <w:rsid w:val="00722CE4"/>
    <w:rsid w:val="007231C7"/>
    <w:rsid w:val="007307A0"/>
    <w:rsid w:val="00737A7E"/>
    <w:rsid w:val="00742963"/>
    <w:rsid w:val="0075069E"/>
    <w:rsid w:val="007508C7"/>
    <w:rsid w:val="007551AE"/>
    <w:rsid w:val="00762C65"/>
    <w:rsid w:val="00763C0D"/>
    <w:rsid w:val="00765703"/>
    <w:rsid w:val="0079149D"/>
    <w:rsid w:val="007928EF"/>
    <w:rsid w:val="00795A6F"/>
    <w:rsid w:val="00797E80"/>
    <w:rsid w:val="007A47CE"/>
    <w:rsid w:val="007A5750"/>
    <w:rsid w:val="007B0D9B"/>
    <w:rsid w:val="007C0E8F"/>
    <w:rsid w:val="007D0FB3"/>
    <w:rsid w:val="007D1607"/>
    <w:rsid w:val="007E3FA9"/>
    <w:rsid w:val="007E54CF"/>
    <w:rsid w:val="00802B5D"/>
    <w:rsid w:val="00810C93"/>
    <w:rsid w:val="0081679F"/>
    <w:rsid w:val="00817E4F"/>
    <w:rsid w:val="008207C9"/>
    <w:rsid w:val="0083373A"/>
    <w:rsid w:val="00840C8F"/>
    <w:rsid w:val="00844508"/>
    <w:rsid w:val="0085675F"/>
    <w:rsid w:val="008576E8"/>
    <w:rsid w:val="008704AD"/>
    <w:rsid w:val="0087482F"/>
    <w:rsid w:val="00877C79"/>
    <w:rsid w:val="00880AC1"/>
    <w:rsid w:val="00880F75"/>
    <w:rsid w:val="00887BCB"/>
    <w:rsid w:val="00894F2A"/>
    <w:rsid w:val="008953D0"/>
    <w:rsid w:val="008A0289"/>
    <w:rsid w:val="008A6722"/>
    <w:rsid w:val="008A7C76"/>
    <w:rsid w:val="008B2CB9"/>
    <w:rsid w:val="008B6661"/>
    <w:rsid w:val="008C135A"/>
    <w:rsid w:val="008C68BF"/>
    <w:rsid w:val="008D56BC"/>
    <w:rsid w:val="008E3D8D"/>
    <w:rsid w:val="008E3DB2"/>
    <w:rsid w:val="008E3DF9"/>
    <w:rsid w:val="008E6176"/>
    <w:rsid w:val="008E63E7"/>
    <w:rsid w:val="008F26C5"/>
    <w:rsid w:val="008F4B57"/>
    <w:rsid w:val="008F6AC0"/>
    <w:rsid w:val="008F7317"/>
    <w:rsid w:val="00926D24"/>
    <w:rsid w:val="009271F6"/>
    <w:rsid w:val="00933294"/>
    <w:rsid w:val="00937F7C"/>
    <w:rsid w:val="00946511"/>
    <w:rsid w:val="00967834"/>
    <w:rsid w:val="00970EEB"/>
    <w:rsid w:val="00973005"/>
    <w:rsid w:val="00976540"/>
    <w:rsid w:val="00977CA0"/>
    <w:rsid w:val="00980102"/>
    <w:rsid w:val="00983902"/>
    <w:rsid w:val="00990F01"/>
    <w:rsid w:val="009C312A"/>
    <w:rsid w:val="009C57DF"/>
    <w:rsid w:val="009C5D88"/>
    <w:rsid w:val="009C5FCA"/>
    <w:rsid w:val="009D1AA3"/>
    <w:rsid w:val="009D4438"/>
    <w:rsid w:val="009D46F9"/>
    <w:rsid w:val="009D59D8"/>
    <w:rsid w:val="009E140C"/>
    <w:rsid w:val="009E3637"/>
    <w:rsid w:val="009E4078"/>
    <w:rsid w:val="009F0BD5"/>
    <w:rsid w:val="009F1FD5"/>
    <w:rsid w:val="009F5A76"/>
    <w:rsid w:val="00A07A78"/>
    <w:rsid w:val="00A162C5"/>
    <w:rsid w:val="00A406CF"/>
    <w:rsid w:val="00A444EC"/>
    <w:rsid w:val="00A458C9"/>
    <w:rsid w:val="00A467C4"/>
    <w:rsid w:val="00A54791"/>
    <w:rsid w:val="00A75B20"/>
    <w:rsid w:val="00A825F3"/>
    <w:rsid w:val="00A82FB4"/>
    <w:rsid w:val="00A847A5"/>
    <w:rsid w:val="00A85E2B"/>
    <w:rsid w:val="00A94ACA"/>
    <w:rsid w:val="00A9615C"/>
    <w:rsid w:val="00AA050E"/>
    <w:rsid w:val="00AA2ADE"/>
    <w:rsid w:val="00AA6D01"/>
    <w:rsid w:val="00AB2D84"/>
    <w:rsid w:val="00AB46E3"/>
    <w:rsid w:val="00AC4E17"/>
    <w:rsid w:val="00AC5D8B"/>
    <w:rsid w:val="00AC7DE5"/>
    <w:rsid w:val="00AD4F4F"/>
    <w:rsid w:val="00AD79F5"/>
    <w:rsid w:val="00AD7CD9"/>
    <w:rsid w:val="00AE1730"/>
    <w:rsid w:val="00AE23A4"/>
    <w:rsid w:val="00B07282"/>
    <w:rsid w:val="00B20BA3"/>
    <w:rsid w:val="00B21661"/>
    <w:rsid w:val="00B460AC"/>
    <w:rsid w:val="00B53917"/>
    <w:rsid w:val="00B62276"/>
    <w:rsid w:val="00B64D48"/>
    <w:rsid w:val="00B67618"/>
    <w:rsid w:val="00B777FB"/>
    <w:rsid w:val="00B810EB"/>
    <w:rsid w:val="00B82997"/>
    <w:rsid w:val="00B83597"/>
    <w:rsid w:val="00B84E6A"/>
    <w:rsid w:val="00BA4CBD"/>
    <w:rsid w:val="00BB3FBE"/>
    <w:rsid w:val="00BB48B7"/>
    <w:rsid w:val="00BB67A0"/>
    <w:rsid w:val="00BB7A4C"/>
    <w:rsid w:val="00BC17A2"/>
    <w:rsid w:val="00BD0698"/>
    <w:rsid w:val="00BD0744"/>
    <w:rsid w:val="00BD401A"/>
    <w:rsid w:val="00BD592F"/>
    <w:rsid w:val="00BD659A"/>
    <w:rsid w:val="00BD65D0"/>
    <w:rsid w:val="00BE010D"/>
    <w:rsid w:val="00BE7B9A"/>
    <w:rsid w:val="00BF7317"/>
    <w:rsid w:val="00C01AB3"/>
    <w:rsid w:val="00C11086"/>
    <w:rsid w:val="00C11D5D"/>
    <w:rsid w:val="00C31738"/>
    <w:rsid w:val="00C40A2B"/>
    <w:rsid w:val="00C42EDF"/>
    <w:rsid w:val="00C47BDB"/>
    <w:rsid w:val="00C47CD1"/>
    <w:rsid w:val="00C55344"/>
    <w:rsid w:val="00C60B57"/>
    <w:rsid w:val="00C62365"/>
    <w:rsid w:val="00C751BA"/>
    <w:rsid w:val="00CA332B"/>
    <w:rsid w:val="00CA5DB7"/>
    <w:rsid w:val="00CA7238"/>
    <w:rsid w:val="00CB1A5E"/>
    <w:rsid w:val="00CB29EB"/>
    <w:rsid w:val="00CC31A8"/>
    <w:rsid w:val="00CC331E"/>
    <w:rsid w:val="00CC62E0"/>
    <w:rsid w:val="00CD3944"/>
    <w:rsid w:val="00CD6A8A"/>
    <w:rsid w:val="00CE4C06"/>
    <w:rsid w:val="00CF2F0C"/>
    <w:rsid w:val="00CF72D6"/>
    <w:rsid w:val="00D05252"/>
    <w:rsid w:val="00D11192"/>
    <w:rsid w:val="00D20098"/>
    <w:rsid w:val="00D313C8"/>
    <w:rsid w:val="00D318C7"/>
    <w:rsid w:val="00D33D94"/>
    <w:rsid w:val="00D35483"/>
    <w:rsid w:val="00D36D52"/>
    <w:rsid w:val="00D578EA"/>
    <w:rsid w:val="00D6761E"/>
    <w:rsid w:val="00D90D36"/>
    <w:rsid w:val="00D93BF6"/>
    <w:rsid w:val="00D94AA0"/>
    <w:rsid w:val="00DB02F7"/>
    <w:rsid w:val="00DB302A"/>
    <w:rsid w:val="00DB35E2"/>
    <w:rsid w:val="00DB3672"/>
    <w:rsid w:val="00DC3A5B"/>
    <w:rsid w:val="00DC57B8"/>
    <w:rsid w:val="00DC749D"/>
    <w:rsid w:val="00DC7642"/>
    <w:rsid w:val="00DD02D6"/>
    <w:rsid w:val="00DD7557"/>
    <w:rsid w:val="00DF1E80"/>
    <w:rsid w:val="00DF215F"/>
    <w:rsid w:val="00E000EC"/>
    <w:rsid w:val="00E00E97"/>
    <w:rsid w:val="00E05C9C"/>
    <w:rsid w:val="00E140E5"/>
    <w:rsid w:val="00E15658"/>
    <w:rsid w:val="00E3381B"/>
    <w:rsid w:val="00E437D5"/>
    <w:rsid w:val="00E44513"/>
    <w:rsid w:val="00E51987"/>
    <w:rsid w:val="00E55A3E"/>
    <w:rsid w:val="00E55B14"/>
    <w:rsid w:val="00E5672C"/>
    <w:rsid w:val="00E6105B"/>
    <w:rsid w:val="00E62BFB"/>
    <w:rsid w:val="00E7229D"/>
    <w:rsid w:val="00E87908"/>
    <w:rsid w:val="00E933A4"/>
    <w:rsid w:val="00E935A5"/>
    <w:rsid w:val="00E9563A"/>
    <w:rsid w:val="00EA29D7"/>
    <w:rsid w:val="00EA3840"/>
    <w:rsid w:val="00EB33AD"/>
    <w:rsid w:val="00EB482E"/>
    <w:rsid w:val="00EB579C"/>
    <w:rsid w:val="00EC10EF"/>
    <w:rsid w:val="00EC4C03"/>
    <w:rsid w:val="00ED19EE"/>
    <w:rsid w:val="00ED3712"/>
    <w:rsid w:val="00EE3F45"/>
    <w:rsid w:val="00EF2787"/>
    <w:rsid w:val="00F16B19"/>
    <w:rsid w:val="00F328B6"/>
    <w:rsid w:val="00F32F1B"/>
    <w:rsid w:val="00F43ADF"/>
    <w:rsid w:val="00F51C65"/>
    <w:rsid w:val="00F52496"/>
    <w:rsid w:val="00F60C34"/>
    <w:rsid w:val="00F624B1"/>
    <w:rsid w:val="00F64B73"/>
    <w:rsid w:val="00F6720A"/>
    <w:rsid w:val="00F84E7A"/>
    <w:rsid w:val="00F9072F"/>
    <w:rsid w:val="00F94044"/>
    <w:rsid w:val="00F946CD"/>
    <w:rsid w:val="00F94DC9"/>
    <w:rsid w:val="00F95F0A"/>
    <w:rsid w:val="00FA3087"/>
    <w:rsid w:val="00FA34EB"/>
    <w:rsid w:val="00FA40F6"/>
    <w:rsid w:val="00FA45B7"/>
    <w:rsid w:val="00FA6EDB"/>
    <w:rsid w:val="00FB2F30"/>
    <w:rsid w:val="00FC7A9B"/>
    <w:rsid w:val="00FD153D"/>
    <w:rsid w:val="00FE013B"/>
    <w:rsid w:val="00FE3AD0"/>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D76DF"/>
  <w15:docId w15:val="{F605CC84-A10D-4945-9809-A52238F7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EDB"/>
    <w:pPr>
      <w:spacing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001F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207C9"/>
    <w:pPr>
      <w:spacing w:line="240" w:lineRule="auto"/>
    </w:pPr>
    <w:rPr>
      <w:rFonts w:eastAsia="Calibr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350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7631">
      <w:bodyDiv w:val="1"/>
      <w:marLeft w:val="0"/>
      <w:marRight w:val="0"/>
      <w:marTop w:val="0"/>
      <w:marBottom w:val="0"/>
      <w:divBdr>
        <w:top w:val="none" w:sz="0" w:space="0" w:color="auto"/>
        <w:left w:val="none" w:sz="0" w:space="0" w:color="auto"/>
        <w:bottom w:val="none" w:sz="0" w:space="0" w:color="auto"/>
        <w:right w:val="none" w:sz="0" w:space="0" w:color="auto"/>
      </w:divBdr>
    </w:div>
    <w:div w:id="448091821">
      <w:bodyDiv w:val="1"/>
      <w:marLeft w:val="0"/>
      <w:marRight w:val="0"/>
      <w:marTop w:val="0"/>
      <w:marBottom w:val="0"/>
      <w:divBdr>
        <w:top w:val="none" w:sz="0" w:space="0" w:color="auto"/>
        <w:left w:val="none" w:sz="0" w:space="0" w:color="auto"/>
        <w:bottom w:val="none" w:sz="0" w:space="0" w:color="auto"/>
        <w:right w:val="none" w:sz="0" w:space="0" w:color="auto"/>
      </w:divBdr>
    </w:div>
    <w:div w:id="950623714">
      <w:bodyDiv w:val="1"/>
      <w:marLeft w:val="0"/>
      <w:marRight w:val="0"/>
      <w:marTop w:val="0"/>
      <w:marBottom w:val="0"/>
      <w:divBdr>
        <w:top w:val="none" w:sz="0" w:space="0" w:color="auto"/>
        <w:left w:val="none" w:sz="0" w:space="0" w:color="auto"/>
        <w:bottom w:val="none" w:sz="0" w:space="0" w:color="auto"/>
        <w:right w:val="none" w:sz="0" w:space="0" w:color="auto"/>
      </w:divBdr>
    </w:div>
    <w:div w:id="1194879216">
      <w:bodyDiv w:val="1"/>
      <w:marLeft w:val="0"/>
      <w:marRight w:val="0"/>
      <w:marTop w:val="0"/>
      <w:marBottom w:val="0"/>
      <w:divBdr>
        <w:top w:val="none" w:sz="0" w:space="0" w:color="auto"/>
        <w:left w:val="none" w:sz="0" w:space="0" w:color="auto"/>
        <w:bottom w:val="none" w:sz="0" w:space="0" w:color="auto"/>
        <w:right w:val="none" w:sz="0" w:space="0" w:color="auto"/>
      </w:divBdr>
    </w:div>
    <w:div w:id="212264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MJdAv6AkU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D6EB1-8B88-4488-AE70-65EC002C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729</Words>
  <Characters>4160</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I 6: VƯƠNG QUỐC PHÙ NAM </vt:lpstr>
      <vt:lpstr>    (1 tiết)</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trahuong1977@gmail.com</cp:lastModifiedBy>
  <cp:revision>29</cp:revision>
  <cp:lastPrinted>2024-10-23T16:00:00Z</cp:lastPrinted>
  <dcterms:created xsi:type="dcterms:W3CDTF">2024-08-10T04:51:00Z</dcterms:created>
  <dcterms:modified xsi:type="dcterms:W3CDTF">2024-10-24T15:09:00Z</dcterms:modified>
</cp:coreProperties>
</file>