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84D67" w14:textId="77777777" w:rsidR="00F90DDA" w:rsidRDefault="003D5129">
      <w:pPr>
        <w:pBdr>
          <w:top w:val="nil"/>
          <w:left w:val="nil"/>
          <w:bottom w:val="nil"/>
          <w:right w:val="nil"/>
          <w:between w:val="nil"/>
        </w:pBdr>
        <w:rPr>
          <w:color w:val="000000"/>
          <w:sz w:val="24"/>
          <w:szCs w:val="24"/>
        </w:rPr>
      </w:pPr>
      <w:r>
        <w:rPr>
          <w:color w:val="000000"/>
          <w:sz w:val="28"/>
          <w:szCs w:val="28"/>
        </w:rPr>
        <w:t xml:space="preserve">    </w:t>
      </w:r>
      <w:r>
        <w:rPr>
          <w:b/>
          <w:color w:val="000000"/>
          <w:sz w:val="24"/>
          <w:szCs w:val="24"/>
        </w:rPr>
        <w:t>TRƯỜNG TIỂU HỌC TRẦN VĂN ƠN</w:t>
      </w:r>
    </w:p>
    <w:p w14:paraId="048E391F" w14:textId="77777777" w:rsidR="00F90DDA" w:rsidRDefault="003D5129">
      <w:pPr>
        <w:pBdr>
          <w:top w:val="nil"/>
          <w:left w:val="nil"/>
          <w:bottom w:val="nil"/>
          <w:right w:val="nil"/>
          <w:between w:val="nil"/>
        </w:pBdr>
        <w:rPr>
          <w:color w:val="000000"/>
          <w:sz w:val="28"/>
          <w:szCs w:val="28"/>
        </w:rPr>
      </w:pPr>
      <w:r>
        <w:rPr>
          <w:noProof/>
        </w:rPr>
        <mc:AlternateContent>
          <mc:Choice Requires="wps">
            <w:drawing>
              <wp:anchor distT="0" distB="0" distL="114300" distR="114300" simplePos="0" relativeHeight="251658240" behindDoc="0" locked="0" layoutInCell="1" hidden="0" allowOverlap="1" wp14:anchorId="6F0DE3C7" wp14:editId="02E84E38">
                <wp:simplePos x="0" y="0"/>
                <wp:positionH relativeFrom="column">
                  <wp:posOffset>746125</wp:posOffset>
                </wp:positionH>
                <wp:positionV relativeFrom="paragraph">
                  <wp:posOffset>17145</wp:posOffset>
                </wp:positionV>
                <wp:extent cx="1600200" cy="0"/>
                <wp:effectExtent l="0" t="4763" r="0" b="4763"/>
                <wp:wrapNone/>
                <wp:docPr id="1" name="Straight Connector 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0000"/>
                          </a:solidFill>
                          <a:miter lim="800000"/>
                          <a:headEnd/>
                          <a:tailEn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746125</wp:posOffset>
                </wp:positionH>
                <wp:positionV relativeFrom="paragraph">
                  <wp:posOffset>17145</wp:posOffset>
                </wp:positionV>
                <wp:extent cx="1600200" cy="952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0200" cy="9526"/>
                        </a:xfrm>
                        <a:prstGeom prst="rect"/>
                        <a:ln/>
                      </pic:spPr>
                    </pic:pic>
                  </a:graphicData>
                </a:graphic>
              </wp:anchor>
            </w:drawing>
          </mc:Fallback>
        </mc:AlternateContent>
      </w:r>
    </w:p>
    <w:p w14:paraId="5F32166D" w14:textId="77777777" w:rsidR="00F90DDA" w:rsidRDefault="003D5129">
      <w:pPr>
        <w:pBdr>
          <w:top w:val="nil"/>
          <w:left w:val="nil"/>
          <w:bottom w:val="nil"/>
          <w:right w:val="nil"/>
          <w:between w:val="nil"/>
        </w:pBdr>
        <w:jc w:val="center"/>
        <w:rPr>
          <w:color w:val="000000"/>
          <w:sz w:val="28"/>
          <w:szCs w:val="28"/>
        </w:rPr>
      </w:pPr>
      <w:r>
        <w:rPr>
          <w:b/>
          <w:color w:val="000000"/>
          <w:sz w:val="28"/>
          <w:szCs w:val="28"/>
        </w:rPr>
        <w:t>LỊCH CÔNG TÁC TUẦN</w:t>
      </w:r>
    </w:p>
    <w:p w14:paraId="1F934E55" w14:textId="77777777" w:rsidR="00F90DDA" w:rsidRDefault="000D57B6">
      <w:pPr>
        <w:pBdr>
          <w:top w:val="nil"/>
          <w:left w:val="nil"/>
          <w:bottom w:val="nil"/>
          <w:right w:val="nil"/>
          <w:between w:val="nil"/>
        </w:pBdr>
        <w:jc w:val="center"/>
        <w:rPr>
          <w:color w:val="000000"/>
          <w:sz w:val="28"/>
          <w:szCs w:val="28"/>
        </w:rPr>
      </w:pPr>
      <w:r>
        <w:rPr>
          <w:b/>
          <w:color w:val="000000"/>
          <w:sz w:val="28"/>
          <w:szCs w:val="28"/>
        </w:rPr>
        <w:t xml:space="preserve">Từ ngày </w:t>
      </w:r>
      <w:r w:rsidR="00BA77F5">
        <w:rPr>
          <w:b/>
          <w:color w:val="000000"/>
          <w:sz w:val="28"/>
          <w:szCs w:val="28"/>
        </w:rPr>
        <w:t>28</w:t>
      </w:r>
      <w:r w:rsidR="00E96DC8">
        <w:rPr>
          <w:b/>
          <w:color w:val="000000"/>
          <w:sz w:val="28"/>
          <w:szCs w:val="28"/>
        </w:rPr>
        <w:t>/10</w:t>
      </w:r>
      <w:r w:rsidR="003D5129">
        <w:rPr>
          <w:b/>
          <w:color w:val="000000"/>
          <w:sz w:val="28"/>
          <w:szCs w:val="28"/>
        </w:rPr>
        <w:t xml:space="preserve">/2024 đến ngày </w:t>
      </w:r>
      <w:r w:rsidR="00BA77F5">
        <w:rPr>
          <w:b/>
          <w:color w:val="000000"/>
          <w:sz w:val="28"/>
          <w:szCs w:val="28"/>
        </w:rPr>
        <w:t>02</w:t>
      </w:r>
      <w:r w:rsidR="00764A66">
        <w:rPr>
          <w:b/>
          <w:color w:val="000000"/>
          <w:sz w:val="28"/>
          <w:szCs w:val="28"/>
        </w:rPr>
        <w:t>/</w:t>
      </w:r>
      <w:r w:rsidR="00BA77F5">
        <w:rPr>
          <w:b/>
          <w:color w:val="000000"/>
          <w:sz w:val="28"/>
          <w:szCs w:val="28"/>
        </w:rPr>
        <w:t>11</w:t>
      </w:r>
      <w:r w:rsidR="003D5129">
        <w:rPr>
          <w:b/>
          <w:color w:val="000000"/>
          <w:sz w:val="28"/>
          <w:szCs w:val="28"/>
        </w:rPr>
        <w:t>/2024</w:t>
      </w:r>
    </w:p>
    <w:p w14:paraId="7130DA95" w14:textId="77777777" w:rsidR="00F90DDA" w:rsidRDefault="00F90DDA">
      <w:pPr>
        <w:pBdr>
          <w:top w:val="nil"/>
          <w:left w:val="nil"/>
          <w:bottom w:val="nil"/>
          <w:right w:val="nil"/>
          <w:between w:val="nil"/>
        </w:pBdr>
        <w:ind w:left="9360" w:firstLine="720"/>
        <w:rPr>
          <w:color w:val="000000"/>
          <w:sz w:val="24"/>
          <w:szCs w:val="24"/>
        </w:rPr>
      </w:pPr>
    </w:p>
    <w:tbl>
      <w:tblPr>
        <w:tblStyle w:val="a"/>
        <w:tblW w:w="1443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521"/>
        <w:gridCol w:w="6501"/>
      </w:tblGrid>
      <w:tr w:rsidR="00F90DDA" w14:paraId="277AE17E" w14:textId="77777777">
        <w:tc>
          <w:tcPr>
            <w:tcW w:w="1417" w:type="dxa"/>
            <w:vAlign w:val="center"/>
          </w:tcPr>
          <w:p w14:paraId="7A3E7FCF" w14:textId="77777777" w:rsidR="00F90DDA" w:rsidRDefault="003D5129">
            <w:pPr>
              <w:pBdr>
                <w:top w:val="nil"/>
                <w:left w:val="nil"/>
                <w:bottom w:val="nil"/>
                <w:right w:val="nil"/>
                <w:between w:val="nil"/>
              </w:pBdr>
              <w:spacing w:line="360" w:lineRule="auto"/>
              <w:jc w:val="center"/>
              <w:rPr>
                <w:color w:val="000000"/>
                <w:sz w:val="26"/>
                <w:szCs w:val="26"/>
              </w:rPr>
            </w:pPr>
            <w:r>
              <w:rPr>
                <w:color w:val="000000"/>
                <w:sz w:val="26"/>
                <w:szCs w:val="26"/>
              </w:rPr>
              <w:t>Thứ /ngày</w:t>
            </w:r>
          </w:p>
        </w:tc>
        <w:tc>
          <w:tcPr>
            <w:tcW w:w="6521" w:type="dxa"/>
            <w:vAlign w:val="center"/>
          </w:tcPr>
          <w:p w14:paraId="4ABA27CD" w14:textId="77777777" w:rsidR="00F90DDA" w:rsidRDefault="003D5129">
            <w:pPr>
              <w:pBdr>
                <w:top w:val="nil"/>
                <w:left w:val="nil"/>
                <w:bottom w:val="nil"/>
                <w:right w:val="nil"/>
                <w:between w:val="nil"/>
              </w:pBdr>
              <w:spacing w:line="360" w:lineRule="auto"/>
              <w:jc w:val="center"/>
              <w:rPr>
                <w:color w:val="000000"/>
                <w:sz w:val="26"/>
                <w:szCs w:val="26"/>
              </w:rPr>
            </w:pPr>
            <w:r>
              <w:rPr>
                <w:b/>
                <w:color w:val="000000"/>
                <w:sz w:val="26"/>
                <w:szCs w:val="26"/>
              </w:rPr>
              <w:t>Sáng</w:t>
            </w:r>
          </w:p>
        </w:tc>
        <w:tc>
          <w:tcPr>
            <w:tcW w:w="6501" w:type="dxa"/>
            <w:vAlign w:val="center"/>
          </w:tcPr>
          <w:p w14:paraId="6295CA33" w14:textId="77777777" w:rsidR="00F90DDA" w:rsidRDefault="003D5129">
            <w:pPr>
              <w:pBdr>
                <w:top w:val="nil"/>
                <w:left w:val="nil"/>
                <w:bottom w:val="nil"/>
                <w:right w:val="nil"/>
                <w:between w:val="nil"/>
              </w:pBdr>
              <w:spacing w:line="360" w:lineRule="auto"/>
              <w:jc w:val="center"/>
              <w:rPr>
                <w:color w:val="000000"/>
                <w:sz w:val="26"/>
                <w:szCs w:val="26"/>
              </w:rPr>
            </w:pPr>
            <w:r>
              <w:rPr>
                <w:b/>
                <w:color w:val="000000"/>
                <w:sz w:val="26"/>
                <w:szCs w:val="26"/>
              </w:rPr>
              <w:t>Chiều</w:t>
            </w:r>
          </w:p>
        </w:tc>
      </w:tr>
      <w:tr w:rsidR="00F90DDA" w14:paraId="3FC0A682" w14:textId="77777777">
        <w:trPr>
          <w:trHeight w:val="509"/>
        </w:trPr>
        <w:tc>
          <w:tcPr>
            <w:tcW w:w="1417" w:type="dxa"/>
            <w:vAlign w:val="center"/>
          </w:tcPr>
          <w:p w14:paraId="302965E2" w14:textId="77777777" w:rsidR="00F90DDA" w:rsidRDefault="003D5129">
            <w:pPr>
              <w:pBdr>
                <w:top w:val="nil"/>
                <w:left w:val="nil"/>
                <w:bottom w:val="nil"/>
                <w:right w:val="nil"/>
                <w:between w:val="nil"/>
              </w:pBdr>
              <w:jc w:val="center"/>
              <w:rPr>
                <w:color w:val="000000"/>
                <w:sz w:val="24"/>
                <w:szCs w:val="24"/>
              </w:rPr>
            </w:pPr>
            <w:r>
              <w:rPr>
                <w:color w:val="000000"/>
                <w:sz w:val="24"/>
                <w:szCs w:val="24"/>
              </w:rPr>
              <w:t>Thứ Hai</w:t>
            </w:r>
          </w:p>
          <w:p w14:paraId="3F36510A" w14:textId="77777777" w:rsidR="00F90DDA" w:rsidRDefault="00517686">
            <w:pPr>
              <w:pBdr>
                <w:top w:val="nil"/>
                <w:left w:val="nil"/>
                <w:bottom w:val="nil"/>
                <w:right w:val="nil"/>
                <w:between w:val="nil"/>
              </w:pBdr>
              <w:jc w:val="center"/>
              <w:rPr>
                <w:color w:val="000000"/>
                <w:sz w:val="24"/>
                <w:szCs w:val="24"/>
              </w:rPr>
            </w:pPr>
            <w:r>
              <w:rPr>
                <w:color w:val="000000"/>
                <w:sz w:val="24"/>
                <w:szCs w:val="24"/>
              </w:rPr>
              <w:t>28</w:t>
            </w:r>
            <w:r w:rsidR="00E96DC8">
              <w:rPr>
                <w:color w:val="000000"/>
                <w:sz w:val="24"/>
                <w:szCs w:val="24"/>
              </w:rPr>
              <w:t>/10</w:t>
            </w:r>
            <w:r w:rsidR="003D5129">
              <w:rPr>
                <w:color w:val="000000"/>
                <w:sz w:val="24"/>
                <w:szCs w:val="24"/>
              </w:rPr>
              <w:t>/2024</w:t>
            </w:r>
          </w:p>
        </w:tc>
        <w:tc>
          <w:tcPr>
            <w:tcW w:w="6521" w:type="dxa"/>
          </w:tcPr>
          <w:p w14:paraId="21CFC07B" w14:textId="77777777" w:rsidR="00F90DDA" w:rsidRDefault="003D5129">
            <w:pPr>
              <w:pBdr>
                <w:top w:val="nil"/>
                <w:left w:val="nil"/>
                <w:bottom w:val="nil"/>
                <w:right w:val="nil"/>
                <w:between w:val="nil"/>
              </w:pBdr>
              <w:jc w:val="both"/>
              <w:rPr>
                <w:color w:val="000000"/>
                <w:sz w:val="24"/>
                <w:szCs w:val="24"/>
              </w:rPr>
            </w:pPr>
            <w:r>
              <w:rPr>
                <w:color w:val="000000"/>
                <w:sz w:val="24"/>
                <w:szCs w:val="24"/>
              </w:rPr>
              <w:t>- 8h00: Họp BGH</w:t>
            </w:r>
          </w:p>
          <w:p w14:paraId="0C2C93BF" w14:textId="2783EE16" w:rsidR="00F90DDA" w:rsidRPr="008D7A59" w:rsidRDefault="00377DD6" w:rsidP="00380A8D">
            <w:pPr>
              <w:pStyle w:val="Default"/>
              <w:rPr>
                <w:iCs/>
              </w:rPr>
            </w:pPr>
            <w:r>
              <w:t xml:space="preserve">- </w:t>
            </w:r>
            <w:r w:rsidRPr="00D9300F">
              <w:t xml:space="preserve">8h00: Tham gia bồi dưỡng ứng dụng CNTT cho cán bộ, giáo viên tại </w:t>
            </w:r>
            <w:r w:rsidR="00D9300F" w:rsidRPr="00D9300F">
              <w:t>Trung tâm Giáo dục thường xuyên Hải Phòng. (</w:t>
            </w:r>
            <w:r w:rsidR="00D9300F" w:rsidRPr="00D9300F">
              <w:rPr>
                <w:iCs/>
              </w:rPr>
              <w:t>Cơ sở</w:t>
            </w:r>
            <w:r w:rsidR="00517686">
              <w:rPr>
                <w:iCs/>
              </w:rPr>
              <w:t xml:space="preserve"> 2:</w:t>
            </w:r>
            <w:r w:rsidR="00D9300F" w:rsidRPr="00D9300F">
              <w:rPr>
                <w:iCs/>
              </w:rPr>
              <w:t xml:space="preserve"> số 83/89 Hàng Kênh, Lê Chân, Hả</w:t>
            </w:r>
            <w:r w:rsidR="00D9300F">
              <w:rPr>
                <w:iCs/>
              </w:rPr>
              <w:t>i Phòng)</w:t>
            </w:r>
            <w:r w:rsidR="00380A8D">
              <w:rPr>
                <w:iCs/>
              </w:rPr>
              <w:t>: Đ/c Nhinh (2 ngày).</w:t>
            </w:r>
          </w:p>
        </w:tc>
        <w:tc>
          <w:tcPr>
            <w:tcW w:w="6501" w:type="dxa"/>
          </w:tcPr>
          <w:p w14:paraId="252CB8F7" w14:textId="233153B6" w:rsidR="00F90DDA" w:rsidRPr="00380A8D" w:rsidRDefault="00380A8D" w:rsidP="0091114C">
            <w:pPr>
              <w:pBdr>
                <w:top w:val="nil"/>
                <w:left w:val="nil"/>
                <w:bottom w:val="nil"/>
                <w:right w:val="nil"/>
                <w:between w:val="nil"/>
              </w:pBdr>
              <w:jc w:val="both"/>
              <w:rPr>
                <w:color w:val="000000"/>
                <w:sz w:val="24"/>
                <w:szCs w:val="24"/>
              </w:rPr>
            </w:pPr>
            <w:r w:rsidRPr="00380A8D">
              <w:rPr>
                <w:iCs/>
                <w:color w:val="FF0000"/>
                <w:sz w:val="24"/>
                <w:szCs w:val="24"/>
              </w:rPr>
              <w:t>-</w:t>
            </w:r>
            <w:r w:rsidRPr="00380A8D">
              <w:rPr>
                <w:iCs/>
                <w:color w:val="FF0000"/>
                <w:sz w:val="24"/>
                <w:szCs w:val="24"/>
              </w:rPr>
              <w:t xml:space="preserve"> Các đồng chí trong tổ viết báo cáo  KĐCL báo về BGH các tiết đồng chí Nhinh</w:t>
            </w:r>
            <w:r w:rsidR="004F5A6A">
              <w:rPr>
                <w:iCs/>
                <w:color w:val="FF0000"/>
                <w:sz w:val="24"/>
                <w:szCs w:val="24"/>
              </w:rPr>
              <w:t>, đc Hào</w:t>
            </w:r>
            <w:r w:rsidRPr="00380A8D">
              <w:rPr>
                <w:iCs/>
                <w:color w:val="FF0000"/>
                <w:sz w:val="24"/>
                <w:szCs w:val="24"/>
              </w:rPr>
              <w:t xml:space="preserve"> dạy</w:t>
            </w:r>
            <w:r w:rsidRPr="00380A8D">
              <w:rPr>
                <w:iCs/>
                <w:color w:val="FF0000"/>
                <w:sz w:val="24"/>
                <w:szCs w:val="24"/>
              </w:rPr>
              <w:t xml:space="preserve"> của lớp </w:t>
            </w:r>
            <w:r w:rsidRPr="00380A8D">
              <w:rPr>
                <w:iCs/>
                <w:color w:val="FF0000"/>
                <w:sz w:val="24"/>
                <w:szCs w:val="24"/>
              </w:rPr>
              <w:t xml:space="preserve"> (buổi sáng, buổi chiều thứ 3)</w:t>
            </w:r>
          </w:p>
        </w:tc>
      </w:tr>
      <w:tr w:rsidR="00764A66" w14:paraId="48785AD7" w14:textId="77777777">
        <w:trPr>
          <w:trHeight w:val="542"/>
        </w:trPr>
        <w:tc>
          <w:tcPr>
            <w:tcW w:w="1417" w:type="dxa"/>
            <w:vAlign w:val="center"/>
          </w:tcPr>
          <w:p w14:paraId="5CC0ADB4" w14:textId="77777777" w:rsidR="00764A66" w:rsidRDefault="00764A66" w:rsidP="00764A66">
            <w:pPr>
              <w:pBdr>
                <w:top w:val="nil"/>
                <w:left w:val="nil"/>
                <w:bottom w:val="nil"/>
                <w:right w:val="nil"/>
                <w:between w:val="nil"/>
              </w:pBdr>
              <w:jc w:val="center"/>
              <w:rPr>
                <w:color w:val="000000"/>
                <w:sz w:val="24"/>
                <w:szCs w:val="24"/>
              </w:rPr>
            </w:pPr>
            <w:r>
              <w:rPr>
                <w:color w:val="000000"/>
                <w:sz w:val="24"/>
                <w:szCs w:val="24"/>
              </w:rPr>
              <w:t>Thứ Ba</w:t>
            </w:r>
          </w:p>
          <w:p w14:paraId="66D4C27B" w14:textId="77777777" w:rsidR="00764A66" w:rsidRDefault="00517686" w:rsidP="00764A66">
            <w:pPr>
              <w:pBdr>
                <w:top w:val="nil"/>
                <w:left w:val="nil"/>
                <w:bottom w:val="nil"/>
                <w:right w:val="nil"/>
                <w:between w:val="nil"/>
              </w:pBdr>
              <w:jc w:val="center"/>
              <w:rPr>
                <w:color w:val="000000"/>
                <w:sz w:val="24"/>
                <w:szCs w:val="24"/>
              </w:rPr>
            </w:pPr>
            <w:r>
              <w:rPr>
                <w:color w:val="000000"/>
                <w:sz w:val="24"/>
                <w:szCs w:val="24"/>
              </w:rPr>
              <w:t>29</w:t>
            </w:r>
            <w:r w:rsidR="00764A66">
              <w:rPr>
                <w:color w:val="000000"/>
                <w:sz w:val="24"/>
                <w:szCs w:val="24"/>
              </w:rPr>
              <w:t>/10/2024</w:t>
            </w:r>
          </w:p>
        </w:tc>
        <w:tc>
          <w:tcPr>
            <w:tcW w:w="6521" w:type="dxa"/>
          </w:tcPr>
          <w:p w14:paraId="1118C5B9" w14:textId="77777777" w:rsidR="00E905DB" w:rsidRDefault="00E905DB" w:rsidP="00764A66">
            <w:pPr>
              <w:pBdr>
                <w:top w:val="nil"/>
                <w:left w:val="nil"/>
                <w:bottom w:val="nil"/>
                <w:right w:val="nil"/>
                <w:between w:val="nil"/>
              </w:pBdr>
              <w:jc w:val="both"/>
              <w:rPr>
                <w:color w:val="000000"/>
                <w:sz w:val="24"/>
                <w:szCs w:val="24"/>
              </w:rPr>
            </w:pPr>
            <w:r>
              <w:rPr>
                <w:color w:val="000000"/>
                <w:sz w:val="24"/>
                <w:szCs w:val="24"/>
              </w:rPr>
              <w:t>- Các lớp sử dụng làm lớp học báo cáo bàn ghế cần bổ sung bằng văn bản (đ/c Thảo VT nhận). Nội dung:</w:t>
            </w:r>
          </w:p>
          <w:p w14:paraId="2BACE2C2" w14:textId="3ABFB6A4" w:rsidR="00793EBC" w:rsidRPr="00793EBC" w:rsidRDefault="00793EBC" w:rsidP="00764A66">
            <w:pPr>
              <w:pBdr>
                <w:top w:val="nil"/>
                <w:left w:val="nil"/>
                <w:bottom w:val="nil"/>
                <w:right w:val="nil"/>
                <w:between w:val="nil"/>
              </w:pBdr>
              <w:jc w:val="both"/>
              <w:rPr>
                <w:color w:val="000000"/>
                <w:sz w:val="24"/>
                <w:szCs w:val="24"/>
              </w:rPr>
            </w:pPr>
            <w:r w:rsidRPr="00793EBC">
              <w:rPr>
                <w:color w:val="000000"/>
                <w:sz w:val="24"/>
                <w:szCs w:val="24"/>
              </w:rPr>
              <w:t>+ Phòng:…. (ví dụ: Phòng 9)</w:t>
            </w:r>
          </w:p>
          <w:p w14:paraId="5DB303B4" w14:textId="77777777" w:rsidR="00E905DB" w:rsidRDefault="00E905DB" w:rsidP="00764A66">
            <w:pPr>
              <w:pBdr>
                <w:top w:val="nil"/>
                <w:left w:val="nil"/>
                <w:bottom w:val="nil"/>
                <w:right w:val="nil"/>
                <w:between w:val="nil"/>
              </w:pBdr>
              <w:jc w:val="both"/>
              <w:rPr>
                <w:sz w:val="24"/>
                <w:szCs w:val="24"/>
              </w:rPr>
            </w:pPr>
            <w:r w:rsidRPr="00793EBC">
              <w:rPr>
                <w:color w:val="000000"/>
                <w:sz w:val="24"/>
                <w:szCs w:val="24"/>
              </w:rPr>
              <w:t>+ Lớp:</w:t>
            </w:r>
            <w:r w:rsidR="00793EBC" w:rsidRPr="00793EBC">
              <w:rPr>
                <w:color w:val="000000"/>
                <w:sz w:val="24"/>
                <w:szCs w:val="24"/>
              </w:rPr>
              <w:t>…..</w:t>
            </w:r>
            <w:r w:rsidRPr="00793EBC">
              <w:rPr>
                <w:color w:val="000000"/>
                <w:sz w:val="24"/>
                <w:szCs w:val="24"/>
              </w:rPr>
              <w:t xml:space="preserve"> (ví dụ: </w:t>
            </w:r>
            <w:r w:rsidR="00793EBC" w:rsidRPr="00793EBC">
              <w:rPr>
                <w:sz w:val="24"/>
                <w:szCs w:val="24"/>
              </w:rPr>
              <w:t>31 HS (2A1) + 14 HS (2A3)</w:t>
            </w:r>
            <w:r w:rsidR="00793EBC" w:rsidRPr="00793EBC">
              <w:rPr>
                <w:sz w:val="24"/>
                <w:szCs w:val="24"/>
              </w:rPr>
              <w:t xml:space="preserve"> = 45 học sinh.</w:t>
            </w:r>
          </w:p>
          <w:p w14:paraId="23515CED" w14:textId="77777777" w:rsidR="00793EBC" w:rsidRDefault="00793EBC" w:rsidP="00764A66">
            <w:pPr>
              <w:pBdr>
                <w:top w:val="nil"/>
                <w:left w:val="nil"/>
                <w:bottom w:val="nil"/>
                <w:right w:val="nil"/>
                <w:between w:val="nil"/>
              </w:pBdr>
              <w:jc w:val="both"/>
              <w:rPr>
                <w:sz w:val="24"/>
                <w:szCs w:val="24"/>
              </w:rPr>
            </w:pPr>
            <w:r>
              <w:rPr>
                <w:sz w:val="24"/>
                <w:szCs w:val="24"/>
              </w:rPr>
              <w:t>+ Số bàn ghế cần bổ sung:……bộ. Đề xuất chuyển từ phòng nào? Khu nào?</w:t>
            </w:r>
          </w:p>
          <w:p w14:paraId="0B0CBCFA" w14:textId="77646CC1" w:rsidR="00793EBC" w:rsidRDefault="00793EBC" w:rsidP="00764A66">
            <w:pPr>
              <w:pBdr>
                <w:top w:val="nil"/>
                <w:left w:val="nil"/>
                <w:bottom w:val="nil"/>
                <w:right w:val="nil"/>
                <w:between w:val="nil"/>
              </w:pBdr>
              <w:jc w:val="both"/>
              <w:rPr>
                <w:color w:val="000000"/>
                <w:sz w:val="24"/>
                <w:szCs w:val="24"/>
              </w:rPr>
            </w:pPr>
            <w:r>
              <w:rPr>
                <w:sz w:val="24"/>
                <w:szCs w:val="24"/>
              </w:rPr>
              <w:t>+ Các đề xuất khác:……</w:t>
            </w:r>
          </w:p>
        </w:tc>
        <w:tc>
          <w:tcPr>
            <w:tcW w:w="6501" w:type="dxa"/>
          </w:tcPr>
          <w:p w14:paraId="07FDE273" w14:textId="646128C1" w:rsidR="004F5A6A" w:rsidRDefault="004F5A6A" w:rsidP="004F5A6A">
            <w:pPr>
              <w:jc w:val="both"/>
            </w:pPr>
            <w:r>
              <w:rPr>
                <w:rStyle w:val="fontstyle01"/>
              </w:rPr>
              <w:t>- 14h00: Tập huấn sử dụng cổng thông tin điện tử tại TH Đinh Tiên</w:t>
            </w:r>
            <w:r>
              <w:rPr>
                <w:color w:val="000000"/>
              </w:rPr>
              <w:t xml:space="preserve"> </w:t>
            </w:r>
            <w:r>
              <w:rPr>
                <w:rStyle w:val="fontstyle01"/>
              </w:rPr>
              <w:t xml:space="preserve">Hoàng: </w:t>
            </w:r>
            <w:r>
              <w:rPr>
                <w:rStyle w:val="fontstyle01"/>
              </w:rPr>
              <w:t>Đ/c PHT, đ/c Hào</w:t>
            </w:r>
            <w:r w:rsidR="00BD76D7">
              <w:rPr>
                <w:rStyle w:val="fontstyle01"/>
              </w:rPr>
              <w:t xml:space="preserve"> (</w:t>
            </w:r>
            <w:r>
              <w:rPr>
                <w:rStyle w:val="fontstyle01"/>
              </w:rPr>
              <w:t>mang theo laptop)</w:t>
            </w:r>
          </w:p>
          <w:p w14:paraId="02BA8476" w14:textId="77777777" w:rsidR="00764A66" w:rsidRDefault="00764A66" w:rsidP="00426A2F">
            <w:pPr>
              <w:pBdr>
                <w:top w:val="nil"/>
                <w:left w:val="nil"/>
                <w:bottom w:val="nil"/>
                <w:right w:val="nil"/>
                <w:between w:val="nil"/>
              </w:pBdr>
              <w:jc w:val="both"/>
              <w:rPr>
                <w:color w:val="000000"/>
                <w:sz w:val="24"/>
                <w:szCs w:val="24"/>
              </w:rPr>
            </w:pPr>
          </w:p>
        </w:tc>
      </w:tr>
      <w:tr w:rsidR="00764A66" w14:paraId="4878611C" w14:textId="77777777">
        <w:trPr>
          <w:trHeight w:val="73"/>
        </w:trPr>
        <w:tc>
          <w:tcPr>
            <w:tcW w:w="1417" w:type="dxa"/>
            <w:vAlign w:val="center"/>
          </w:tcPr>
          <w:p w14:paraId="4C41B7E2" w14:textId="77777777" w:rsidR="00764A66" w:rsidRDefault="00764A66" w:rsidP="00764A66">
            <w:pPr>
              <w:pBdr>
                <w:top w:val="nil"/>
                <w:left w:val="nil"/>
                <w:bottom w:val="nil"/>
                <w:right w:val="nil"/>
                <w:between w:val="nil"/>
              </w:pBdr>
              <w:jc w:val="center"/>
              <w:rPr>
                <w:color w:val="000000"/>
                <w:sz w:val="24"/>
                <w:szCs w:val="24"/>
              </w:rPr>
            </w:pPr>
            <w:r>
              <w:rPr>
                <w:color w:val="000000"/>
                <w:sz w:val="24"/>
                <w:szCs w:val="24"/>
              </w:rPr>
              <w:t>Thứ Tư</w:t>
            </w:r>
          </w:p>
          <w:p w14:paraId="1038386A" w14:textId="77777777" w:rsidR="00764A66" w:rsidRDefault="00517686" w:rsidP="00764A66">
            <w:pPr>
              <w:pBdr>
                <w:top w:val="nil"/>
                <w:left w:val="nil"/>
                <w:bottom w:val="nil"/>
                <w:right w:val="nil"/>
                <w:between w:val="nil"/>
              </w:pBdr>
              <w:jc w:val="center"/>
              <w:rPr>
                <w:color w:val="000000"/>
                <w:sz w:val="24"/>
                <w:szCs w:val="24"/>
              </w:rPr>
            </w:pPr>
            <w:r>
              <w:rPr>
                <w:color w:val="000000"/>
                <w:sz w:val="24"/>
                <w:szCs w:val="24"/>
              </w:rPr>
              <w:t>30</w:t>
            </w:r>
            <w:r w:rsidR="00764A66">
              <w:rPr>
                <w:color w:val="000000"/>
                <w:sz w:val="24"/>
                <w:szCs w:val="24"/>
              </w:rPr>
              <w:t>/10/2024</w:t>
            </w:r>
          </w:p>
        </w:tc>
        <w:tc>
          <w:tcPr>
            <w:tcW w:w="6521" w:type="dxa"/>
          </w:tcPr>
          <w:p w14:paraId="57D8EFC8" w14:textId="77777777" w:rsidR="00764A66" w:rsidRDefault="00764A66" w:rsidP="00764A66">
            <w:pPr>
              <w:pBdr>
                <w:top w:val="nil"/>
                <w:left w:val="nil"/>
                <w:bottom w:val="nil"/>
                <w:right w:val="nil"/>
                <w:between w:val="nil"/>
              </w:pBdr>
              <w:jc w:val="both"/>
              <w:rPr>
                <w:color w:val="000000"/>
                <w:sz w:val="24"/>
                <w:szCs w:val="24"/>
              </w:rPr>
            </w:pPr>
          </w:p>
        </w:tc>
        <w:tc>
          <w:tcPr>
            <w:tcW w:w="6501" w:type="dxa"/>
          </w:tcPr>
          <w:p w14:paraId="3873AB1E" w14:textId="0A7E9044" w:rsidR="00764A66" w:rsidRDefault="00A662AC" w:rsidP="00A662AC">
            <w:pPr>
              <w:jc w:val="both"/>
              <w:rPr>
                <w:color w:val="000000"/>
                <w:sz w:val="24"/>
                <w:szCs w:val="24"/>
              </w:rPr>
            </w:pPr>
            <w:r>
              <w:rPr>
                <w:rStyle w:val="fontstyle01"/>
              </w:rPr>
              <w:t xml:space="preserve">- </w:t>
            </w:r>
            <w:r>
              <w:rPr>
                <w:rStyle w:val="fontstyle01"/>
              </w:rPr>
              <w:t xml:space="preserve">13h45: </w:t>
            </w:r>
            <w:r>
              <w:rPr>
                <w:rStyle w:val="fontstyle01"/>
              </w:rPr>
              <w:t>Duyệt KHGD nhà trường, TKB, phân công nhiệm vụ khối TH tại</w:t>
            </w:r>
            <w:r>
              <w:rPr>
                <w:rStyle w:val="fontstyle01"/>
              </w:rPr>
              <w:t xml:space="preserve"> </w:t>
            </w:r>
            <w:r>
              <w:rPr>
                <w:rStyle w:val="fontstyle01"/>
              </w:rPr>
              <w:t>Phòng GDĐT</w:t>
            </w:r>
            <w:r>
              <w:rPr>
                <w:rStyle w:val="fontstyle01"/>
              </w:rPr>
              <w:t>: Đ/c HT</w:t>
            </w:r>
          </w:p>
        </w:tc>
      </w:tr>
      <w:tr w:rsidR="00764A66" w14:paraId="63A4AD3B" w14:textId="77777777">
        <w:trPr>
          <w:trHeight w:val="73"/>
        </w:trPr>
        <w:tc>
          <w:tcPr>
            <w:tcW w:w="1417" w:type="dxa"/>
            <w:vAlign w:val="center"/>
          </w:tcPr>
          <w:p w14:paraId="4D324663" w14:textId="77777777" w:rsidR="00764A66" w:rsidRDefault="00764A66" w:rsidP="00764A66">
            <w:pPr>
              <w:pBdr>
                <w:top w:val="nil"/>
                <w:left w:val="nil"/>
                <w:bottom w:val="nil"/>
                <w:right w:val="nil"/>
                <w:between w:val="nil"/>
              </w:pBdr>
              <w:jc w:val="center"/>
              <w:rPr>
                <w:color w:val="000000"/>
                <w:sz w:val="24"/>
                <w:szCs w:val="24"/>
              </w:rPr>
            </w:pPr>
            <w:r>
              <w:rPr>
                <w:color w:val="000000"/>
                <w:sz w:val="24"/>
                <w:szCs w:val="24"/>
              </w:rPr>
              <w:t xml:space="preserve"> Thứ Năm</w:t>
            </w:r>
          </w:p>
          <w:p w14:paraId="1CC32E4A" w14:textId="77777777" w:rsidR="00764A66" w:rsidRDefault="00517686" w:rsidP="00764A66">
            <w:pPr>
              <w:pBdr>
                <w:top w:val="nil"/>
                <w:left w:val="nil"/>
                <w:bottom w:val="nil"/>
                <w:right w:val="nil"/>
                <w:between w:val="nil"/>
              </w:pBdr>
              <w:jc w:val="center"/>
              <w:rPr>
                <w:color w:val="000000"/>
                <w:sz w:val="24"/>
                <w:szCs w:val="24"/>
              </w:rPr>
            </w:pPr>
            <w:r>
              <w:rPr>
                <w:color w:val="000000"/>
                <w:sz w:val="24"/>
                <w:szCs w:val="24"/>
              </w:rPr>
              <w:t>31</w:t>
            </w:r>
            <w:r w:rsidR="00764A66">
              <w:rPr>
                <w:color w:val="000000"/>
                <w:sz w:val="24"/>
                <w:szCs w:val="24"/>
              </w:rPr>
              <w:t>/10/2024</w:t>
            </w:r>
          </w:p>
        </w:tc>
        <w:tc>
          <w:tcPr>
            <w:tcW w:w="6521" w:type="dxa"/>
          </w:tcPr>
          <w:p w14:paraId="06D39D0F" w14:textId="77777777" w:rsidR="00764A66" w:rsidRDefault="00764A66" w:rsidP="00764A66">
            <w:pPr>
              <w:pBdr>
                <w:top w:val="nil"/>
                <w:left w:val="nil"/>
                <w:bottom w:val="nil"/>
                <w:right w:val="nil"/>
                <w:between w:val="nil"/>
              </w:pBdr>
              <w:jc w:val="both"/>
              <w:rPr>
                <w:color w:val="000000"/>
                <w:sz w:val="24"/>
                <w:szCs w:val="24"/>
              </w:rPr>
            </w:pPr>
          </w:p>
        </w:tc>
        <w:tc>
          <w:tcPr>
            <w:tcW w:w="6501" w:type="dxa"/>
          </w:tcPr>
          <w:p w14:paraId="7F3D098F" w14:textId="77777777" w:rsidR="00764A66" w:rsidRDefault="00764A66" w:rsidP="00764A66">
            <w:pPr>
              <w:pBdr>
                <w:top w:val="nil"/>
                <w:left w:val="nil"/>
                <w:bottom w:val="nil"/>
                <w:right w:val="nil"/>
                <w:between w:val="nil"/>
              </w:pBdr>
              <w:jc w:val="both"/>
              <w:rPr>
                <w:color w:val="000000"/>
                <w:sz w:val="24"/>
                <w:szCs w:val="24"/>
              </w:rPr>
            </w:pPr>
          </w:p>
        </w:tc>
      </w:tr>
      <w:tr w:rsidR="00764A66" w14:paraId="6459CE80" w14:textId="77777777">
        <w:trPr>
          <w:trHeight w:val="841"/>
        </w:trPr>
        <w:tc>
          <w:tcPr>
            <w:tcW w:w="1417" w:type="dxa"/>
            <w:vAlign w:val="center"/>
          </w:tcPr>
          <w:p w14:paraId="3F969B0F" w14:textId="77777777" w:rsidR="00764A66" w:rsidRDefault="00764A66" w:rsidP="00764A66">
            <w:pPr>
              <w:pBdr>
                <w:top w:val="nil"/>
                <w:left w:val="nil"/>
                <w:bottom w:val="nil"/>
                <w:right w:val="nil"/>
                <w:between w:val="nil"/>
              </w:pBdr>
              <w:jc w:val="center"/>
              <w:rPr>
                <w:color w:val="000000"/>
                <w:sz w:val="24"/>
                <w:szCs w:val="24"/>
              </w:rPr>
            </w:pPr>
            <w:r>
              <w:rPr>
                <w:color w:val="000000"/>
                <w:sz w:val="24"/>
                <w:szCs w:val="24"/>
              </w:rPr>
              <w:t>Thứ Sáu</w:t>
            </w:r>
          </w:p>
          <w:p w14:paraId="0FC75423" w14:textId="77777777" w:rsidR="00764A66" w:rsidRDefault="00517686" w:rsidP="00764A66">
            <w:pPr>
              <w:pBdr>
                <w:top w:val="nil"/>
                <w:left w:val="nil"/>
                <w:bottom w:val="nil"/>
                <w:right w:val="nil"/>
                <w:between w:val="nil"/>
              </w:pBdr>
              <w:rPr>
                <w:color w:val="000000"/>
                <w:sz w:val="24"/>
                <w:szCs w:val="24"/>
              </w:rPr>
            </w:pPr>
            <w:r>
              <w:rPr>
                <w:color w:val="000000"/>
                <w:sz w:val="24"/>
                <w:szCs w:val="24"/>
              </w:rPr>
              <w:t>01/11</w:t>
            </w:r>
            <w:r w:rsidR="00764A66">
              <w:rPr>
                <w:color w:val="000000"/>
                <w:sz w:val="24"/>
                <w:szCs w:val="24"/>
              </w:rPr>
              <w:t>/2024</w:t>
            </w:r>
          </w:p>
        </w:tc>
        <w:tc>
          <w:tcPr>
            <w:tcW w:w="6521" w:type="dxa"/>
          </w:tcPr>
          <w:p w14:paraId="6CF37357" w14:textId="66D0B89A" w:rsidR="00764A66" w:rsidRDefault="008D7A59" w:rsidP="00764A66">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t xml:space="preserve">9h15: Báo cáo việc </w:t>
            </w:r>
            <w:r>
              <w:rPr>
                <w:color w:val="000000"/>
                <w:sz w:val="24"/>
                <w:szCs w:val="24"/>
              </w:rPr>
              <w:t>Chuẩn bị cho bị tiết mục múa nghệ thuật do quận Đoàn và Phòng GD&amp;ĐT phối hợp tổ chức</w:t>
            </w:r>
            <w:r>
              <w:rPr>
                <w:color w:val="000000"/>
                <w:sz w:val="24"/>
                <w:szCs w:val="24"/>
              </w:rPr>
              <w:t>: Đ/c TPT, Ngọc Anh</w:t>
            </w:r>
          </w:p>
        </w:tc>
        <w:tc>
          <w:tcPr>
            <w:tcW w:w="6501" w:type="dxa"/>
          </w:tcPr>
          <w:p w14:paraId="44EFA597" w14:textId="2F8FF509" w:rsidR="00726D2F" w:rsidRDefault="00726D2F" w:rsidP="00726D2F">
            <w:pPr>
              <w:jc w:val="both"/>
            </w:pPr>
            <w:r>
              <w:rPr>
                <w:rStyle w:val="fontstyle01"/>
              </w:rPr>
              <w:t>- 14h30: Sinh hoạt chuyên môn nhóm Mĩ thuật tại TH Quán Toan:</w:t>
            </w:r>
            <w:r>
              <w:t xml:space="preserve"> </w:t>
            </w:r>
            <w:r>
              <w:rPr>
                <w:rStyle w:val="fontstyle01"/>
              </w:rPr>
              <w:t>GV Mĩ thuật</w:t>
            </w:r>
            <w:r>
              <w:t xml:space="preserve"> </w:t>
            </w:r>
            <w:r>
              <w:rPr>
                <w:rStyle w:val="fontstyle01"/>
              </w:rPr>
              <w:t>dự.</w:t>
            </w:r>
          </w:p>
          <w:p w14:paraId="529CCC63" w14:textId="79AC5E76" w:rsidR="00764A66" w:rsidRDefault="00764A66" w:rsidP="00764A66">
            <w:pPr>
              <w:pBdr>
                <w:top w:val="nil"/>
                <w:left w:val="nil"/>
                <w:bottom w:val="nil"/>
                <w:right w:val="nil"/>
                <w:between w:val="nil"/>
              </w:pBdr>
              <w:jc w:val="both"/>
              <w:rPr>
                <w:color w:val="000000"/>
                <w:sz w:val="24"/>
                <w:szCs w:val="24"/>
              </w:rPr>
            </w:pPr>
            <w:r>
              <w:rPr>
                <w:b/>
                <w:color w:val="000000"/>
                <w:sz w:val="24"/>
                <w:szCs w:val="24"/>
              </w:rPr>
              <w:t>- Các tổ, bộ phận, cá nhân xây dựng kế hoạch tuần sau gửi về đồng chí Văn thư (Công đoàn, Đoàn TN, TPT, Chuyên môn, các cá nhân liên quan) và đ/c Văn thư gửi về HT trước 15h30.</w:t>
            </w:r>
          </w:p>
        </w:tc>
      </w:tr>
      <w:tr w:rsidR="00F90DDA" w14:paraId="388E6A58" w14:textId="77777777">
        <w:trPr>
          <w:trHeight w:val="659"/>
        </w:trPr>
        <w:tc>
          <w:tcPr>
            <w:tcW w:w="1417" w:type="dxa"/>
            <w:vAlign w:val="center"/>
          </w:tcPr>
          <w:p w14:paraId="6453EADA" w14:textId="77777777" w:rsidR="003D5129" w:rsidRDefault="003D5129" w:rsidP="003D5129">
            <w:pPr>
              <w:pBdr>
                <w:top w:val="nil"/>
                <w:left w:val="nil"/>
                <w:bottom w:val="nil"/>
                <w:right w:val="nil"/>
                <w:between w:val="nil"/>
              </w:pBdr>
              <w:jc w:val="center"/>
              <w:rPr>
                <w:color w:val="000000"/>
                <w:sz w:val="24"/>
                <w:szCs w:val="24"/>
              </w:rPr>
            </w:pPr>
            <w:r>
              <w:rPr>
                <w:color w:val="000000"/>
                <w:sz w:val="24"/>
                <w:szCs w:val="24"/>
              </w:rPr>
              <w:t>Thứ Bảy</w:t>
            </w:r>
          </w:p>
          <w:p w14:paraId="02658BAF" w14:textId="77777777" w:rsidR="00F90DDA" w:rsidRDefault="00517686" w:rsidP="003D5129">
            <w:pPr>
              <w:pBdr>
                <w:top w:val="nil"/>
                <w:left w:val="nil"/>
                <w:bottom w:val="nil"/>
                <w:right w:val="nil"/>
                <w:between w:val="nil"/>
              </w:pBdr>
              <w:jc w:val="center"/>
              <w:rPr>
                <w:color w:val="000000"/>
                <w:sz w:val="24"/>
                <w:szCs w:val="24"/>
              </w:rPr>
            </w:pPr>
            <w:r>
              <w:rPr>
                <w:color w:val="000000"/>
                <w:sz w:val="24"/>
                <w:szCs w:val="24"/>
              </w:rPr>
              <w:t>02/11/</w:t>
            </w:r>
            <w:r w:rsidR="003D5129">
              <w:rPr>
                <w:color w:val="000000"/>
                <w:sz w:val="24"/>
                <w:szCs w:val="24"/>
              </w:rPr>
              <w:t>2024</w:t>
            </w:r>
          </w:p>
        </w:tc>
        <w:tc>
          <w:tcPr>
            <w:tcW w:w="6521" w:type="dxa"/>
          </w:tcPr>
          <w:p w14:paraId="0CAC6DED" w14:textId="77777777" w:rsidR="00F90DDA" w:rsidRDefault="00F90DDA">
            <w:pPr>
              <w:pBdr>
                <w:top w:val="nil"/>
                <w:left w:val="nil"/>
                <w:bottom w:val="nil"/>
                <w:right w:val="nil"/>
                <w:between w:val="nil"/>
              </w:pBdr>
              <w:jc w:val="both"/>
              <w:rPr>
                <w:color w:val="000000"/>
                <w:sz w:val="24"/>
                <w:szCs w:val="24"/>
              </w:rPr>
            </w:pPr>
          </w:p>
        </w:tc>
        <w:tc>
          <w:tcPr>
            <w:tcW w:w="6501" w:type="dxa"/>
          </w:tcPr>
          <w:p w14:paraId="4E01DD2A" w14:textId="77777777" w:rsidR="00F90DDA" w:rsidRDefault="00F90DDA">
            <w:pPr>
              <w:pBdr>
                <w:top w:val="nil"/>
                <w:left w:val="nil"/>
                <w:bottom w:val="nil"/>
                <w:right w:val="nil"/>
                <w:between w:val="nil"/>
              </w:pBdr>
              <w:jc w:val="both"/>
              <w:rPr>
                <w:color w:val="000000"/>
                <w:sz w:val="24"/>
                <w:szCs w:val="24"/>
              </w:rPr>
            </w:pPr>
          </w:p>
        </w:tc>
      </w:tr>
    </w:tbl>
    <w:p w14:paraId="4A927135" w14:textId="77777777" w:rsidR="00F90DDA" w:rsidRDefault="003D5129">
      <w:pPr>
        <w:pBdr>
          <w:top w:val="nil"/>
          <w:left w:val="nil"/>
          <w:bottom w:val="nil"/>
          <w:right w:val="nil"/>
          <w:between w:val="nil"/>
        </w:pBdr>
        <w:ind w:left="284"/>
        <w:jc w:val="both"/>
        <w:rPr>
          <w:color w:val="000000"/>
          <w:sz w:val="24"/>
          <w:szCs w:val="24"/>
        </w:rPr>
      </w:pPr>
      <w:r>
        <w:rPr>
          <w:b/>
          <w:i/>
          <w:color w:val="000000"/>
          <w:sz w:val="24"/>
          <w:szCs w:val="24"/>
        </w:rPr>
        <w:t xml:space="preserve">* Thông báo: </w:t>
      </w:r>
    </w:p>
    <w:sectPr w:rsidR="00F90DDA">
      <w:pgSz w:w="15840" w:h="12240" w:orient="landscape"/>
      <w:pgMar w:top="624" w:right="533" w:bottom="510" w:left="284" w:header="113" w:footer="11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DA"/>
    <w:rsid w:val="000D57B6"/>
    <w:rsid w:val="0016116D"/>
    <w:rsid w:val="0016377A"/>
    <w:rsid w:val="0020319B"/>
    <w:rsid w:val="00377DD6"/>
    <w:rsid w:val="00380A8D"/>
    <w:rsid w:val="003D5129"/>
    <w:rsid w:val="004162DD"/>
    <w:rsid w:val="00426A2F"/>
    <w:rsid w:val="0048678C"/>
    <w:rsid w:val="004F5A6A"/>
    <w:rsid w:val="004F5E81"/>
    <w:rsid w:val="00517686"/>
    <w:rsid w:val="00582C08"/>
    <w:rsid w:val="00584F3C"/>
    <w:rsid w:val="00651B05"/>
    <w:rsid w:val="00726D2F"/>
    <w:rsid w:val="00764A66"/>
    <w:rsid w:val="00785A41"/>
    <w:rsid w:val="00792BD0"/>
    <w:rsid w:val="00793EBC"/>
    <w:rsid w:val="007943EF"/>
    <w:rsid w:val="007A2838"/>
    <w:rsid w:val="008D7A59"/>
    <w:rsid w:val="0091114C"/>
    <w:rsid w:val="00A0411C"/>
    <w:rsid w:val="00A662AC"/>
    <w:rsid w:val="00BA77F5"/>
    <w:rsid w:val="00BD76D7"/>
    <w:rsid w:val="00C17E36"/>
    <w:rsid w:val="00CA5723"/>
    <w:rsid w:val="00CC3DE1"/>
    <w:rsid w:val="00CE6D89"/>
    <w:rsid w:val="00D250CA"/>
    <w:rsid w:val="00D62442"/>
    <w:rsid w:val="00D9300F"/>
    <w:rsid w:val="00DD0AA0"/>
    <w:rsid w:val="00E45A12"/>
    <w:rsid w:val="00E905DB"/>
    <w:rsid w:val="00E96DC8"/>
    <w:rsid w:val="00EA7EF4"/>
    <w:rsid w:val="00F178E6"/>
    <w:rsid w:val="00F90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8AA4"/>
  <w15:docId w15:val="{EDEE171C-E6B5-4766-B702-7AB6E593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Default">
    <w:name w:val="Default"/>
    <w:rsid w:val="00377DD6"/>
    <w:pPr>
      <w:autoSpaceDE w:val="0"/>
      <w:autoSpaceDN w:val="0"/>
      <w:adjustRightInd w:val="0"/>
    </w:pPr>
    <w:rPr>
      <w:color w:val="000000"/>
      <w:sz w:val="24"/>
      <w:szCs w:val="24"/>
    </w:rPr>
  </w:style>
  <w:style w:type="character" w:customStyle="1" w:styleId="fontstyle01">
    <w:name w:val="fontstyle01"/>
    <w:basedOn w:val="DefaultParagraphFont"/>
    <w:rsid w:val="004F5A6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69579">
      <w:bodyDiv w:val="1"/>
      <w:marLeft w:val="0"/>
      <w:marRight w:val="0"/>
      <w:marTop w:val="0"/>
      <w:marBottom w:val="0"/>
      <w:divBdr>
        <w:top w:val="none" w:sz="0" w:space="0" w:color="auto"/>
        <w:left w:val="none" w:sz="0" w:space="0" w:color="auto"/>
        <w:bottom w:val="none" w:sz="0" w:space="0" w:color="auto"/>
        <w:right w:val="none" w:sz="0" w:space="0" w:color="auto"/>
      </w:divBdr>
    </w:div>
    <w:div w:id="1386837066">
      <w:bodyDiv w:val="1"/>
      <w:marLeft w:val="0"/>
      <w:marRight w:val="0"/>
      <w:marTop w:val="0"/>
      <w:marBottom w:val="0"/>
      <w:divBdr>
        <w:top w:val="none" w:sz="0" w:space="0" w:color="auto"/>
        <w:left w:val="none" w:sz="0" w:space="0" w:color="auto"/>
        <w:bottom w:val="none" w:sz="0" w:space="0" w:color="auto"/>
        <w:right w:val="none" w:sz="0" w:space="0" w:color="auto"/>
      </w:divBdr>
    </w:div>
    <w:div w:id="1881935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28</cp:revision>
  <dcterms:created xsi:type="dcterms:W3CDTF">2024-09-23T01:03:00Z</dcterms:created>
  <dcterms:modified xsi:type="dcterms:W3CDTF">2024-10-28T08:24:00Z</dcterms:modified>
</cp:coreProperties>
</file>