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6D" w:rsidRPr="000C1454" w:rsidRDefault="00560A6D" w:rsidP="00560A6D">
      <w:pPr>
        <w:spacing w:before="60" w:line="276" w:lineRule="auto"/>
        <w:jc w:val="center"/>
        <w:rPr>
          <w:rFonts w:eastAsia="Calibri"/>
          <w:b/>
          <w:bdr w:val="none" w:sz="0" w:space="0" w:color="auto" w:frame="1"/>
        </w:rPr>
      </w:pPr>
      <w:bookmarkStart w:id="0" w:name="_GoBack"/>
      <w:r w:rsidRPr="000C1454">
        <w:rPr>
          <w:rFonts w:eastAsia="Calibri"/>
          <w:b/>
          <w:bdr w:val="none" w:sz="0" w:space="0" w:color="auto" w:frame="1"/>
        </w:rPr>
        <w:t>TIẾT 26</w:t>
      </w:r>
    </w:p>
    <w:p w:rsidR="00560A6D" w:rsidRPr="000C1454" w:rsidRDefault="00560A6D" w:rsidP="00560A6D">
      <w:pPr>
        <w:spacing w:before="60" w:line="276" w:lineRule="auto"/>
        <w:jc w:val="center"/>
        <w:rPr>
          <w:rFonts w:eastAsia="Calibri"/>
          <w:b/>
          <w:bdr w:val="none" w:sz="0" w:space="0" w:color="auto" w:frame="1"/>
        </w:rPr>
      </w:pPr>
      <w:r w:rsidRPr="000C1454">
        <w:rPr>
          <w:rFonts w:eastAsia="Calibri"/>
          <w:b/>
        </w:rPr>
        <w:t>TỔ CHỨC HOẠT ĐỘNG VẬN DỤNG – SÁNG TẠO</w:t>
      </w:r>
    </w:p>
    <w:p w:rsidR="00560A6D" w:rsidRPr="000C1454" w:rsidRDefault="00560A6D" w:rsidP="00560A6D">
      <w:pPr>
        <w:spacing w:line="276" w:lineRule="auto"/>
        <w:jc w:val="both"/>
        <w:rPr>
          <w:rFonts w:eastAsia="Calibri"/>
          <w:b/>
          <w:bCs/>
        </w:rPr>
      </w:pPr>
      <w:r w:rsidRPr="000C1454">
        <w:rPr>
          <w:rFonts w:eastAsia="Calibri"/>
          <w:b/>
          <w:bCs/>
        </w:rPr>
        <w:t>I. YÊU CẦU CẦN ĐẠT</w:t>
      </w:r>
    </w:p>
    <w:p w:rsidR="00560A6D" w:rsidRPr="000C1454" w:rsidRDefault="00560A6D" w:rsidP="00560A6D">
      <w:pPr>
        <w:spacing w:line="276" w:lineRule="auto"/>
        <w:jc w:val="both"/>
        <w:rPr>
          <w:rFonts w:eastAsia="Calibri"/>
          <w:b/>
        </w:rPr>
      </w:pPr>
      <w:r w:rsidRPr="000C1454">
        <w:rPr>
          <w:rFonts w:eastAsia="Calibri"/>
          <w:b/>
          <w:bCs/>
        </w:rPr>
        <w:t>1. Kiến thức:</w:t>
      </w:r>
    </w:p>
    <w:p w:rsidR="00560A6D" w:rsidRPr="000C1454" w:rsidRDefault="00560A6D" w:rsidP="00560A6D">
      <w:pPr>
        <w:spacing w:line="276" w:lineRule="auto"/>
        <w:jc w:val="both"/>
        <w:rPr>
          <w:rFonts w:eastAsia="Calibri"/>
        </w:rPr>
      </w:pPr>
      <w:r w:rsidRPr="000C1454">
        <w:rPr>
          <w:rFonts w:eastAsia="Calibri"/>
        </w:rPr>
        <w:t xml:space="preserve">- Nhớ tên chủ đề đang học. </w:t>
      </w:r>
    </w:p>
    <w:p w:rsidR="00560A6D" w:rsidRPr="000C1454" w:rsidRDefault="00560A6D" w:rsidP="00560A6D">
      <w:pPr>
        <w:spacing w:line="276" w:lineRule="auto"/>
        <w:jc w:val="both"/>
        <w:rPr>
          <w:rFonts w:eastAsia="Calibri"/>
        </w:rPr>
      </w:pPr>
      <w:r w:rsidRPr="000C1454">
        <w:rPr>
          <w:rFonts w:eastAsia="Calibri"/>
        </w:rPr>
        <w:t xml:space="preserve">- Biết </w:t>
      </w:r>
      <w:r w:rsidRPr="000C1454">
        <w:rPr>
          <w:rFonts w:eastAsia="Arial"/>
        </w:rPr>
        <w:t>viết lời giới thiệu về bài hạt mưa kể chuyện</w:t>
      </w:r>
    </w:p>
    <w:p w:rsidR="00560A6D" w:rsidRPr="000C1454" w:rsidRDefault="00560A6D" w:rsidP="00560A6D">
      <w:pPr>
        <w:spacing w:line="276" w:lineRule="auto"/>
        <w:jc w:val="both"/>
        <w:rPr>
          <w:rFonts w:eastAsia="Calibri"/>
        </w:rPr>
      </w:pPr>
      <w:r w:rsidRPr="000C1454">
        <w:rPr>
          <w:rFonts w:eastAsia="Calibri"/>
          <w:b/>
        </w:rPr>
        <w:t>2. Năng lực:</w:t>
      </w:r>
    </w:p>
    <w:p w:rsidR="00560A6D" w:rsidRPr="000C1454" w:rsidRDefault="00560A6D" w:rsidP="00560A6D">
      <w:pPr>
        <w:spacing w:line="276" w:lineRule="auto"/>
        <w:jc w:val="both"/>
        <w:rPr>
          <w:rFonts w:eastAsia="Calibri"/>
          <w:i/>
        </w:rPr>
      </w:pPr>
      <w:r w:rsidRPr="000C1454">
        <w:rPr>
          <w:rFonts w:eastAsia="Calibri"/>
          <w:i/>
        </w:rPr>
        <w:t>+ Năng lực đặc thù</w:t>
      </w:r>
    </w:p>
    <w:p w:rsidR="00560A6D" w:rsidRPr="000C1454" w:rsidRDefault="00560A6D" w:rsidP="00560A6D">
      <w:pPr>
        <w:spacing w:line="276" w:lineRule="auto"/>
      </w:pPr>
      <w:r w:rsidRPr="000C1454">
        <w:t>- Học sinh vận dụng được kiến thức đã học để tham gia các hoạt động trong giờ học.</w:t>
      </w:r>
    </w:p>
    <w:p w:rsidR="00560A6D" w:rsidRPr="000C1454" w:rsidRDefault="00560A6D" w:rsidP="00560A6D">
      <w:pPr>
        <w:spacing w:line="276" w:lineRule="auto"/>
      </w:pPr>
      <w:r w:rsidRPr="000C1454">
        <w:t>- Thể hiện được một trong hai nhạc cụ theo cách sáng tạo của cá nhân/ nhóm.</w:t>
      </w:r>
    </w:p>
    <w:p w:rsidR="00560A6D" w:rsidRPr="000C1454" w:rsidRDefault="00560A6D" w:rsidP="00560A6D">
      <w:pPr>
        <w:spacing w:line="276" w:lineRule="auto"/>
      </w:pPr>
      <w:r w:rsidRPr="000C1454">
        <w:t>- Biểu diễn bài Tình bạn tuổi thơ theo cách sáng tạo của cá nhân / nhóm.</w:t>
      </w:r>
    </w:p>
    <w:p w:rsidR="00560A6D" w:rsidRPr="000C1454" w:rsidRDefault="00560A6D" w:rsidP="00560A6D">
      <w:pPr>
        <w:spacing w:line="276" w:lineRule="auto"/>
      </w:pPr>
      <w:r w:rsidRPr="000C1454">
        <w:t>- Tự tin thể hiện vận động cơ thể nhịp nhàng theo bài hát Reo vang bình minh với các hình thức nhóm, cá nhân, cặp đôi,…</w:t>
      </w:r>
    </w:p>
    <w:p w:rsidR="00560A6D" w:rsidRPr="000C1454" w:rsidRDefault="00560A6D" w:rsidP="00560A6D">
      <w:pPr>
        <w:spacing w:line="276" w:lineRule="auto"/>
        <w:jc w:val="both"/>
        <w:rPr>
          <w:rFonts w:eastAsia="Calibri"/>
        </w:rPr>
      </w:pPr>
      <w:r w:rsidRPr="000C1454">
        <w:rPr>
          <w:rFonts w:eastAsia="Calibri"/>
          <w:i/>
        </w:rPr>
        <w:t>+ Năng lực chung</w:t>
      </w:r>
    </w:p>
    <w:p w:rsidR="00560A6D" w:rsidRPr="000C1454" w:rsidRDefault="00560A6D" w:rsidP="00560A6D">
      <w:pPr>
        <w:spacing w:line="276" w:lineRule="auto"/>
      </w:pPr>
      <w:r w:rsidRPr="000C1454">
        <w:t>- Học sinh tự tin, chủ động và tích cực tham gia các hoạt động làm việc nhóm, cá nhân.</w:t>
      </w:r>
    </w:p>
    <w:p w:rsidR="00560A6D" w:rsidRPr="000C1454" w:rsidRDefault="00560A6D" w:rsidP="00560A6D">
      <w:pPr>
        <w:spacing w:line="276" w:lineRule="auto"/>
        <w:rPr>
          <w:b/>
        </w:rPr>
      </w:pPr>
      <w:r w:rsidRPr="000C1454">
        <w:rPr>
          <w:b/>
        </w:rPr>
        <w:t>3. Phẩm chất</w:t>
      </w:r>
    </w:p>
    <w:p w:rsidR="00560A6D" w:rsidRPr="000C1454" w:rsidRDefault="00560A6D" w:rsidP="00560A6D">
      <w:pPr>
        <w:spacing w:line="276" w:lineRule="auto"/>
        <w:jc w:val="both"/>
        <w:rPr>
          <w:lang w:val="en-AU"/>
        </w:rPr>
      </w:pPr>
      <w:r w:rsidRPr="000C1454">
        <w:rPr>
          <w:lang w:val="en-AU"/>
        </w:rPr>
        <w:t>- Yêu thích môn âm nhạc.</w:t>
      </w:r>
    </w:p>
    <w:p w:rsidR="00560A6D" w:rsidRPr="000C1454" w:rsidRDefault="00560A6D" w:rsidP="00560A6D">
      <w:pPr>
        <w:spacing w:line="276" w:lineRule="auto"/>
        <w:jc w:val="both"/>
        <w:rPr>
          <w:b/>
        </w:rPr>
      </w:pPr>
      <w:r w:rsidRPr="000C1454">
        <w:rPr>
          <w:b/>
        </w:rPr>
        <w:t>II. CHUẨN BỊ THIẾT BỊ DẠY HỌC VÀ HỌC LIỆU</w:t>
      </w:r>
    </w:p>
    <w:p w:rsidR="00560A6D" w:rsidRPr="000C1454" w:rsidRDefault="00560A6D" w:rsidP="00560A6D">
      <w:pPr>
        <w:spacing w:line="276" w:lineRule="auto"/>
        <w:jc w:val="both"/>
        <w:rPr>
          <w:b/>
        </w:rPr>
      </w:pPr>
      <w:r w:rsidRPr="000C1454">
        <w:rPr>
          <w:b/>
        </w:rPr>
        <w:t>1. Giáo viên:</w:t>
      </w:r>
    </w:p>
    <w:p w:rsidR="00560A6D" w:rsidRPr="000C1454" w:rsidRDefault="00560A6D" w:rsidP="00560A6D">
      <w:pPr>
        <w:spacing w:line="276" w:lineRule="auto"/>
        <w:jc w:val="both"/>
      </w:pPr>
      <w:r w:rsidRPr="000C1454">
        <w:t>- Bài giảng điện tử đủ hết file âm thanh, hình ảnh…</w:t>
      </w:r>
    </w:p>
    <w:p w:rsidR="00560A6D" w:rsidRPr="000C1454" w:rsidRDefault="00560A6D" w:rsidP="00560A6D">
      <w:pPr>
        <w:spacing w:line="276" w:lineRule="auto"/>
        <w:jc w:val="both"/>
        <w:rPr>
          <w:lang w:val="en-AU"/>
        </w:rPr>
      </w:pPr>
      <w:r w:rsidRPr="000C1454">
        <w:rPr>
          <w:lang w:val="en-AU"/>
        </w:rPr>
        <w:t>- Giáo án word soạn rõ chi tiết</w:t>
      </w:r>
    </w:p>
    <w:p w:rsidR="00560A6D" w:rsidRPr="000C1454" w:rsidRDefault="00560A6D" w:rsidP="00560A6D">
      <w:pPr>
        <w:spacing w:line="276" w:lineRule="auto"/>
        <w:jc w:val="both"/>
        <w:rPr>
          <w:lang w:val="en-AU"/>
        </w:rPr>
      </w:pPr>
      <w:r w:rsidRPr="000C1454">
        <w:rPr>
          <w:lang w:val="en-AU"/>
        </w:rPr>
        <w:t xml:space="preserve">- Nhạc cụ cơ bản </w:t>
      </w:r>
      <w:r w:rsidRPr="000C1454">
        <w:rPr>
          <w:i/>
          <w:lang w:val="en-AU"/>
        </w:rPr>
        <w:t>(VD như trai-en-gô, tem pơ rinVD như thanh phách, song loan, trống con, trai-en-gô, tem pơ rin)</w:t>
      </w:r>
    </w:p>
    <w:p w:rsidR="00560A6D" w:rsidRPr="000C1454" w:rsidRDefault="00560A6D" w:rsidP="00560A6D">
      <w:pPr>
        <w:spacing w:line="276" w:lineRule="auto"/>
        <w:jc w:val="both"/>
        <w:rPr>
          <w:b/>
          <w:lang w:val="en-AU"/>
        </w:rPr>
      </w:pPr>
      <w:r w:rsidRPr="000C1454">
        <w:rPr>
          <w:b/>
          <w:lang w:val="en-AU"/>
        </w:rPr>
        <w:t>2. Học sinh:</w:t>
      </w:r>
    </w:p>
    <w:p w:rsidR="00560A6D" w:rsidRPr="000C1454" w:rsidRDefault="00560A6D" w:rsidP="00560A6D">
      <w:pPr>
        <w:spacing w:line="276" w:lineRule="auto"/>
        <w:jc w:val="both"/>
        <w:rPr>
          <w:lang w:val="en-AU"/>
        </w:rPr>
      </w:pPr>
      <w:r w:rsidRPr="000C1454">
        <w:rPr>
          <w:lang w:val="en-AU"/>
        </w:rPr>
        <w:t>- SGK, vở ghi, đồ dùng học tập</w:t>
      </w:r>
    </w:p>
    <w:p w:rsidR="00560A6D" w:rsidRPr="000C1454" w:rsidRDefault="00560A6D" w:rsidP="00560A6D">
      <w:pPr>
        <w:spacing w:line="276" w:lineRule="auto"/>
        <w:jc w:val="both"/>
        <w:rPr>
          <w:i/>
          <w:lang w:val="en-AU"/>
        </w:rPr>
      </w:pPr>
      <w:r w:rsidRPr="000C1454">
        <w:rPr>
          <w:lang w:val="en-AU"/>
        </w:rPr>
        <w:t xml:space="preserve">- Nhạc cụ cơ bản </w:t>
      </w:r>
      <w:r w:rsidRPr="000C1454">
        <w:rPr>
          <w:i/>
          <w:lang w:val="en-AU"/>
        </w:rPr>
        <w:t>(VD như trai-en-gô, tem pơ rinVD như thanh phách, song loan, trống con, trai-en-gô, tem pơ rin)</w:t>
      </w:r>
    </w:p>
    <w:p w:rsidR="00560A6D" w:rsidRPr="000C1454" w:rsidRDefault="00560A6D" w:rsidP="00560A6D">
      <w:pPr>
        <w:spacing w:line="276" w:lineRule="auto"/>
        <w:jc w:val="both"/>
        <w:rPr>
          <w:b/>
          <w:lang w:val="en-AU"/>
        </w:rPr>
      </w:pPr>
      <w:r w:rsidRPr="000C1454">
        <w:rPr>
          <w:b/>
          <w:lang w:val="en-AU"/>
        </w:rPr>
        <w:t>III. TIẾN TRÌNH TỔ CHỨC DẠY HỌC</w:t>
      </w:r>
    </w:p>
    <w:p w:rsidR="00560A6D" w:rsidRPr="000C1454" w:rsidRDefault="00560A6D" w:rsidP="00560A6D">
      <w:pPr>
        <w:spacing w:line="276" w:lineRule="auto"/>
        <w:contextualSpacing/>
        <w:jc w:val="both"/>
        <w:rPr>
          <w:rFonts w:eastAsia="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069"/>
      </w:tblGrid>
      <w:tr w:rsidR="000C1454" w:rsidRPr="000C1454" w:rsidTr="00AC13C3">
        <w:tc>
          <w:tcPr>
            <w:tcW w:w="4957" w:type="dxa"/>
            <w:shd w:val="clear" w:color="auto" w:fill="auto"/>
          </w:tcPr>
          <w:p w:rsidR="00560A6D" w:rsidRPr="000C1454" w:rsidRDefault="00560A6D" w:rsidP="00AC13C3">
            <w:pPr>
              <w:spacing w:line="276" w:lineRule="auto"/>
              <w:jc w:val="both"/>
              <w:rPr>
                <w:rFonts w:eastAsia="Calibri"/>
                <w:b/>
                <w:bdr w:val="none" w:sz="0" w:space="0" w:color="auto" w:frame="1"/>
                <w:lang w:val="pt-BR"/>
              </w:rPr>
            </w:pPr>
            <w:r w:rsidRPr="000C1454">
              <w:rPr>
                <w:rFonts w:eastAsia="Calibri"/>
                <w:b/>
              </w:rPr>
              <w:t>Hoạt động tổ chức, hướng dẫn của GV</w:t>
            </w:r>
          </w:p>
        </w:tc>
        <w:tc>
          <w:tcPr>
            <w:tcW w:w="4109" w:type="dxa"/>
            <w:shd w:val="clear" w:color="auto" w:fill="auto"/>
          </w:tcPr>
          <w:p w:rsidR="00560A6D" w:rsidRPr="000C1454" w:rsidRDefault="00560A6D" w:rsidP="00AC13C3">
            <w:pPr>
              <w:spacing w:line="276" w:lineRule="auto"/>
              <w:jc w:val="both"/>
              <w:rPr>
                <w:rFonts w:eastAsia="Calibri"/>
                <w:b/>
                <w:bdr w:val="none" w:sz="0" w:space="0" w:color="auto" w:frame="1"/>
                <w:lang w:val="pt-BR"/>
              </w:rPr>
            </w:pPr>
            <w:r w:rsidRPr="000C1454">
              <w:rPr>
                <w:rFonts w:eastAsia="Calibri"/>
                <w:b/>
              </w:rPr>
              <w:t>Hoạt động học tập của HS</w:t>
            </w:r>
          </w:p>
        </w:tc>
      </w:tr>
      <w:tr w:rsidR="000C1454" w:rsidRPr="000C1454" w:rsidTr="00AC13C3">
        <w:tc>
          <w:tcPr>
            <w:tcW w:w="9066" w:type="dxa"/>
            <w:gridSpan w:val="2"/>
            <w:shd w:val="clear" w:color="auto" w:fill="auto"/>
          </w:tcPr>
          <w:p w:rsidR="00560A6D" w:rsidRPr="000C1454" w:rsidRDefault="00560A6D" w:rsidP="00560A6D">
            <w:pPr>
              <w:pStyle w:val="ListParagraph"/>
              <w:numPr>
                <w:ilvl w:val="0"/>
                <w:numId w:val="1"/>
              </w:numPr>
              <w:spacing w:line="276" w:lineRule="auto"/>
              <w:jc w:val="center"/>
              <w:rPr>
                <w:rFonts w:cs="Times New Roman"/>
                <w:b/>
                <w:szCs w:val="28"/>
              </w:rPr>
            </w:pPr>
            <w:r w:rsidRPr="000C1454">
              <w:rPr>
                <w:rFonts w:cs="Times New Roman"/>
                <w:b/>
                <w:szCs w:val="28"/>
              </w:rPr>
              <w:t>Lựa chọn và thực hiện một trong hai nội dung</w:t>
            </w:r>
            <w:r w:rsidRPr="000C1454">
              <w:rPr>
                <w:rFonts w:eastAsia="Calibri" w:cs="Times New Roman"/>
                <w:b/>
                <w:szCs w:val="28"/>
              </w:rPr>
              <w:t>(</w:t>
            </w:r>
            <w:r w:rsidRPr="000C1454">
              <w:rPr>
                <w:rFonts w:eastAsia="Arial" w:cs="Times New Roman"/>
                <w:b/>
                <w:szCs w:val="28"/>
                <w:lang w:val="vi-VN"/>
              </w:rPr>
              <w:t>10’)</w:t>
            </w:r>
          </w:p>
        </w:tc>
      </w:tr>
      <w:tr w:rsidR="000C1454" w:rsidRPr="000C1454" w:rsidTr="00AC13C3">
        <w:tc>
          <w:tcPr>
            <w:tcW w:w="4957" w:type="dxa"/>
            <w:shd w:val="clear" w:color="auto" w:fill="auto"/>
          </w:tcPr>
          <w:p w:rsidR="00560A6D" w:rsidRPr="000C1454" w:rsidRDefault="00560A6D" w:rsidP="00AC13C3">
            <w:pPr>
              <w:spacing w:line="276" w:lineRule="auto"/>
              <w:rPr>
                <w:rFonts w:eastAsia="Calibri"/>
                <w:lang w:val="vi-VN"/>
              </w:rPr>
            </w:pPr>
            <w:r w:rsidRPr="000C1454">
              <w:rPr>
                <w:rFonts w:eastAsia="Calibri"/>
                <w:b/>
                <w:lang w:val="vi-VN"/>
              </w:rPr>
              <w:t xml:space="preserve">- </w:t>
            </w:r>
            <w:r w:rsidRPr="000C1454">
              <w:rPr>
                <w:rFonts w:eastAsia="Calibri"/>
                <w:lang w:val="vi-VN"/>
              </w:rPr>
              <w:t>Nhắc HS giữ trật tự khi học</w:t>
            </w:r>
            <w:r w:rsidRPr="000C1454">
              <w:rPr>
                <w:rFonts w:eastAsia="Calibri"/>
              </w:rPr>
              <w:t>, ngồi đúng tư thế</w:t>
            </w:r>
            <w:r w:rsidRPr="000C1454">
              <w:rPr>
                <w:rFonts w:eastAsia="Calibri"/>
                <w:lang w:val="vi-VN"/>
              </w:rPr>
              <w:t>.</w:t>
            </w:r>
            <w:r w:rsidRPr="000C1454">
              <w:rPr>
                <w:rFonts w:eastAsia="Arial"/>
                <w:b/>
                <w:lang w:val="vi-VN"/>
              </w:rPr>
              <w:t xml:space="preserve"> </w:t>
            </w:r>
            <w:r w:rsidRPr="000C1454">
              <w:rPr>
                <w:rFonts w:eastAsia="Calibri"/>
                <w:lang w:val="vi-VN"/>
              </w:rPr>
              <w:t>Lớp trưởng báo cáo sĩ số lớp.</w:t>
            </w:r>
          </w:p>
          <w:p w:rsidR="00560A6D" w:rsidRPr="000C1454" w:rsidRDefault="00560A6D" w:rsidP="00AC13C3">
            <w:pPr>
              <w:spacing w:line="276" w:lineRule="auto"/>
              <w:jc w:val="both"/>
              <w:rPr>
                <w:rFonts w:eastAsia="Calibri"/>
              </w:rPr>
            </w:pPr>
            <w:r w:rsidRPr="000C1454">
              <w:rPr>
                <w:rFonts w:eastAsia="Calibri"/>
              </w:rPr>
              <w:t>- Nói tên chủ đề đang học.</w:t>
            </w:r>
          </w:p>
          <w:p w:rsidR="00560A6D" w:rsidRPr="000C1454" w:rsidRDefault="00560A6D" w:rsidP="00AC13C3">
            <w:pPr>
              <w:spacing w:line="276" w:lineRule="auto"/>
            </w:pPr>
            <w:r w:rsidRPr="000C1454">
              <w:lastRenderedPageBreak/>
              <w:t>- Thể hiện nhạc cụ ri – cóoc – đơ kết hợp với nhóm hát bằng âm la theo giai điệu của mẫu luyện âm.</w:t>
            </w:r>
          </w:p>
          <w:p w:rsidR="00560A6D" w:rsidRPr="000C1454" w:rsidRDefault="00560A6D" w:rsidP="00AC13C3">
            <w:pPr>
              <w:spacing w:line="276" w:lineRule="auto"/>
            </w:pPr>
            <w:r w:rsidRPr="000C1454">
              <w:rPr>
                <w:noProof/>
              </w:rPr>
              <w:drawing>
                <wp:inline distT="0" distB="0" distL="0" distR="0" wp14:anchorId="142745EF" wp14:editId="41B2A94E">
                  <wp:extent cx="2864436" cy="238299"/>
                  <wp:effectExtent l="0" t="0" r="0" b="9525"/>
                  <wp:docPr id="42" name="Picture 42" descr="C:\Users\ADMI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Pictu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2855" cy="265621"/>
                          </a:xfrm>
                          <a:prstGeom prst="rect">
                            <a:avLst/>
                          </a:prstGeom>
                          <a:noFill/>
                          <a:ln>
                            <a:noFill/>
                          </a:ln>
                        </pic:spPr>
                      </pic:pic>
                    </a:graphicData>
                  </a:graphic>
                </wp:inline>
              </w:drawing>
            </w:r>
          </w:p>
          <w:p w:rsidR="00560A6D" w:rsidRPr="000C1454" w:rsidRDefault="00560A6D" w:rsidP="00AC13C3">
            <w:pPr>
              <w:spacing w:line="276" w:lineRule="auto"/>
            </w:pPr>
            <w:r w:rsidRPr="000C1454">
              <w:t>- Thể hiện kèn phím kết hợp với nhóm hát bằng âm la theo giai điệu của mẫu luyện âm.</w:t>
            </w:r>
          </w:p>
          <w:p w:rsidR="00560A6D" w:rsidRPr="000C1454" w:rsidRDefault="00560A6D" w:rsidP="00AC13C3">
            <w:pPr>
              <w:spacing w:line="276" w:lineRule="auto"/>
            </w:pPr>
            <w:r w:rsidRPr="000C1454">
              <w:rPr>
                <w:noProof/>
              </w:rPr>
              <w:drawing>
                <wp:inline distT="0" distB="0" distL="0" distR="0" wp14:anchorId="7E15FA1C" wp14:editId="2C291024">
                  <wp:extent cx="2858770" cy="629980"/>
                  <wp:effectExtent l="0" t="0" r="0" b="0"/>
                  <wp:docPr id="43" name="Picture 43" descr="C:\Users\ADMIN\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Picture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687" cy="640319"/>
                          </a:xfrm>
                          <a:prstGeom prst="rect">
                            <a:avLst/>
                          </a:prstGeom>
                          <a:noFill/>
                          <a:ln>
                            <a:noFill/>
                          </a:ln>
                        </pic:spPr>
                      </pic:pic>
                    </a:graphicData>
                  </a:graphic>
                </wp:inline>
              </w:drawing>
            </w:r>
          </w:p>
          <w:p w:rsidR="00560A6D" w:rsidRPr="000C1454" w:rsidRDefault="00560A6D" w:rsidP="00AC13C3">
            <w:pPr>
              <w:spacing w:line="276" w:lineRule="auto"/>
              <w:jc w:val="both"/>
            </w:pPr>
            <w:r w:rsidRPr="000C1454">
              <w:t>+ Giáo viên tổ chức cho học sinh tự chọn vào nhóm hát bằng âm la hay nhóm thể hiện nhạc cụ ( ri – óc oc – đơ/ kèm phím) và cùng phối hợp tập luyện. Sau đó, đổi nhiệm vụ cúa các nhóm và luyện tập ( hình thức cá nhân và kết hợp nhóm.</w:t>
            </w:r>
          </w:p>
          <w:p w:rsidR="00560A6D" w:rsidRPr="000C1454" w:rsidRDefault="00560A6D" w:rsidP="00AC13C3">
            <w:pPr>
              <w:spacing w:line="276" w:lineRule="auto"/>
              <w:jc w:val="both"/>
            </w:pPr>
            <w:r w:rsidRPr="000C1454">
              <w:t>+ Giáo viên mời học sinh ( lớp trưởng/quản ca) lên điều hành hành các nhóm thể hiện.</w:t>
            </w:r>
          </w:p>
          <w:p w:rsidR="00560A6D" w:rsidRPr="000C1454" w:rsidRDefault="00560A6D" w:rsidP="00AC13C3">
            <w:pPr>
              <w:spacing w:line="276" w:lineRule="auto"/>
              <w:jc w:val="both"/>
            </w:pPr>
            <w:r w:rsidRPr="000C1454">
              <w:t xml:space="preserve">+ Các nhóm khác nhận xét, Giáo viên nhận xét, chốt các ý kiến và khen ngợi, động viên học sinh. </w:t>
            </w:r>
          </w:p>
        </w:tc>
        <w:tc>
          <w:tcPr>
            <w:tcW w:w="4109" w:type="dxa"/>
            <w:shd w:val="clear" w:color="auto" w:fill="auto"/>
          </w:tcPr>
          <w:p w:rsidR="00560A6D" w:rsidRPr="000C1454" w:rsidRDefault="00560A6D" w:rsidP="00AC13C3">
            <w:pPr>
              <w:tabs>
                <w:tab w:val="left" w:pos="5580"/>
              </w:tabs>
              <w:spacing w:line="276" w:lineRule="auto"/>
              <w:rPr>
                <w:rFonts w:eastAsia="Calibri"/>
                <w:lang w:val="vi-VN"/>
              </w:rPr>
            </w:pPr>
            <w:r w:rsidRPr="000C1454">
              <w:rPr>
                <w:rFonts w:eastAsia="Calibri"/>
                <w:lang w:val="vi-VN"/>
              </w:rPr>
              <w:lastRenderedPageBreak/>
              <w:t>- Trật tự, chuẩn bị s</w:t>
            </w:r>
            <w:r w:rsidRPr="000C1454">
              <w:rPr>
                <w:rFonts w:eastAsia="Calibri"/>
              </w:rPr>
              <w:t>ách</w:t>
            </w:r>
            <w:r w:rsidRPr="000C1454">
              <w:rPr>
                <w:rFonts w:eastAsia="Calibri"/>
                <w:lang w:val="vi-VN"/>
              </w:rPr>
              <w:t xml:space="preserve"> vở, </w:t>
            </w:r>
            <w:r w:rsidRPr="000C1454">
              <w:rPr>
                <w:rFonts w:eastAsia="Calibri"/>
              </w:rPr>
              <w:t>ngồi lưng thẳng. L</w:t>
            </w:r>
            <w:r w:rsidRPr="000C1454">
              <w:rPr>
                <w:rFonts w:eastAsia="Calibri"/>
                <w:lang w:val="vi-VN"/>
              </w:rPr>
              <w:t>ớp trưởng báo cáo</w:t>
            </w:r>
          </w:p>
          <w:p w:rsidR="00560A6D" w:rsidRPr="000C1454" w:rsidRDefault="00560A6D" w:rsidP="00AC13C3">
            <w:pPr>
              <w:spacing w:line="276" w:lineRule="auto"/>
              <w:jc w:val="both"/>
              <w:rPr>
                <w:rFonts w:eastAsia="Calibri"/>
                <w:b/>
                <w:bdr w:val="none" w:sz="0" w:space="0" w:color="auto" w:frame="1"/>
              </w:rPr>
            </w:pPr>
            <w:r w:rsidRPr="000C1454">
              <w:rPr>
                <w:rFonts w:eastAsia="Calibri"/>
                <w:b/>
                <w:bdr w:val="none" w:sz="0" w:space="0" w:color="auto" w:frame="1"/>
                <w:lang w:val="pt-BR"/>
              </w:rPr>
              <w:t>- Chủ đề 6: Tình bạn tuổi thơ</w:t>
            </w:r>
          </w:p>
          <w:p w:rsidR="00560A6D" w:rsidRPr="000C1454" w:rsidRDefault="00560A6D" w:rsidP="00AC13C3">
            <w:pPr>
              <w:spacing w:line="276" w:lineRule="auto"/>
              <w:jc w:val="both"/>
              <w:rPr>
                <w:rFonts w:eastAsia="Calibri"/>
                <w:bdr w:val="none" w:sz="0" w:space="0" w:color="auto" w:frame="1"/>
              </w:rPr>
            </w:pPr>
            <w:r w:rsidRPr="000C1454">
              <w:rPr>
                <w:rFonts w:eastAsia="Calibri"/>
                <w:bdr w:val="none" w:sz="0" w:space="0" w:color="auto" w:frame="1"/>
              </w:rPr>
              <w:lastRenderedPageBreak/>
              <w:t>- Thực hiện theo HDGV.</w:t>
            </w: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r w:rsidRPr="000C1454">
              <w:rPr>
                <w:rFonts w:eastAsia="Calibri"/>
                <w:bdr w:val="none" w:sz="0" w:space="0" w:color="auto" w:frame="1"/>
              </w:rPr>
              <w:t>- Thực hiện theo HDGV.</w:t>
            </w: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pPr>
            <w:r w:rsidRPr="000C1454">
              <w:rPr>
                <w:rFonts w:eastAsia="Calibri"/>
                <w:bdr w:val="none" w:sz="0" w:space="0" w:color="auto" w:frame="1"/>
              </w:rPr>
              <w:t xml:space="preserve">+ </w:t>
            </w:r>
            <w:r w:rsidRPr="000C1454">
              <w:t>Chọn vào nhóm hát bằng âm la hay nhóm thể hiện nhạc cụ ( ri – óc oc – đơ/ kèm phím) sau đó đổi lại.</w:t>
            </w:r>
          </w:p>
          <w:p w:rsidR="00560A6D" w:rsidRPr="000C1454" w:rsidRDefault="00560A6D" w:rsidP="00AC13C3">
            <w:pPr>
              <w:spacing w:line="276" w:lineRule="auto"/>
              <w:jc w:val="both"/>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pPr>
            <w:r w:rsidRPr="000C1454">
              <w:t>+ Lớp trưởng/quản ca thực hiện, lớp thực hiện.</w:t>
            </w:r>
          </w:p>
          <w:p w:rsidR="00560A6D" w:rsidRPr="000C1454" w:rsidRDefault="00560A6D" w:rsidP="00AC13C3">
            <w:pPr>
              <w:spacing w:line="276" w:lineRule="auto"/>
              <w:jc w:val="both"/>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r w:rsidRPr="000C1454">
              <w:rPr>
                <w:rFonts w:eastAsia="Calibri"/>
                <w:bdr w:val="none" w:sz="0" w:space="0" w:color="auto" w:frame="1"/>
              </w:rPr>
              <w:t>+ Các nhóm thực hiện, lắng nghe, ghi nhớ, vỗ tay.</w:t>
            </w:r>
          </w:p>
          <w:p w:rsidR="00560A6D" w:rsidRPr="000C1454" w:rsidRDefault="00560A6D" w:rsidP="00AC13C3">
            <w:pPr>
              <w:spacing w:line="276" w:lineRule="auto"/>
              <w:jc w:val="both"/>
              <w:rPr>
                <w:rFonts w:eastAsia="Calibri"/>
                <w:bdr w:val="none" w:sz="0" w:space="0" w:color="auto" w:frame="1"/>
              </w:rPr>
            </w:pPr>
          </w:p>
        </w:tc>
      </w:tr>
      <w:tr w:rsidR="000C1454" w:rsidRPr="000C1454" w:rsidTr="00AC13C3">
        <w:trPr>
          <w:trHeight w:val="167"/>
        </w:trPr>
        <w:tc>
          <w:tcPr>
            <w:tcW w:w="9066" w:type="dxa"/>
            <w:gridSpan w:val="2"/>
            <w:shd w:val="clear" w:color="auto" w:fill="auto"/>
          </w:tcPr>
          <w:p w:rsidR="00560A6D" w:rsidRPr="000C1454" w:rsidRDefault="00560A6D" w:rsidP="00AC13C3">
            <w:pPr>
              <w:jc w:val="center"/>
              <w:rPr>
                <w:b/>
              </w:rPr>
            </w:pPr>
            <w:r w:rsidRPr="000C1454">
              <w:rPr>
                <w:b/>
              </w:rPr>
              <w:lastRenderedPageBreak/>
              <w:t>2. Vận động cơ thể theo bài hát Reo vang bình minh</w:t>
            </w:r>
            <w:r w:rsidRPr="000C1454">
              <w:rPr>
                <w:rFonts w:eastAsia="Arial"/>
                <w:b/>
                <w:lang w:val="vi-VN"/>
              </w:rPr>
              <w:t>(15’)</w:t>
            </w:r>
          </w:p>
        </w:tc>
      </w:tr>
      <w:tr w:rsidR="000C1454" w:rsidRPr="000C1454" w:rsidTr="00AC13C3">
        <w:trPr>
          <w:trHeight w:val="167"/>
        </w:trPr>
        <w:tc>
          <w:tcPr>
            <w:tcW w:w="4957" w:type="dxa"/>
            <w:shd w:val="clear" w:color="auto" w:fill="auto"/>
          </w:tcPr>
          <w:p w:rsidR="00560A6D" w:rsidRPr="000C1454" w:rsidRDefault="00560A6D" w:rsidP="00AC13C3">
            <w:pPr>
              <w:jc w:val="both"/>
            </w:pPr>
            <w:r w:rsidRPr="000C1454">
              <w:t>- Giáo viên yêu cầu học sinh tự đọc lời ca và tập các động tác vận động cơ thể theo hình minh họa ( SGK trang 54 ); giáo viên khuyến khích học sinh có thể sáng tạo động tác khác theo cách của mình.</w:t>
            </w:r>
          </w:p>
          <w:p w:rsidR="00560A6D" w:rsidRPr="000C1454" w:rsidRDefault="00560A6D" w:rsidP="00AC13C3">
            <w:pPr>
              <w:jc w:val="both"/>
            </w:pPr>
            <w:r w:rsidRPr="000C1454">
              <w:rPr>
                <w:noProof/>
              </w:rPr>
              <w:drawing>
                <wp:inline distT="0" distB="0" distL="0" distR="0" wp14:anchorId="3E5CF43E" wp14:editId="0F12CD16">
                  <wp:extent cx="2790825" cy="1345217"/>
                  <wp:effectExtent l="0" t="0" r="0" b="7620"/>
                  <wp:docPr id="44" name="Picture 44" descr="C:\Users\ADMIN\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Picture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5239" cy="1347344"/>
                          </a:xfrm>
                          <a:prstGeom prst="rect">
                            <a:avLst/>
                          </a:prstGeom>
                          <a:noFill/>
                          <a:ln>
                            <a:noFill/>
                          </a:ln>
                        </pic:spPr>
                      </pic:pic>
                    </a:graphicData>
                  </a:graphic>
                </wp:inline>
              </w:drawing>
            </w:r>
          </w:p>
          <w:p w:rsidR="00560A6D" w:rsidRPr="000C1454" w:rsidRDefault="00560A6D" w:rsidP="00AC13C3">
            <w:pPr>
              <w:jc w:val="both"/>
            </w:pPr>
            <w:r w:rsidRPr="000C1454">
              <w:lastRenderedPageBreak/>
              <w:t>Lưu ý: Các động tác phải đúng ở các lời ca có hình minh họa.</w:t>
            </w:r>
          </w:p>
          <w:p w:rsidR="00560A6D" w:rsidRPr="000C1454" w:rsidRDefault="00560A6D" w:rsidP="00AC13C3">
            <w:pPr>
              <w:jc w:val="both"/>
            </w:pPr>
            <w:r w:rsidRPr="000C1454">
              <w:t>- Giáo viên đàn giai điệu bài hát Reo vang bình minh ( tốc độ hơi chậm ) cho học sinh đọc lời ca và ghép các động tác.</w:t>
            </w:r>
          </w:p>
          <w:p w:rsidR="00560A6D" w:rsidRPr="000C1454" w:rsidRDefault="00560A6D" w:rsidP="00AC13C3">
            <w:pPr>
              <w:jc w:val="both"/>
            </w:pPr>
            <w:r w:rsidRPr="000C1454">
              <w:t>- Các nhóm học sinh luyện tập ở các hình thức tập thể, nhóm. Giáo viên lưu ý nhắc nhở/ sửa sai cho học sinh.</w:t>
            </w:r>
          </w:p>
          <w:p w:rsidR="00560A6D" w:rsidRPr="000C1454" w:rsidRDefault="00560A6D" w:rsidP="00AC13C3">
            <w:pPr>
              <w:jc w:val="both"/>
            </w:pPr>
            <w:r w:rsidRPr="000C1454">
              <w:t>- Giáo viên mở file nhạc bài hát Reo vang bình minh cho học sinh thực hiện.</w:t>
            </w:r>
          </w:p>
          <w:p w:rsidR="00560A6D" w:rsidRPr="000C1454" w:rsidRDefault="00560A6D" w:rsidP="00AC13C3">
            <w:pPr>
              <w:jc w:val="both"/>
            </w:pPr>
            <w:r w:rsidRPr="000C1454">
              <w:t>- Giáo viên và học sinh cùng nhận xét các nhóm. Giáo viên khen ngợi và khích lệ học sinh có những ý tưởng sáng tạo mới</w:t>
            </w:r>
          </w:p>
        </w:tc>
        <w:tc>
          <w:tcPr>
            <w:tcW w:w="4109" w:type="dxa"/>
            <w:shd w:val="clear" w:color="auto" w:fill="auto"/>
          </w:tcPr>
          <w:p w:rsidR="00560A6D" w:rsidRPr="000C1454" w:rsidRDefault="00560A6D" w:rsidP="00AC13C3">
            <w:pPr>
              <w:spacing w:line="276" w:lineRule="auto"/>
              <w:jc w:val="both"/>
              <w:rPr>
                <w:rFonts w:eastAsia="Calibri"/>
                <w:bdr w:val="none" w:sz="0" w:space="0" w:color="auto" w:frame="1"/>
              </w:rPr>
            </w:pPr>
            <w:r w:rsidRPr="000C1454">
              <w:rPr>
                <w:rFonts w:eastAsia="Calibri"/>
                <w:bdr w:val="none" w:sz="0" w:space="0" w:color="auto" w:frame="1"/>
              </w:rPr>
              <w:lastRenderedPageBreak/>
              <w:t>- Thực hiện theo HDGV.</w:t>
            </w: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lang w:val="vi-VN"/>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r w:rsidRPr="000C1454">
              <w:rPr>
                <w:rFonts w:eastAsia="Calibri"/>
                <w:bdr w:val="none" w:sz="0" w:space="0" w:color="auto" w:frame="1"/>
              </w:rPr>
              <w:t>- Thực hiện.</w:t>
            </w: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r w:rsidRPr="000C1454">
              <w:rPr>
                <w:rFonts w:eastAsia="Calibri"/>
                <w:bdr w:val="none" w:sz="0" w:space="0" w:color="auto" w:frame="1"/>
              </w:rPr>
              <w:t>- Thực hiện</w:t>
            </w: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r w:rsidRPr="000C1454">
              <w:rPr>
                <w:rFonts w:eastAsia="Calibri"/>
                <w:bdr w:val="none" w:sz="0" w:space="0" w:color="auto" w:frame="1"/>
              </w:rPr>
              <w:t>- Thực hiện</w:t>
            </w: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p>
          <w:p w:rsidR="00560A6D" w:rsidRPr="000C1454" w:rsidRDefault="00560A6D" w:rsidP="00AC13C3">
            <w:pPr>
              <w:spacing w:line="276" w:lineRule="auto"/>
              <w:jc w:val="both"/>
              <w:rPr>
                <w:rFonts w:eastAsia="Calibri"/>
                <w:bdr w:val="none" w:sz="0" w:space="0" w:color="auto" w:frame="1"/>
              </w:rPr>
            </w:pPr>
            <w:r w:rsidRPr="000C1454">
              <w:rPr>
                <w:rFonts w:eastAsia="Calibri"/>
                <w:bdr w:val="none" w:sz="0" w:space="0" w:color="auto" w:frame="1"/>
              </w:rPr>
              <w:t>- Các nhóm nhận xét chéo nhau, lắng nghe vỗ tay tuyên dương.</w:t>
            </w:r>
          </w:p>
        </w:tc>
      </w:tr>
      <w:tr w:rsidR="000C1454" w:rsidRPr="000C1454" w:rsidTr="00AC13C3">
        <w:trPr>
          <w:trHeight w:val="167"/>
        </w:trPr>
        <w:tc>
          <w:tcPr>
            <w:tcW w:w="9066" w:type="dxa"/>
            <w:gridSpan w:val="2"/>
            <w:shd w:val="clear" w:color="auto" w:fill="auto"/>
          </w:tcPr>
          <w:p w:rsidR="00560A6D" w:rsidRPr="000C1454" w:rsidRDefault="00560A6D" w:rsidP="00AC13C3">
            <w:pPr>
              <w:spacing w:line="276" w:lineRule="auto"/>
              <w:jc w:val="both"/>
              <w:rPr>
                <w:b/>
              </w:rPr>
            </w:pPr>
            <w:r w:rsidRPr="000C1454">
              <w:rPr>
                <w:b/>
              </w:rPr>
              <w:lastRenderedPageBreak/>
              <w:t>3.Biểu diễn bài hát Tình bạn tuổi thơ với các hình thức đã học hoặc theo cách sáng tạo của em</w:t>
            </w:r>
            <w:r w:rsidRPr="000C1454">
              <w:rPr>
                <w:rFonts w:eastAsia="Arial"/>
                <w:b/>
              </w:rPr>
              <w:t>(</w:t>
            </w:r>
            <w:r w:rsidRPr="000C1454">
              <w:rPr>
                <w:b/>
                <w:lang w:val="vi-VN"/>
              </w:rPr>
              <w:t>10’)</w:t>
            </w:r>
          </w:p>
        </w:tc>
      </w:tr>
      <w:tr w:rsidR="000C1454" w:rsidRPr="000C1454" w:rsidTr="00AC13C3">
        <w:trPr>
          <w:trHeight w:val="1776"/>
        </w:trPr>
        <w:tc>
          <w:tcPr>
            <w:tcW w:w="4957" w:type="dxa"/>
            <w:shd w:val="clear" w:color="auto" w:fill="auto"/>
          </w:tcPr>
          <w:p w:rsidR="00560A6D" w:rsidRPr="000C1454" w:rsidRDefault="00560A6D" w:rsidP="00AC13C3">
            <w:pPr>
              <w:spacing w:line="276" w:lineRule="auto"/>
              <w:jc w:val="both"/>
            </w:pPr>
            <w:r w:rsidRPr="000C1454">
              <w:t>- Giáo viên chia nhóm, học sinh tự nhận nhóm và thảo luận chọn cách thể hiện bài hát Tình bạn tuổi thơ theo các yêu cầu đã học ở hình thức đơn ca , song ca, tốp ca,…</w:t>
            </w:r>
          </w:p>
          <w:p w:rsidR="00560A6D" w:rsidRPr="000C1454" w:rsidRDefault="00560A6D" w:rsidP="00AC13C3">
            <w:pPr>
              <w:spacing w:line="276" w:lineRule="auto"/>
              <w:jc w:val="both"/>
            </w:pPr>
            <w:r w:rsidRPr="000C1454">
              <w:t>- Giáo viên khuyến khích / hướng dẫn các học sinh có giọng hát tốt có thể lĩnh xướng nối tiếp sau ki nhóm hát các câu hát của đoạn 2; hoặc học sinh hát kết hợp gõ đệm với các nhạc cụ tự tạo/ nhạc cụ của địa phương ( nếu có ).</w:t>
            </w:r>
          </w:p>
          <w:p w:rsidR="00560A6D" w:rsidRPr="000C1454" w:rsidRDefault="00560A6D" w:rsidP="00AC13C3">
            <w:pPr>
              <w:spacing w:line="276" w:lineRule="auto"/>
              <w:jc w:val="both"/>
            </w:pPr>
            <w:r w:rsidRPr="000C1454">
              <w:t>- Đánh giá và tổng kết chủ đề: Giáo viên nhận xét, đánh giá mức độ thực hiện của học sinh. Giáo viên khen ngợi động viên học sinh đã thực hiện đúng các nội dung và động viên học sinh về nhà luyện tập hát kết hợp gõ đệm nhạc cụ cho người thân cùng nghe.</w:t>
            </w:r>
          </w:p>
        </w:tc>
        <w:tc>
          <w:tcPr>
            <w:tcW w:w="4109" w:type="dxa"/>
            <w:shd w:val="clear" w:color="auto" w:fill="auto"/>
          </w:tcPr>
          <w:p w:rsidR="00560A6D" w:rsidRPr="000C1454" w:rsidRDefault="00560A6D" w:rsidP="00AC13C3">
            <w:pPr>
              <w:spacing w:after="200" w:line="276" w:lineRule="auto"/>
              <w:jc w:val="both"/>
              <w:rPr>
                <w:rFonts w:eastAsia="Arial"/>
              </w:rPr>
            </w:pPr>
            <w:r w:rsidRPr="000C1454">
              <w:t>- Học sinh tự nhận tạo thành 3 nhóm, thảo luận chọn cách thể hiện hình thức đơn ca , song ca, tốp ca,…</w:t>
            </w:r>
          </w:p>
          <w:p w:rsidR="00560A6D" w:rsidRPr="000C1454" w:rsidRDefault="00560A6D" w:rsidP="00AC13C3">
            <w:pPr>
              <w:spacing w:line="276" w:lineRule="auto"/>
              <w:jc w:val="both"/>
              <w:rPr>
                <w:rFonts w:eastAsia="Calibri"/>
                <w:bdr w:val="none" w:sz="0" w:space="0" w:color="auto" w:frame="1"/>
              </w:rPr>
            </w:pPr>
            <w:r w:rsidRPr="000C1454">
              <w:rPr>
                <w:rFonts w:eastAsia="Calibri"/>
                <w:bdr w:val="none" w:sz="0" w:space="0" w:color="auto" w:frame="1"/>
              </w:rPr>
              <w:t>- Thực hiện theo HDGV.</w:t>
            </w:r>
          </w:p>
          <w:p w:rsidR="00560A6D" w:rsidRPr="000C1454" w:rsidRDefault="00560A6D" w:rsidP="00AC13C3">
            <w:pPr>
              <w:spacing w:after="200" w:line="276" w:lineRule="auto"/>
              <w:jc w:val="both"/>
              <w:rPr>
                <w:rFonts w:eastAsia="Arial"/>
              </w:rPr>
            </w:pPr>
          </w:p>
          <w:p w:rsidR="00560A6D" w:rsidRPr="000C1454" w:rsidRDefault="00560A6D" w:rsidP="00AC13C3">
            <w:pPr>
              <w:spacing w:after="200" w:line="276" w:lineRule="auto"/>
              <w:jc w:val="both"/>
              <w:rPr>
                <w:rFonts w:eastAsia="Arial"/>
              </w:rPr>
            </w:pPr>
          </w:p>
          <w:p w:rsidR="00560A6D" w:rsidRPr="000C1454" w:rsidRDefault="00560A6D" w:rsidP="00AC13C3">
            <w:pPr>
              <w:spacing w:after="200" w:line="276" w:lineRule="auto"/>
              <w:jc w:val="both"/>
              <w:rPr>
                <w:rFonts w:eastAsia="Arial"/>
              </w:rPr>
            </w:pPr>
          </w:p>
          <w:p w:rsidR="00560A6D" w:rsidRPr="000C1454" w:rsidRDefault="00560A6D" w:rsidP="00AC13C3">
            <w:pPr>
              <w:spacing w:after="200" w:line="276" w:lineRule="auto"/>
              <w:jc w:val="both"/>
              <w:rPr>
                <w:rFonts w:eastAsia="Arial"/>
              </w:rPr>
            </w:pPr>
          </w:p>
          <w:p w:rsidR="00560A6D" w:rsidRPr="000C1454" w:rsidRDefault="00560A6D" w:rsidP="00AC13C3">
            <w:pPr>
              <w:spacing w:after="200" w:line="276" w:lineRule="auto"/>
              <w:jc w:val="both"/>
              <w:rPr>
                <w:rFonts w:eastAsia="Arial"/>
              </w:rPr>
            </w:pPr>
            <w:r w:rsidRPr="000C1454">
              <w:rPr>
                <w:rFonts w:eastAsia="Arial"/>
              </w:rPr>
              <w:t>- Lắng nghe, ghi nhó, vỗ tay tuyên dương, thực hiện</w:t>
            </w:r>
          </w:p>
        </w:tc>
      </w:tr>
    </w:tbl>
    <w:p w:rsidR="00560A6D" w:rsidRPr="000C1454" w:rsidRDefault="00560A6D" w:rsidP="00560A6D">
      <w:pPr>
        <w:spacing w:before="120" w:after="120" w:line="276" w:lineRule="auto"/>
        <w:jc w:val="both"/>
        <w:rPr>
          <w:rFonts w:eastAsia="Calibri"/>
          <w:lang w:val="pt-BR"/>
        </w:rPr>
      </w:pPr>
      <w:r w:rsidRPr="000C1454">
        <w:rPr>
          <w:rFonts w:eastAsia="Calibri"/>
          <w:b/>
          <w:lang w:val="pt-BR"/>
        </w:rPr>
        <w:t xml:space="preserve">IV. </w:t>
      </w:r>
      <w:r w:rsidRPr="000C1454">
        <w:rPr>
          <w:rFonts w:eastAsia="Calibri"/>
          <w:b/>
        </w:rPr>
        <w:t xml:space="preserve">Điều chỉnh sau tiết dạy </w:t>
      </w:r>
      <w:r w:rsidRPr="000C1454">
        <w:rPr>
          <w:rFonts w:eastAsia="Calibri"/>
          <w:lang w:val="pt-BR"/>
        </w:rPr>
        <w:t>(nếu có)</w:t>
      </w:r>
    </w:p>
    <w:p w:rsidR="00560A6D" w:rsidRPr="000C1454" w:rsidRDefault="00560A6D" w:rsidP="00560A6D">
      <w:pPr>
        <w:spacing w:before="120" w:after="120" w:line="276" w:lineRule="auto"/>
        <w:jc w:val="both"/>
        <w:rPr>
          <w:rFonts w:eastAsia="Calibri"/>
        </w:rPr>
      </w:pPr>
      <w:r w:rsidRPr="000C1454">
        <w:rPr>
          <w:rFonts w:eastAsia="Calibri"/>
        </w:rPr>
        <w:t>................................................................................................................................................................................................................................................................</w:t>
      </w:r>
      <w:r w:rsidRPr="000C1454">
        <w:rPr>
          <w:rFonts w:eastAsia="Calibri"/>
        </w:rPr>
        <w:lastRenderedPageBreak/>
        <w:t>...................................................................................................................................</w:t>
      </w:r>
    </w:p>
    <w:bookmarkEnd w:id="0"/>
    <w:p w:rsidR="00FC39C9" w:rsidRPr="000C1454" w:rsidRDefault="00FC39C9"/>
    <w:sectPr w:rsidR="00FC39C9" w:rsidRPr="000C1454" w:rsidSect="00681049">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9013C"/>
    <w:multiLevelType w:val="hybridMultilevel"/>
    <w:tmpl w:val="EC5647CA"/>
    <w:lvl w:ilvl="0" w:tplc="19AC5CA8">
      <w:start w:val="1"/>
      <w:numFmt w:val="decimal"/>
      <w:lvlText w:val="%1."/>
      <w:lvlJc w:val="left"/>
      <w:pPr>
        <w:ind w:left="720" w:hanging="360"/>
      </w:pPr>
      <w:rPr>
        <w:rFonts w:ascii="Times New Roman" w:eastAsia="Calibri" w:hAnsi="Times New Roman" w:cs="Times New Roman" w:hint="default"/>
        <w:b/>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6D"/>
    <w:rsid w:val="000C1454"/>
    <w:rsid w:val="00560A6D"/>
    <w:rsid w:val="00681049"/>
    <w:rsid w:val="00CA631A"/>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C1BD7-3751-42B7-9964-B6F856A6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6D"/>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A6D"/>
    <w:pPr>
      <w:spacing w:after="160" w:line="259"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2023-12-26T02:35:00Z</dcterms:created>
  <dcterms:modified xsi:type="dcterms:W3CDTF">2024-03-03T02:40:00Z</dcterms:modified>
</cp:coreProperties>
</file>