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3F" w:rsidRPr="0095783F" w:rsidRDefault="0095783F" w:rsidP="0095783F">
      <w:pPr>
        <w:shd w:val="clear" w:color="auto" w:fill="FFFFFF"/>
        <w:spacing w:before="240" w:after="240" w:line="480" w:lineRule="atLeast"/>
        <w:outlineLvl w:val="1"/>
        <w:rPr>
          <w:rFonts w:ascii="Arial" w:eastAsia="Times New Roman" w:hAnsi="Arial" w:cs="Arial"/>
          <w:b/>
          <w:bCs/>
          <w:sz w:val="33"/>
          <w:szCs w:val="33"/>
        </w:rPr>
      </w:pPr>
      <w:r w:rsidRPr="0095783F">
        <w:rPr>
          <w:rFonts w:ascii="Arial" w:eastAsia="Times New Roman" w:hAnsi="Arial" w:cs="Arial"/>
          <w:b/>
          <w:bCs/>
          <w:sz w:val="33"/>
          <w:szCs w:val="33"/>
        </w:rPr>
        <w:t>Câu hỏi trắc nghiệm về ngày 30/4 có đáp án</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 </w:t>
      </w:r>
      <w:r w:rsidRPr="0095783F">
        <w:rPr>
          <w:rFonts w:ascii="Arial" w:eastAsia="Times New Roman" w:hAnsi="Arial" w:cs="Arial"/>
          <w:sz w:val="24"/>
          <w:szCs w:val="24"/>
        </w:rPr>
        <w:t>Bạn hãy cho biết tên của người chiến sĩ cắm lá cờ đầu tiên trên nóc </w:t>
      </w:r>
      <w:hyperlink r:id="rId4" w:tooltip="Tên gọi khác của Dinh Độc Lập là gì? Dinh Độc Lập ở đâu?" w:history="1">
        <w:r w:rsidRPr="0095783F">
          <w:rPr>
            <w:rFonts w:ascii="Arial" w:eastAsia="Times New Roman" w:hAnsi="Arial" w:cs="Arial"/>
            <w:color w:val="0071C4"/>
            <w:sz w:val="24"/>
            <w:szCs w:val="24"/>
            <w:u w:val="single"/>
            <w:bdr w:val="none" w:sz="0" w:space="0" w:color="auto" w:frame="1"/>
          </w:rPr>
          <w:t>Dinh Độc Lập</w:t>
        </w:r>
      </w:hyperlink>
      <w:r w:rsidRPr="0095783F">
        <w:rPr>
          <w:rFonts w:ascii="Arial" w:eastAsia="Times New Roman" w:hAnsi="Arial" w:cs="Arial"/>
          <w:sz w:val="24"/>
          <w:szCs w:val="24"/>
        </w:rPr>
        <w:t>.</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 xml:space="preserve">a. </w:t>
      </w:r>
      <w:r w:rsidR="00D93D3A">
        <w:rPr>
          <w:rFonts w:ascii="Arial" w:eastAsia="Times New Roman" w:hAnsi="Arial" w:cs="Arial"/>
          <w:sz w:val="24"/>
          <w:szCs w:val="24"/>
        </w:rPr>
        <w:t>Bùi Quang Thận                                      b. Lữ Văn Hoả</w:t>
      </w:r>
      <w:r w:rsidR="00D93D3A">
        <w:rPr>
          <w:rFonts w:ascii="Arial" w:eastAsia="Times New Roman" w:hAnsi="Arial" w:cs="Arial"/>
          <w:sz w:val="24"/>
          <w:szCs w:val="24"/>
        </w:rPr>
        <w:br/>
        <w:t xml:space="preserve">c. Thái Bá Minh                                       </w:t>
      </w:r>
      <w:r w:rsidRPr="0095783F">
        <w:rPr>
          <w:rFonts w:ascii="Arial" w:eastAsia="Times New Roman" w:hAnsi="Arial" w:cs="Arial"/>
          <w:sz w:val="24"/>
          <w:szCs w:val="24"/>
        </w:rPr>
        <w:t>d. Nguyễn Văn Kỷ</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2.</w:t>
      </w:r>
      <w:r w:rsidRPr="0095783F">
        <w:rPr>
          <w:rFonts w:ascii="Arial" w:eastAsia="Times New Roman" w:hAnsi="Arial" w:cs="Arial"/>
          <w:sz w:val="24"/>
          <w:szCs w:val="24"/>
        </w:rPr>
        <w:t> Bạn hãy cho biết lời kêu gọi cả nước của Bác Hồ: “Dù phải chiến đấu 5 năm, 10 năm, 20 năm hoặc lâu hơn nữa, chúng ta cũng kiên quyết chiến đấu đến thắng lợi hoàn toàn” được ra đời vào thời gian nào?</w:t>
      </w:r>
    </w:p>
    <w:p w:rsidR="0095783F" w:rsidRPr="0095783F" w:rsidRDefault="00D93D3A" w:rsidP="0095783F">
      <w:pPr>
        <w:shd w:val="clear" w:color="auto" w:fill="FFFFFF"/>
        <w:spacing w:after="240" w:line="390" w:lineRule="atLeast"/>
        <w:rPr>
          <w:rFonts w:ascii="Arial" w:eastAsia="Times New Roman" w:hAnsi="Arial" w:cs="Arial"/>
          <w:sz w:val="24"/>
          <w:szCs w:val="24"/>
        </w:rPr>
      </w:pPr>
      <w:r>
        <w:rPr>
          <w:rFonts w:ascii="Arial" w:eastAsia="Times New Roman" w:hAnsi="Arial" w:cs="Arial"/>
          <w:sz w:val="24"/>
          <w:szCs w:val="24"/>
        </w:rPr>
        <w:t xml:space="preserve">a. Ngày 5/6/1965                                </w:t>
      </w:r>
      <w:r w:rsidR="0095783F" w:rsidRPr="0095783F">
        <w:rPr>
          <w:rFonts w:ascii="Arial" w:eastAsia="Times New Roman" w:hAnsi="Arial" w:cs="Arial"/>
          <w:sz w:val="24"/>
          <w:szCs w:val="24"/>
        </w:rPr>
        <w:t>b. N</w:t>
      </w:r>
      <w:r>
        <w:rPr>
          <w:rFonts w:ascii="Arial" w:eastAsia="Times New Roman" w:hAnsi="Arial" w:cs="Arial"/>
          <w:sz w:val="24"/>
          <w:szCs w:val="24"/>
        </w:rPr>
        <w:t>gày 20/7/1965</w:t>
      </w:r>
      <w:r>
        <w:rPr>
          <w:rFonts w:ascii="Arial" w:eastAsia="Times New Roman" w:hAnsi="Arial" w:cs="Arial"/>
          <w:sz w:val="24"/>
          <w:szCs w:val="24"/>
        </w:rPr>
        <w:br/>
        <w:t xml:space="preserve">c. Ngày 25/6/1965                             </w:t>
      </w:r>
      <w:r w:rsidR="0095783F" w:rsidRPr="0095783F">
        <w:rPr>
          <w:rFonts w:ascii="Arial" w:eastAsia="Times New Roman" w:hAnsi="Arial" w:cs="Arial"/>
          <w:sz w:val="24"/>
          <w:szCs w:val="24"/>
        </w:rPr>
        <w:t>d. Ngày 26/5/1965</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b</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3.</w:t>
      </w:r>
      <w:r w:rsidRPr="0095783F">
        <w:rPr>
          <w:rFonts w:ascii="Arial" w:eastAsia="Times New Roman" w:hAnsi="Arial" w:cs="Arial"/>
          <w:sz w:val="24"/>
          <w:szCs w:val="24"/>
        </w:rPr>
        <w:t> Lúc 10h45p, ngày 30/4/1975, diễn ra sự kiện cơ bản nào ở Sài Gòn?</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Dương Văn Minh đầu hàng</w:t>
      </w:r>
      <w:r w:rsidRPr="0095783F">
        <w:rPr>
          <w:rFonts w:ascii="Arial" w:eastAsia="Times New Roman" w:hAnsi="Arial" w:cs="Arial"/>
          <w:sz w:val="24"/>
          <w:szCs w:val="24"/>
        </w:rPr>
        <w:br/>
        <w:t>b. Xe tăng tiến vào Dinh Độc Lập</w:t>
      </w:r>
      <w:r w:rsidRPr="0095783F">
        <w:rPr>
          <w:rFonts w:ascii="Arial" w:eastAsia="Times New Roman" w:hAnsi="Arial" w:cs="Arial"/>
          <w:sz w:val="24"/>
          <w:szCs w:val="24"/>
        </w:rPr>
        <w:br/>
        <w:t>c. Chiến dịch Hồ Chí Minh toàn thắng</w:t>
      </w:r>
      <w:r w:rsidRPr="0095783F">
        <w:rPr>
          <w:rFonts w:ascii="Arial" w:eastAsia="Times New Roman" w:hAnsi="Arial" w:cs="Arial"/>
          <w:sz w:val="24"/>
          <w:szCs w:val="24"/>
        </w:rPr>
        <w:br/>
        <w:t>d. Cắm cờ trên nóc Dinh Độc Lập</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b</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4.</w:t>
      </w:r>
      <w:r w:rsidRPr="0095783F">
        <w:rPr>
          <w:rFonts w:ascii="Arial" w:eastAsia="Times New Roman" w:hAnsi="Arial" w:cs="Arial"/>
          <w:sz w:val="24"/>
          <w:szCs w:val="24"/>
        </w:rPr>
        <w:t> Bạn hãy cho biết tên của một chiến dịch đã mở màn cho đại thắng mùa xuân 1975?</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Chiến dịch Tây Nguyên</w:t>
      </w:r>
      <w:r w:rsidRPr="0095783F">
        <w:rPr>
          <w:rFonts w:ascii="Arial" w:eastAsia="Times New Roman" w:hAnsi="Arial" w:cs="Arial"/>
          <w:sz w:val="24"/>
          <w:szCs w:val="24"/>
        </w:rPr>
        <w:br/>
        <w:t>b. Chiến dịch Trị - Thiên</w:t>
      </w:r>
      <w:r w:rsidRPr="0095783F">
        <w:rPr>
          <w:rFonts w:ascii="Arial" w:eastAsia="Times New Roman" w:hAnsi="Arial" w:cs="Arial"/>
          <w:sz w:val="24"/>
          <w:szCs w:val="24"/>
        </w:rPr>
        <w:br/>
        <w:t>c. Chiến dịch Huế - Đà Nẵng</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5.</w:t>
      </w:r>
      <w:r w:rsidRPr="0095783F">
        <w:rPr>
          <w:rFonts w:ascii="Arial" w:eastAsia="Times New Roman" w:hAnsi="Arial" w:cs="Arial"/>
          <w:sz w:val="24"/>
          <w:szCs w:val="24"/>
        </w:rPr>
        <w:t> “Còn cái lai quần cũng đánh” là câu nói nổi tiếng của ai?</w:t>
      </w:r>
    </w:p>
    <w:p w:rsidR="00D93D3A" w:rsidRDefault="00D93D3A" w:rsidP="0095783F">
      <w:pPr>
        <w:shd w:val="clear" w:color="auto" w:fill="FFFFFF"/>
        <w:spacing w:after="240" w:line="390" w:lineRule="atLeast"/>
        <w:rPr>
          <w:rFonts w:ascii="Arial" w:eastAsia="Times New Roman" w:hAnsi="Arial" w:cs="Arial"/>
          <w:sz w:val="24"/>
          <w:szCs w:val="24"/>
        </w:rPr>
      </w:pPr>
      <w:r>
        <w:rPr>
          <w:rFonts w:ascii="Arial" w:eastAsia="Times New Roman" w:hAnsi="Arial" w:cs="Arial"/>
          <w:sz w:val="24"/>
          <w:szCs w:val="24"/>
        </w:rPr>
        <w:t xml:space="preserve">a. Nguyễn Thị Định                                    </w:t>
      </w:r>
      <w:r w:rsidR="0095783F" w:rsidRPr="0095783F">
        <w:rPr>
          <w:rFonts w:ascii="Arial" w:eastAsia="Times New Roman" w:hAnsi="Arial" w:cs="Arial"/>
          <w:sz w:val="24"/>
          <w:szCs w:val="24"/>
        </w:rPr>
        <w:t>b. Nguyễn Thị Út</w:t>
      </w:r>
      <w:r>
        <w:rPr>
          <w:rFonts w:ascii="Arial" w:eastAsia="Times New Roman" w:hAnsi="Arial" w:cs="Arial"/>
          <w:sz w:val="24"/>
          <w:szCs w:val="24"/>
        </w:rPr>
        <w:t xml:space="preserve">          </w:t>
      </w:r>
    </w:p>
    <w:p w:rsidR="0095783F" w:rsidRPr="0095783F" w:rsidRDefault="00D93D3A" w:rsidP="0095783F">
      <w:pPr>
        <w:shd w:val="clear" w:color="auto" w:fill="FFFFFF"/>
        <w:spacing w:after="240" w:line="390" w:lineRule="atLeast"/>
        <w:rPr>
          <w:rFonts w:ascii="Arial" w:eastAsia="Times New Roman" w:hAnsi="Arial" w:cs="Arial"/>
          <w:sz w:val="24"/>
          <w:szCs w:val="24"/>
        </w:rPr>
      </w:pPr>
      <w:r>
        <w:rPr>
          <w:rFonts w:ascii="Arial" w:eastAsia="Times New Roman" w:hAnsi="Arial" w:cs="Arial"/>
          <w:sz w:val="24"/>
          <w:szCs w:val="24"/>
        </w:rPr>
        <w:t xml:space="preserve"> c. Nguyễn Thị Bình                                </w:t>
      </w:r>
      <w:r w:rsidR="0095783F" w:rsidRPr="0095783F">
        <w:rPr>
          <w:rFonts w:ascii="Arial" w:eastAsia="Times New Roman" w:hAnsi="Arial" w:cs="Arial"/>
          <w:sz w:val="24"/>
          <w:szCs w:val="24"/>
        </w:rPr>
        <w:t>d. Lê Thị Hồng Gấm</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b</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lastRenderedPageBreak/>
        <w:t>Câu 6.</w:t>
      </w:r>
      <w:r w:rsidRPr="0095783F">
        <w:rPr>
          <w:rFonts w:ascii="Arial" w:eastAsia="Times New Roman" w:hAnsi="Arial" w:cs="Arial"/>
          <w:sz w:val="24"/>
          <w:szCs w:val="24"/>
        </w:rPr>
        <w:t> Địa danh nào được mang tên " ánh Cửa Thép" cuối cùng bảo vệ Sài Gòn từ hướng Đông của Việt Nam Cộng hòa?</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Trảng Bom</w:t>
      </w:r>
      <w:r w:rsidRPr="0095783F">
        <w:rPr>
          <w:rFonts w:ascii="Arial" w:eastAsia="Times New Roman" w:hAnsi="Arial" w:cs="Arial"/>
          <w:sz w:val="24"/>
          <w:szCs w:val="24"/>
        </w:rPr>
        <w:br/>
        <w:t>b. Biên Hòa</w:t>
      </w:r>
      <w:r w:rsidRPr="0095783F">
        <w:rPr>
          <w:rFonts w:ascii="Arial" w:eastAsia="Times New Roman" w:hAnsi="Arial" w:cs="Arial"/>
          <w:sz w:val="24"/>
          <w:szCs w:val="24"/>
        </w:rPr>
        <w:br/>
        <w:t>c. Xuân Lộc</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c</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7. </w:t>
      </w:r>
      <w:r w:rsidRPr="0095783F">
        <w:rPr>
          <w:rFonts w:ascii="Arial" w:eastAsia="Times New Roman" w:hAnsi="Arial" w:cs="Arial"/>
          <w:sz w:val="24"/>
          <w:szCs w:val="24"/>
        </w:rPr>
        <w:t>Tên ngôi trường đồng chí Trần Phú đã theo học tiểu học?</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Quốc học Huế</w:t>
      </w:r>
      <w:r w:rsidRPr="0095783F">
        <w:rPr>
          <w:rFonts w:ascii="Arial" w:eastAsia="Times New Roman" w:hAnsi="Arial" w:cs="Arial"/>
          <w:sz w:val="24"/>
          <w:szCs w:val="24"/>
        </w:rPr>
        <w:br/>
        <w:t>b. Pháp – Việt Đông Ba</w:t>
      </w:r>
      <w:r w:rsidRPr="0095783F">
        <w:rPr>
          <w:rFonts w:ascii="Arial" w:eastAsia="Times New Roman" w:hAnsi="Arial" w:cs="Arial"/>
          <w:sz w:val="24"/>
          <w:szCs w:val="24"/>
        </w:rPr>
        <w:br/>
        <w:t>c. Pháp – Việt Cao Xuân Dục</w:t>
      </w:r>
      <w:r w:rsidRPr="0095783F">
        <w:rPr>
          <w:rFonts w:ascii="Arial" w:eastAsia="Times New Roman" w:hAnsi="Arial" w:cs="Arial"/>
          <w:sz w:val="24"/>
          <w:szCs w:val="24"/>
        </w:rPr>
        <w:br/>
        <w:t>d. Dục Thanh</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8.</w:t>
      </w:r>
      <w:r w:rsidRPr="0095783F">
        <w:rPr>
          <w:rFonts w:ascii="Arial" w:eastAsia="Times New Roman" w:hAnsi="Arial" w:cs="Arial"/>
          <w:sz w:val="24"/>
          <w:szCs w:val="24"/>
        </w:rPr>
        <w:t> Phương châm đánh mà Bộ Chính trị đề ra trong kế hoạch giải phóng miền Nam là gì?</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“Đánh nhanh, thắng nhanh”</w:t>
      </w:r>
      <w:r w:rsidRPr="0095783F">
        <w:rPr>
          <w:rFonts w:ascii="Arial" w:eastAsia="Times New Roman" w:hAnsi="Arial" w:cs="Arial"/>
          <w:sz w:val="24"/>
          <w:szCs w:val="24"/>
        </w:rPr>
        <w:br/>
        <w:t>b. “Tích cực, chủ động, cơ động, linh hoạt”</w:t>
      </w:r>
      <w:r w:rsidRPr="0095783F">
        <w:rPr>
          <w:rFonts w:ascii="Arial" w:eastAsia="Times New Roman" w:hAnsi="Arial" w:cs="Arial"/>
          <w:sz w:val="24"/>
          <w:szCs w:val="24"/>
        </w:rPr>
        <w:br/>
        <w:t>c. “Đánh ăn chắc, đánh chắc thắng”</w:t>
      </w:r>
      <w:r w:rsidRPr="0095783F">
        <w:rPr>
          <w:rFonts w:ascii="Arial" w:eastAsia="Times New Roman" w:hAnsi="Arial" w:cs="Arial"/>
          <w:sz w:val="24"/>
          <w:szCs w:val="24"/>
        </w:rPr>
        <w:br/>
        <w:t>d. “Thần tốc, táo bạo, bất ngờ, chắc thắng”</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d</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9.</w:t>
      </w:r>
      <w:r w:rsidRPr="0095783F">
        <w:rPr>
          <w:rFonts w:ascii="Arial" w:eastAsia="Times New Roman" w:hAnsi="Arial" w:cs="Arial"/>
          <w:sz w:val="24"/>
          <w:szCs w:val="24"/>
        </w:rPr>
        <w:t> Chiến dịch giải phóng Sài Gòn – Gia Định chính thức đổi tên là chiến dịch Hồ Chí Minh vào thời gian nào?</w:t>
      </w:r>
    </w:p>
    <w:p w:rsidR="0095783F" w:rsidRPr="0095783F" w:rsidRDefault="00D93D3A" w:rsidP="0095783F">
      <w:pPr>
        <w:shd w:val="clear" w:color="auto" w:fill="FFFFFF"/>
        <w:spacing w:after="240" w:line="390" w:lineRule="atLeast"/>
        <w:rPr>
          <w:rFonts w:ascii="Arial" w:eastAsia="Times New Roman" w:hAnsi="Arial" w:cs="Arial"/>
          <w:sz w:val="24"/>
          <w:szCs w:val="24"/>
        </w:rPr>
      </w:pPr>
      <w:r>
        <w:rPr>
          <w:rFonts w:ascii="Arial" w:eastAsia="Times New Roman" w:hAnsi="Arial" w:cs="Arial"/>
          <w:sz w:val="24"/>
          <w:szCs w:val="24"/>
        </w:rPr>
        <w:t>a. 26/3/1975                            b. 29/3/1975</w:t>
      </w:r>
      <w:r>
        <w:rPr>
          <w:rFonts w:ascii="Arial" w:eastAsia="Times New Roman" w:hAnsi="Arial" w:cs="Arial"/>
          <w:sz w:val="24"/>
          <w:szCs w:val="24"/>
        </w:rPr>
        <w:br/>
        <w:t xml:space="preserve">c. 14/4/1975                            </w:t>
      </w:r>
      <w:r w:rsidR="0095783F" w:rsidRPr="0095783F">
        <w:rPr>
          <w:rFonts w:ascii="Arial" w:eastAsia="Times New Roman" w:hAnsi="Arial" w:cs="Arial"/>
          <w:sz w:val="24"/>
          <w:szCs w:val="24"/>
        </w:rPr>
        <w:t>d. 30/4/1975</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c</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10</w:t>
      </w:r>
      <w:r w:rsidRPr="0095783F">
        <w:rPr>
          <w:rFonts w:ascii="Arial" w:eastAsia="Times New Roman" w:hAnsi="Arial" w:cs="Arial"/>
          <w:sz w:val="24"/>
          <w:szCs w:val="24"/>
        </w:rPr>
        <w:t>. Vị tổng thống cuối cùng của chính quyền Mĩ – Ngụy, đã đầu hàng vô điều kiện khi quân ta tiến vào Dinh Độc Lập?</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Ngô Đình Diệm</w:t>
      </w:r>
      <w:r w:rsidRPr="0095783F">
        <w:rPr>
          <w:rFonts w:ascii="Arial" w:eastAsia="Times New Roman" w:hAnsi="Arial" w:cs="Arial"/>
          <w:sz w:val="24"/>
          <w:szCs w:val="24"/>
        </w:rPr>
        <w:br/>
        <w:t>b. Nguyễn Văn Thiệu</w:t>
      </w:r>
      <w:r w:rsidRPr="0095783F">
        <w:rPr>
          <w:rFonts w:ascii="Arial" w:eastAsia="Times New Roman" w:hAnsi="Arial" w:cs="Arial"/>
          <w:sz w:val="24"/>
          <w:szCs w:val="24"/>
        </w:rPr>
        <w:br/>
        <w:t>c. Dương Văn Minh</w:t>
      </w:r>
      <w:r w:rsidRPr="0095783F">
        <w:rPr>
          <w:rFonts w:ascii="Arial" w:eastAsia="Times New Roman" w:hAnsi="Arial" w:cs="Arial"/>
          <w:sz w:val="24"/>
          <w:szCs w:val="24"/>
        </w:rPr>
        <w:br/>
        <w:t>d. Trần Văn Hương</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c</w:t>
      </w:r>
    </w:p>
    <w:p w:rsidR="0095783F" w:rsidRPr="0095783F" w:rsidRDefault="0095783F" w:rsidP="0095783F">
      <w:pPr>
        <w:shd w:val="clear" w:color="auto" w:fill="FFFFFF"/>
        <w:spacing w:after="0" w:line="240" w:lineRule="auto"/>
        <w:jc w:val="center"/>
        <w:textAlignment w:val="center"/>
        <w:rPr>
          <w:rFonts w:ascii="Arial" w:eastAsia="Times New Roman" w:hAnsi="Arial" w:cs="Arial"/>
          <w:color w:val="333333"/>
          <w:sz w:val="24"/>
          <w:szCs w:val="24"/>
        </w:rPr>
      </w:pP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11:</w:t>
      </w:r>
      <w:r w:rsidRPr="0095783F">
        <w:rPr>
          <w:rFonts w:ascii="Arial" w:eastAsia="Times New Roman" w:hAnsi="Arial" w:cs="Arial"/>
          <w:sz w:val="24"/>
          <w:szCs w:val="24"/>
        </w:rPr>
        <w:t> Viên phi công của quân đội Sài Gòn phản chiến thực hiện vụ ném bom dinh Độc Lập ngày 8 - 4 - 1975 tên là gì?</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Nguyễn Thành Trung</w:t>
      </w:r>
      <w:r w:rsidRPr="0095783F">
        <w:rPr>
          <w:rFonts w:ascii="Arial" w:eastAsia="Times New Roman" w:hAnsi="Arial" w:cs="Arial"/>
          <w:sz w:val="24"/>
          <w:szCs w:val="24"/>
        </w:rPr>
        <w:br/>
        <w:t>b. Nguyễn Văn Nghĩa</w:t>
      </w:r>
      <w:r w:rsidRPr="0095783F">
        <w:rPr>
          <w:rFonts w:ascii="Arial" w:eastAsia="Times New Roman" w:hAnsi="Arial" w:cs="Arial"/>
          <w:sz w:val="24"/>
          <w:szCs w:val="24"/>
        </w:rPr>
        <w:br/>
        <w:t>c. Nguyễn Văn Bảy</w:t>
      </w:r>
      <w:r w:rsidRPr="0095783F">
        <w:rPr>
          <w:rFonts w:ascii="Arial" w:eastAsia="Times New Roman" w:hAnsi="Arial" w:cs="Arial"/>
          <w:sz w:val="24"/>
          <w:szCs w:val="24"/>
        </w:rPr>
        <w:br/>
        <w:t>d. Nguyễn Nhật Chiêu</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12:</w:t>
      </w:r>
      <w:r w:rsidRPr="0095783F">
        <w:rPr>
          <w:rFonts w:ascii="Arial" w:eastAsia="Times New Roman" w:hAnsi="Arial" w:cs="Arial"/>
          <w:sz w:val="24"/>
          <w:szCs w:val="24"/>
        </w:rPr>
        <w:t> Đây là căn cứ quân sự liên hợp lớn nhất của Mỹ ngụy, là thành phố lớn thứ hai ở Miền Nam được giải phóng trong tổng tiến công và nổi dậy mùa Xuân 1975. Bạn hãy cho biết đó là thành phố nào?</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Đà Nẵng</w:t>
      </w:r>
      <w:r w:rsidRPr="0095783F">
        <w:rPr>
          <w:rFonts w:ascii="Arial" w:eastAsia="Times New Roman" w:hAnsi="Arial" w:cs="Arial"/>
          <w:sz w:val="24"/>
          <w:szCs w:val="24"/>
        </w:rPr>
        <w:br/>
        <w:t>b. Huế</w:t>
      </w:r>
      <w:r w:rsidRPr="0095783F">
        <w:rPr>
          <w:rFonts w:ascii="Arial" w:eastAsia="Times New Roman" w:hAnsi="Arial" w:cs="Arial"/>
          <w:sz w:val="24"/>
          <w:szCs w:val="24"/>
        </w:rPr>
        <w:br/>
        <w:t>c. Sài Gòn</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13:</w:t>
      </w:r>
      <w:r w:rsidRPr="0095783F">
        <w:rPr>
          <w:rFonts w:ascii="Arial" w:eastAsia="Times New Roman" w:hAnsi="Arial" w:cs="Arial"/>
          <w:sz w:val="24"/>
          <w:szCs w:val="24"/>
        </w:rPr>
        <w:t> Chiến dịch Hồ Chí Minh diễn ra ngày nào?</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22/04/1975</w:t>
      </w:r>
      <w:r w:rsidRPr="0095783F">
        <w:rPr>
          <w:rFonts w:ascii="Arial" w:eastAsia="Times New Roman" w:hAnsi="Arial" w:cs="Arial"/>
          <w:sz w:val="24"/>
          <w:szCs w:val="24"/>
        </w:rPr>
        <w:br/>
        <w:t>b. 23/04/1975</w:t>
      </w:r>
      <w:r w:rsidRPr="0095783F">
        <w:rPr>
          <w:rFonts w:ascii="Arial" w:eastAsia="Times New Roman" w:hAnsi="Arial" w:cs="Arial"/>
          <w:sz w:val="24"/>
          <w:szCs w:val="24"/>
        </w:rPr>
        <w:br/>
        <w:t>c. 25/04/1975</w:t>
      </w:r>
      <w:r w:rsidRPr="0095783F">
        <w:rPr>
          <w:rFonts w:ascii="Arial" w:eastAsia="Times New Roman" w:hAnsi="Arial" w:cs="Arial"/>
          <w:sz w:val="24"/>
          <w:szCs w:val="24"/>
        </w:rPr>
        <w:br/>
        <w:t>d. 26/04/1975</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d</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14:</w:t>
      </w:r>
      <w:r w:rsidRPr="0095783F">
        <w:rPr>
          <w:rFonts w:ascii="Arial" w:eastAsia="Times New Roman" w:hAnsi="Arial" w:cs="Arial"/>
          <w:sz w:val="24"/>
          <w:szCs w:val="24"/>
        </w:rPr>
        <w:t> Bạn hãy cho biết chiến dịch Tây Nguyên diễn ra trong thời gian nào?</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Từ 4/3 đến 3/4/1975</w:t>
      </w:r>
      <w:r w:rsidRPr="0095783F">
        <w:rPr>
          <w:rFonts w:ascii="Arial" w:eastAsia="Times New Roman" w:hAnsi="Arial" w:cs="Arial"/>
          <w:sz w:val="24"/>
          <w:szCs w:val="24"/>
        </w:rPr>
        <w:br/>
        <w:t>b. Từ 4/3 đến 7/3/1975</w:t>
      </w:r>
      <w:r w:rsidRPr="0095783F">
        <w:rPr>
          <w:rFonts w:ascii="Arial" w:eastAsia="Times New Roman" w:hAnsi="Arial" w:cs="Arial"/>
          <w:sz w:val="24"/>
          <w:szCs w:val="24"/>
        </w:rPr>
        <w:br/>
        <w:t>c. Từ 7/3 đến 3/4/1975</w:t>
      </w:r>
      <w:r w:rsidRPr="0095783F">
        <w:rPr>
          <w:rFonts w:ascii="Arial" w:eastAsia="Times New Roman" w:hAnsi="Arial" w:cs="Arial"/>
          <w:sz w:val="24"/>
          <w:szCs w:val="24"/>
        </w:rPr>
        <w:br/>
        <w:t>d. Từ 16/3 đến 15/3/1975</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15:</w:t>
      </w:r>
      <w:r w:rsidRPr="0095783F">
        <w:rPr>
          <w:rFonts w:ascii="Arial" w:eastAsia="Times New Roman" w:hAnsi="Arial" w:cs="Arial"/>
          <w:sz w:val="24"/>
          <w:szCs w:val="24"/>
        </w:rPr>
        <w:t> Ngày 8.4.1975, một phi công của quân đội Sài Gòn phản chiến, ném bom xuống Dinh Độc Lập. Bạn hãy cho biết tên người phi công này.</w:t>
      </w:r>
    </w:p>
    <w:p w:rsidR="0095783F" w:rsidRPr="0095783F" w:rsidRDefault="00D93D3A" w:rsidP="0095783F">
      <w:pPr>
        <w:shd w:val="clear" w:color="auto" w:fill="FFFFFF"/>
        <w:spacing w:after="240" w:line="390" w:lineRule="atLeast"/>
        <w:rPr>
          <w:rFonts w:ascii="Arial" w:eastAsia="Times New Roman" w:hAnsi="Arial" w:cs="Arial"/>
          <w:sz w:val="24"/>
          <w:szCs w:val="24"/>
        </w:rPr>
      </w:pPr>
      <w:r>
        <w:rPr>
          <w:rFonts w:ascii="Arial" w:eastAsia="Times New Roman" w:hAnsi="Arial" w:cs="Arial"/>
          <w:sz w:val="24"/>
          <w:szCs w:val="24"/>
        </w:rPr>
        <w:t xml:space="preserve">a. Nguyễn Thành Trung                                         </w:t>
      </w:r>
      <w:r w:rsidR="0095783F" w:rsidRPr="0095783F">
        <w:rPr>
          <w:rFonts w:ascii="Arial" w:eastAsia="Times New Roman" w:hAnsi="Arial" w:cs="Arial"/>
          <w:sz w:val="24"/>
          <w:szCs w:val="24"/>
        </w:rPr>
        <w:t>b. Lê</w:t>
      </w:r>
      <w:r>
        <w:rPr>
          <w:rFonts w:ascii="Arial" w:eastAsia="Times New Roman" w:hAnsi="Arial" w:cs="Arial"/>
          <w:sz w:val="24"/>
          <w:szCs w:val="24"/>
        </w:rPr>
        <w:t xml:space="preserve"> Văn Phong</w:t>
      </w:r>
      <w:r>
        <w:rPr>
          <w:rFonts w:ascii="Arial" w:eastAsia="Times New Roman" w:hAnsi="Arial" w:cs="Arial"/>
          <w:sz w:val="24"/>
          <w:szCs w:val="24"/>
        </w:rPr>
        <w:br/>
        <w:t xml:space="preserve">c. Nguyễn Văn Lương.                                         </w:t>
      </w:r>
      <w:r w:rsidR="0095783F" w:rsidRPr="0095783F">
        <w:rPr>
          <w:rFonts w:ascii="Arial" w:eastAsia="Times New Roman" w:hAnsi="Arial" w:cs="Arial"/>
          <w:sz w:val="24"/>
          <w:szCs w:val="24"/>
        </w:rPr>
        <w:t>d. Nguyễn Văn Hiệu</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lastRenderedPageBreak/>
        <w:t>Câu 16:</w:t>
      </w:r>
      <w:r w:rsidRPr="0095783F">
        <w:rPr>
          <w:rFonts w:ascii="Arial" w:eastAsia="Times New Roman" w:hAnsi="Arial" w:cs="Arial"/>
          <w:sz w:val="24"/>
          <w:szCs w:val="24"/>
        </w:rPr>
        <w:t> Bạn hãy cho biết chiến dịch Hồ Chí Minh lịch sử được Đảng ta chia ra bằng mấy mũi tiến công:</w:t>
      </w:r>
    </w:p>
    <w:p w:rsidR="0095783F" w:rsidRPr="0095783F" w:rsidRDefault="00D93D3A" w:rsidP="0095783F">
      <w:pPr>
        <w:shd w:val="clear" w:color="auto" w:fill="FFFFFF"/>
        <w:spacing w:after="240" w:line="390" w:lineRule="atLeast"/>
        <w:rPr>
          <w:rFonts w:ascii="Arial" w:eastAsia="Times New Roman" w:hAnsi="Arial" w:cs="Arial"/>
          <w:sz w:val="24"/>
          <w:szCs w:val="24"/>
        </w:rPr>
      </w:pPr>
      <w:r>
        <w:rPr>
          <w:rFonts w:ascii="Arial" w:eastAsia="Times New Roman" w:hAnsi="Arial" w:cs="Arial"/>
          <w:sz w:val="24"/>
          <w:szCs w:val="24"/>
        </w:rPr>
        <w:t>a. 3 mũi                                              b. 4 mũi</w:t>
      </w:r>
      <w:r>
        <w:rPr>
          <w:rFonts w:ascii="Arial" w:eastAsia="Times New Roman" w:hAnsi="Arial" w:cs="Arial"/>
          <w:sz w:val="24"/>
          <w:szCs w:val="24"/>
        </w:rPr>
        <w:br/>
        <w:t xml:space="preserve">c. 5 mũi                                                </w:t>
      </w:r>
      <w:r w:rsidR="0095783F" w:rsidRPr="0095783F">
        <w:rPr>
          <w:rFonts w:ascii="Arial" w:eastAsia="Times New Roman" w:hAnsi="Arial" w:cs="Arial"/>
          <w:sz w:val="24"/>
          <w:szCs w:val="24"/>
        </w:rPr>
        <w:t>d. 6 mũi</w:t>
      </w:r>
    </w:p>
    <w:p w:rsidR="0095783F" w:rsidRPr="0095783F" w:rsidRDefault="0095783F" w:rsidP="00D93D3A">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c</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17:</w:t>
      </w:r>
      <w:r w:rsidRPr="0095783F">
        <w:rPr>
          <w:rFonts w:ascii="Arial" w:eastAsia="Times New Roman" w:hAnsi="Arial" w:cs="Arial"/>
          <w:sz w:val="24"/>
          <w:szCs w:val="24"/>
        </w:rPr>
        <w:t xml:space="preserve"> Bạn hãy cho biết tỉnh Phước Long (hiện nay được tách thành 2 tỉnh Long </w:t>
      </w:r>
      <w:proofErr w:type="gramStart"/>
      <w:r w:rsidRPr="0095783F">
        <w:rPr>
          <w:rFonts w:ascii="Arial" w:eastAsia="Times New Roman" w:hAnsi="Arial" w:cs="Arial"/>
          <w:sz w:val="24"/>
          <w:szCs w:val="24"/>
        </w:rPr>
        <w:t>An</w:t>
      </w:r>
      <w:proofErr w:type="gramEnd"/>
      <w:r w:rsidRPr="0095783F">
        <w:rPr>
          <w:rFonts w:ascii="Arial" w:eastAsia="Times New Roman" w:hAnsi="Arial" w:cs="Arial"/>
          <w:sz w:val="24"/>
          <w:szCs w:val="24"/>
        </w:rPr>
        <w:t xml:space="preserve"> và Bình Phước) được giải phóng vào thời gian nào?</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6/1/1975</w:t>
      </w:r>
      <w:r w:rsidRPr="0095783F">
        <w:rPr>
          <w:rFonts w:ascii="Arial" w:eastAsia="Times New Roman" w:hAnsi="Arial" w:cs="Arial"/>
          <w:sz w:val="24"/>
          <w:szCs w:val="24"/>
        </w:rPr>
        <w:br/>
        <w:t>b. 16/1/1975</w:t>
      </w:r>
      <w:r w:rsidRPr="0095783F">
        <w:rPr>
          <w:rFonts w:ascii="Arial" w:eastAsia="Times New Roman" w:hAnsi="Arial" w:cs="Arial"/>
          <w:sz w:val="24"/>
          <w:szCs w:val="24"/>
        </w:rPr>
        <w:br/>
        <w:t>c. 26/1/1975</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18:</w:t>
      </w:r>
      <w:r w:rsidRPr="0095783F">
        <w:rPr>
          <w:rFonts w:ascii="Arial" w:eastAsia="Times New Roman" w:hAnsi="Arial" w:cs="Arial"/>
          <w:sz w:val="24"/>
          <w:szCs w:val="24"/>
        </w:rPr>
        <w:t> Trong cuộc chiến tranh xâm lược Việt Nam, đế quốc Mỹ đã trải qua mấy đời tổng thống:</w:t>
      </w:r>
    </w:p>
    <w:p w:rsidR="0095783F" w:rsidRPr="0095783F" w:rsidRDefault="00D93D3A" w:rsidP="00D93D3A">
      <w:pPr>
        <w:shd w:val="clear" w:color="auto" w:fill="FFFFFF"/>
        <w:spacing w:after="120" w:line="390" w:lineRule="atLeast"/>
        <w:rPr>
          <w:rFonts w:ascii="Arial" w:eastAsia="Times New Roman" w:hAnsi="Arial" w:cs="Arial"/>
          <w:sz w:val="24"/>
          <w:szCs w:val="24"/>
        </w:rPr>
      </w:pPr>
      <w:r>
        <w:rPr>
          <w:rFonts w:ascii="Arial" w:eastAsia="Times New Roman" w:hAnsi="Arial" w:cs="Arial"/>
          <w:sz w:val="24"/>
          <w:szCs w:val="24"/>
        </w:rPr>
        <w:t>a. 5 đời                                        b. 4 đời</w:t>
      </w:r>
      <w:r>
        <w:rPr>
          <w:rFonts w:ascii="Arial" w:eastAsia="Times New Roman" w:hAnsi="Arial" w:cs="Arial"/>
          <w:sz w:val="24"/>
          <w:szCs w:val="24"/>
        </w:rPr>
        <w:br/>
        <w:t xml:space="preserve">c. 3 </w:t>
      </w:r>
      <w:bookmarkStart w:id="0" w:name="_GoBack"/>
      <w:r>
        <w:rPr>
          <w:rFonts w:ascii="Arial" w:eastAsia="Times New Roman" w:hAnsi="Arial" w:cs="Arial"/>
          <w:sz w:val="24"/>
          <w:szCs w:val="24"/>
        </w:rPr>
        <w:t xml:space="preserve">đời                                        </w:t>
      </w:r>
      <w:r w:rsidR="0095783F" w:rsidRPr="0095783F">
        <w:rPr>
          <w:rFonts w:ascii="Arial" w:eastAsia="Times New Roman" w:hAnsi="Arial" w:cs="Arial"/>
          <w:sz w:val="24"/>
          <w:szCs w:val="24"/>
        </w:rPr>
        <w:t>d. 2 đời</w:t>
      </w:r>
    </w:p>
    <w:p w:rsidR="0095783F" w:rsidRPr="0095783F" w:rsidRDefault="0095783F" w:rsidP="00D93D3A">
      <w:pPr>
        <w:shd w:val="clear" w:color="auto" w:fill="FFFFFF"/>
        <w:spacing w:after="120" w:line="390" w:lineRule="atLeast"/>
        <w:rPr>
          <w:rFonts w:ascii="Arial" w:eastAsia="Times New Roman" w:hAnsi="Arial" w:cs="Arial"/>
          <w:sz w:val="24"/>
          <w:szCs w:val="24"/>
        </w:rPr>
      </w:pPr>
      <w:r w:rsidRPr="0095783F">
        <w:rPr>
          <w:rFonts w:ascii="Arial" w:eastAsia="Times New Roman" w:hAnsi="Arial" w:cs="Arial"/>
          <w:sz w:val="24"/>
          <w:szCs w:val="24"/>
        </w:rPr>
        <w:t xml:space="preserve">Đáp </w:t>
      </w:r>
      <w:proofErr w:type="gramStart"/>
      <w:r w:rsidRPr="0095783F">
        <w:rPr>
          <w:rFonts w:ascii="Arial" w:eastAsia="Times New Roman" w:hAnsi="Arial" w:cs="Arial"/>
          <w:sz w:val="24"/>
          <w:szCs w:val="24"/>
        </w:rPr>
        <w:t>án :</w:t>
      </w:r>
      <w:proofErr w:type="gramEnd"/>
      <w:r w:rsidRPr="0095783F">
        <w:rPr>
          <w:rFonts w:ascii="Arial" w:eastAsia="Times New Roman" w:hAnsi="Arial" w:cs="Arial"/>
          <w:sz w:val="24"/>
          <w:szCs w:val="24"/>
        </w:rPr>
        <w:t xml:space="preserve"> a</w:t>
      </w:r>
      <w:bookmarkEnd w:id="0"/>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19:</w:t>
      </w:r>
      <w:r w:rsidRPr="0095783F">
        <w:rPr>
          <w:rFonts w:ascii="Arial" w:eastAsia="Times New Roman" w:hAnsi="Arial" w:cs="Arial"/>
          <w:sz w:val="24"/>
          <w:szCs w:val="24"/>
        </w:rPr>
        <w:t> Chiến dịch giải phóng thành phố Sài Gòn - Gia Định mang tên Chủ tịch Hồ Chí Minh được quyết định vào thời điểm nào?</w:t>
      </w:r>
    </w:p>
    <w:p w:rsidR="0095783F" w:rsidRPr="0095783F" w:rsidRDefault="00D93D3A" w:rsidP="00D93D3A">
      <w:pPr>
        <w:shd w:val="clear" w:color="auto" w:fill="FFFFFF"/>
        <w:spacing w:after="120" w:line="390" w:lineRule="atLeast"/>
        <w:rPr>
          <w:rFonts w:ascii="Arial" w:eastAsia="Times New Roman" w:hAnsi="Arial" w:cs="Arial"/>
          <w:sz w:val="24"/>
          <w:szCs w:val="24"/>
        </w:rPr>
      </w:pPr>
      <w:r>
        <w:rPr>
          <w:rFonts w:ascii="Arial" w:eastAsia="Times New Roman" w:hAnsi="Arial" w:cs="Arial"/>
          <w:sz w:val="24"/>
          <w:szCs w:val="24"/>
        </w:rPr>
        <w:t xml:space="preserve">a. Ngày 4/4/1975                                           </w:t>
      </w:r>
      <w:r w:rsidR="0095783F" w:rsidRPr="0095783F">
        <w:rPr>
          <w:rFonts w:ascii="Arial" w:eastAsia="Times New Roman" w:hAnsi="Arial" w:cs="Arial"/>
          <w:sz w:val="24"/>
          <w:szCs w:val="24"/>
        </w:rPr>
        <w:t>b. N</w:t>
      </w:r>
      <w:r>
        <w:rPr>
          <w:rFonts w:ascii="Arial" w:eastAsia="Times New Roman" w:hAnsi="Arial" w:cs="Arial"/>
          <w:sz w:val="24"/>
          <w:szCs w:val="24"/>
        </w:rPr>
        <w:t>gày 14/4/1975</w:t>
      </w:r>
      <w:r>
        <w:rPr>
          <w:rFonts w:ascii="Arial" w:eastAsia="Times New Roman" w:hAnsi="Arial" w:cs="Arial"/>
          <w:sz w:val="24"/>
          <w:szCs w:val="24"/>
        </w:rPr>
        <w:br/>
        <w:t xml:space="preserve">c. Ngày 24/4/1975                                       </w:t>
      </w:r>
      <w:r w:rsidR="0095783F" w:rsidRPr="0095783F">
        <w:rPr>
          <w:rFonts w:ascii="Arial" w:eastAsia="Times New Roman" w:hAnsi="Arial" w:cs="Arial"/>
          <w:sz w:val="24"/>
          <w:szCs w:val="24"/>
        </w:rPr>
        <w:t>d. Ngày 23/4/1975</w:t>
      </w:r>
    </w:p>
    <w:p w:rsidR="0095783F" w:rsidRPr="0095783F" w:rsidRDefault="0095783F" w:rsidP="00D93D3A">
      <w:pPr>
        <w:shd w:val="clear" w:color="auto" w:fill="FFFFFF"/>
        <w:spacing w:after="120" w:line="390" w:lineRule="atLeast"/>
        <w:rPr>
          <w:rFonts w:ascii="Arial" w:eastAsia="Times New Roman" w:hAnsi="Arial" w:cs="Arial"/>
          <w:sz w:val="24"/>
          <w:szCs w:val="24"/>
        </w:rPr>
      </w:pPr>
      <w:r w:rsidRPr="0095783F">
        <w:rPr>
          <w:rFonts w:ascii="Arial" w:eastAsia="Times New Roman" w:hAnsi="Arial" w:cs="Arial"/>
          <w:sz w:val="24"/>
          <w:szCs w:val="24"/>
        </w:rPr>
        <w:t>Đáp án: b</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20:</w:t>
      </w:r>
      <w:r w:rsidRPr="0095783F">
        <w:rPr>
          <w:rFonts w:ascii="Arial" w:eastAsia="Times New Roman" w:hAnsi="Arial" w:cs="Arial"/>
          <w:sz w:val="24"/>
          <w:szCs w:val="24"/>
        </w:rPr>
        <w:t> Bạn hãy cho biết chiến dịch Huế - Đà Nẵng diễn ra trong thời gian nào?</w:t>
      </w:r>
    </w:p>
    <w:p w:rsidR="0095783F" w:rsidRPr="0095783F" w:rsidRDefault="00D93D3A" w:rsidP="00D93D3A">
      <w:pPr>
        <w:shd w:val="clear" w:color="auto" w:fill="FFFFFF"/>
        <w:spacing w:after="120" w:line="390" w:lineRule="atLeast"/>
        <w:rPr>
          <w:rFonts w:ascii="Arial" w:eastAsia="Times New Roman" w:hAnsi="Arial" w:cs="Arial"/>
          <w:sz w:val="24"/>
          <w:szCs w:val="24"/>
        </w:rPr>
      </w:pPr>
      <w:r>
        <w:rPr>
          <w:rFonts w:ascii="Arial" w:eastAsia="Times New Roman" w:hAnsi="Arial" w:cs="Arial"/>
          <w:sz w:val="24"/>
          <w:szCs w:val="24"/>
        </w:rPr>
        <w:t xml:space="preserve">a. Từ 15 đến 21/3/1975                                    </w:t>
      </w:r>
      <w:r w:rsidR="0095783F" w:rsidRPr="0095783F">
        <w:rPr>
          <w:rFonts w:ascii="Arial" w:eastAsia="Times New Roman" w:hAnsi="Arial" w:cs="Arial"/>
          <w:sz w:val="24"/>
          <w:szCs w:val="24"/>
        </w:rPr>
        <w:t>b. Từ 21 đến 29/3/1975</w:t>
      </w:r>
      <w:r w:rsidR="0095783F" w:rsidRPr="0095783F">
        <w:rPr>
          <w:rFonts w:ascii="Arial" w:eastAsia="Times New Roman" w:hAnsi="Arial" w:cs="Arial"/>
          <w:sz w:val="24"/>
          <w:szCs w:val="24"/>
        </w:rPr>
        <w:br/>
        <w:t>c. Từ</w:t>
      </w:r>
      <w:r>
        <w:rPr>
          <w:rFonts w:ascii="Arial" w:eastAsia="Times New Roman" w:hAnsi="Arial" w:cs="Arial"/>
          <w:sz w:val="24"/>
          <w:szCs w:val="24"/>
        </w:rPr>
        <w:t xml:space="preserve"> 25 đến 29/3/1975                                     </w:t>
      </w:r>
      <w:r w:rsidR="0095783F" w:rsidRPr="0095783F">
        <w:rPr>
          <w:rFonts w:ascii="Arial" w:eastAsia="Times New Roman" w:hAnsi="Arial" w:cs="Arial"/>
          <w:sz w:val="24"/>
          <w:szCs w:val="24"/>
        </w:rPr>
        <w:t>d. Từ 15 đến 29/3/1975</w:t>
      </w:r>
    </w:p>
    <w:p w:rsidR="0095783F" w:rsidRPr="0095783F" w:rsidRDefault="0095783F" w:rsidP="00D93D3A">
      <w:pPr>
        <w:shd w:val="clear" w:color="auto" w:fill="FFFFFF"/>
        <w:spacing w:after="120" w:line="390" w:lineRule="atLeast"/>
        <w:rPr>
          <w:rFonts w:ascii="Arial" w:eastAsia="Times New Roman" w:hAnsi="Arial" w:cs="Arial"/>
          <w:sz w:val="24"/>
          <w:szCs w:val="24"/>
        </w:rPr>
      </w:pPr>
      <w:r w:rsidRPr="0095783F">
        <w:rPr>
          <w:rFonts w:ascii="Arial" w:eastAsia="Times New Roman" w:hAnsi="Arial" w:cs="Arial"/>
          <w:sz w:val="24"/>
          <w:szCs w:val="24"/>
        </w:rPr>
        <w:t>Đáp án: b</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21:</w:t>
      </w:r>
      <w:r w:rsidRPr="0095783F">
        <w:rPr>
          <w:rFonts w:ascii="Arial" w:eastAsia="Times New Roman" w:hAnsi="Arial" w:cs="Arial"/>
          <w:sz w:val="24"/>
          <w:szCs w:val="24"/>
        </w:rPr>
        <w:t> “Thời cơ chiến lược đã đến, ta có điều kiện hoàn thành quyết tâm giải phóng miền Nam</w:t>
      </w:r>
      <w:proofErr w:type="gramStart"/>
      <w:r w:rsidRPr="0095783F">
        <w:rPr>
          <w:rFonts w:ascii="Arial" w:eastAsia="Times New Roman" w:hAnsi="Arial" w:cs="Arial"/>
          <w:sz w:val="24"/>
          <w:szCs w:val="24"/>
        </w:rPr>
        <w:t>.....</w:t>
      </w:r>
      <w:proofErr w:type="gramEnd"/>
      <w:r w:rsidRPr="0095783F">
        <w:rPr>
          <w:rFonts w:ascii="Arial" w:eastAsia="Times New Roman" w:hAnsi="Arial" w:cs="Arial"/>
          <w:sz w:val="24"/>
          <w:szCs w:val="24"/>
        </w:rPr>
        <w:t>Đó là nghị quyết nào của Đảng ta?</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Hội nghị lần thứ 21 của Trung ương Đảng vào tháng 7-1973</w:t>
      </w:r>
      <w:r w:rsidRPr="0095783F">
        <w:rPr>
          <w:rFonts w:ascii="Arial" w:eastAsia="Times New Roman" w:hAnsi="Arial" w:cs="Arial"/>
          <w:sz w:val="24"/>
          <w:szCs w:val="24"/>
        </w:rPr>
        <w:br/>
        <w:t>b. Hội nghị Bộ Chính trị họp từ 30-9 đến 7-10-1974</w:t>
      </w:r>
      <w:r w:rsidRPr="0095783F">
        <w:rPr>
          <w:rFonts w:ascii="Arial" w:eastAsia="Times New Roman" w:hAnsi="Arial" w:cs="Arial"/>
          <w:sz w:val="24"/>
          <w:szCs w:val="24"/>
        </w:rPr>
        <w:br/>
        <w:t>c. Hội nghị Bộ chính trị mở rộng họp từ 18-12-1974 đến 8-1-1975</w:t>
      </w:r>
      <w:r w:rsidRPr="0095783F">
        <w:rPr>
          <w:rFonts w:ascii="Arial" w:eastAsia="Times New Roman" w:hAnsi="Arial" w:cs="Arial"/>
          <w:sz w:val="24"/>
          <w:szCs w:val="24"/>
        </w:rPr>
        <w:br/>
        <w:t>d. Nghị quyết của Bộ Chính trị ngày 25-3-1975</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d</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lastRenderedPageBreak/>
        <w:t>Câu 22:</w:t>
      </w:r>
      <w:r w:rsidRPr="0095783F">
        <w:rPr>
          <w:rFonts w:ascii="Arial" w:eastAsia="Times New Roman" w:hAnsi="Arial" w:cs="Arial"/>
          <w:sz w:val="24"/>
          <w:szCs w:val="24"/>
        </w:rPr>
        <w:t> Tinh thần “Đi nhanh đến, đánh nhanh thắng” và khí thế “thần tốc, táo bạo, bất ngờ, chắc thắng”. Đó là tinh thần và khí thế ra quân của dân tộc ta trong?</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a.Chiến dịch Tây Nguyên</w:t>
      </w:r>
      <w:r w:rsidRPr="0095783F">
        <w:rPr>
          <w:rFonts w:ascii="Arial" w:eastAsia="Times New Roman" w:hAnsi="Arial" w:cs="Arial"/>
          <w:sz w:val="24"/>
          <w:szCs w:val="24"/>
        </w:rPr>
        <w:br/>
        <w:t>b. Chiến dịch Huế-Đà Nẵng</w:t>
      </w:r>
      <w:r w:rsidRPr="0095783F">
        <w:rPr>
          <w:rFonts w:ascii="Arial" w:eastAsia="Times New Roman" w:hAnsi="Arial" w:cs="Arial"/>
          <w:sz w:val="24"/>
          <w:szCs w:val="24"/>
        </w:rPr>
        <w:br/>
        <w:t>c. Chiến dịch Hồ Chí Minh lịch sử</w:t>
      </w:r>
      <w:r w:rsidRPr="0095783F">
        <w:rPr>
          <w:rFonts w:ascii="Arial" w:eastAsia="Times New Roman" w:hAnsi="Arial" w:cs="Arial"/>
          <w:sz w:val="24"/>
          <w:szCs w:val="24"/>
        </w:rPr>
        <w:br/>
        <w:t>d.Tất cả các chiến dịch trên</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c</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23:</w:t>
      </w:r>
      <w:r w:rsidRPr="0095783F">
        <w:rPr>
          <w:rFonts w:ascii="Arial" w:eastAsia="Times New Roman" w:hAnsi="Arial" w:cs="Arial"/>
          <w:sz w:val="24"/>
          <w:szCs w:val="24"/>
        </w:rPr>
        <w:t> Lúc 10h 30 phút ngày 30-4-1975, diễn ra sự kiện cơ bản nào ở Sài Gòn?</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a.Dương Văn Minh kêu gọi “ngừng bắn để điều đình giao chính quyền”</w:t>
      </w:r>
      <w:r w:rsidRPr="0095783F">
        <w:rPr>
          <w:rFonts w:ascii="Arial" w:eastAsia="Times New Roman" w:hAnsi="Arial" w:cs="Arial"/>
          <w:sz w:val="24"/>
          <w:szCs w:val="24"/>
        </w:rPr>
        <w:br/>
        <w:t>b. Xe tăng ta tiến vào dinh độc lập ngụy</w:t>
      </w:r>
      <w:r w:rsidRPr="0095783F">
        <w:rPr>
          <w:rFonts w:ascii="Arial" w:eastAsia="Times New Roman" w:hAnsi="Arial" w:cs="Arial"/>
          <w:sz w:val="24"/>
          <w:szCs w:val="24"/>
        </w:rPr>
        <w:br/>
        <w:t>c. Lá cờ cách mạng tung bay trên phủ tổng thống ngụy</w:t>
      </w:r>
      <w:r w:rsidRPr="0095783F">
        <w:rPr>
          <w:rFonts w:ascii="Arial" w:eastAsia="Times New Roman" w:hAnsi="Arial" w:cs="Arial"/>
          <w:sz w:val="24"/>
          <w:szCs w:val="24"/>
        </w:rPr>
        <w:br/>
        <w:t>d. Chiến dịch Hồ Chí Minh toàn thắng</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b</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24:</w:t>
      </w:r>
      <w:r w:rsidRPr="0095783F">
        <w:rPr>
          <w:rFonts w:ascii="Arial" w:eastAsia="Times New Roman" w:hAnsi="Arial" w:cs="Arial"/>
          <w:sz w:val="24"/>
          <w:szCs w:val="24"/>
        </w:rPr>
        <w:t> Ý nghĩa lớn nhất của chiến dịch Tây Nguyên là:</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Là nguồn cổ vũ mạnh mẽ để quân dân ta tiến lên giải phóng hoàn toàn miền Nam</w:t>
      </w:r>
      <w:r w:rsidRPr="0095783F">
        <w:rPr>
          <w:rFonts w:ascii="Arial" w:eastAsia="Times New Roman" w:hAnsi="Arial" w:cs="Arial"/>
          <w:sz w:val="24"/>
          <w:szCs w:val="24"/>
        </w:rPr>
        <w:br/>
        <w:t>b. Làm cho tinh thần địch hốt hoảng, mất khả năng chiến đấu</w:t>
      </w:r>
      <w:r w:rsidRPr="0095783F">
        <w:rPr>
          <w:rFonts w:ascii="Arial" w:eastAsia="Times New Roman" w:hAnsi="Arial" w:cs="Arial"/>
          <w:sz w:val="24"/>
          <w:szCs w:val="24"/>
        </w:rPr>
        <w:br/>
        <w:t>c. Chuyển cuộc kháng chiến chống Mĩ cứu nước sang giai đoạn mới: Từ tiến công chiến lược chuyển phát triển thành tổng tiến công chiến lược trên toàn miền Nam</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c</w:t>
      </w:r>
    </w:p>
    <w:p w:rsidR="0095783F" w:rsidRPr="0095783F" w:rsidRDefault="0095783F" w:rsidP="0095783F">
      <w:pPr>
        <w:shd w:val="clear" w:color="auto" w:fill="FFFFFF"/>
        <w:spacing w:after="0" w:line="390" w:lineRule="atLeast"/>
        <w:rPr>
          <w:rFonts w:ascii="Arial" w:eastAsia="Times New Roman" w:hAnsi="Arial" w:cs="Arial"/>
          <w:sz w:val="24"/>
          <w:szCs w:val="24"/>
        </w:rPr>
      </w:pPr>
      <w:r w:rsidRPr="0095783F">
        <w:rPr>
          <w:rFonts w:ascii="inherit" w:eastAsia="Times New Roman" w:hAnsi="inherit" w:cs="Arial"/>
          <w:b/>
          <w:bCs/>
          <w:sz w:val="24"/>
          <w:szCs w:val="24"/>
          <w:bdr w:val="none" w:sz="0" w:space="0" w:color="auto" w:frame="1"/>
        </w:rPr>
        <w:t>Câu 25:</w:t>
      </w:r>
      <w:r w:rsidRPr="0095783F">
        <w:rPr>
          <w:rFonts w:ascii="Arial" w:eastAsia="Times New Roman" w:hAnsi="Arial" w:cs="Arial"/>
          <w:sz w:val="24"/>
          <w:szCs w:val="24"/>
        </w:rPr>
        <w:t> Bạn hãy cho biết chiếc xe tăng dẫn đầu đánh chiếm Dinh độc lập mang số bao nhiêu?</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a. 390</w:t>
      </w:r>
      <w:r w:rsidRPr="0095783F">
        <w:rPr>
          <w:rFonts w:ascii="Arial" w:eastAsia="Times New Roman" w:hAnsi="Arial" w:cs="Arial"/>
          <w:sz w:val="24"/>
          <w:szCs w:val="24"/>
        </w:rPr>
        <w:br/>
        <w:t>b. 429</w:t>
      </w:r>
      <w:r w:rsidRPr="0095783F">
        <w:rPr>
          <w:rFonts w:ascii="Arial" w:eastAsia="Times New Roman" w:hAnsi="Arial" w:cs="Arial"/>
          <w:sz w:val="24"/>
          <w:szCs w:val="24"/>
        </w:rPr>
        <w:br/>
        <w:t>c. 205</w:t>
      </w:r>
      <w:r w:rsidRPr="0095783F">
        <w:rPr>
          <w:rFonts w:ascii="Arial" w:eastAsia="Times New Roman" w:hAnsi="Arial" w:cs="Arial"/>
          <w:sz w:val="24"/>
          <w:szCs w:val="24"/>
        </w:rPr>
        <w:br/>
        <w:t>d. 309</w:t>
      </w:r>
    </w:p>
    <w:p w:rsidR="0095783F" w:rsidRPr="0095783F" w:rsidRDefault="0095783F" w:rsidP="0095783F">
      <w:pPr>
        <w:shd w:val="clear" w:color="auto" w:fill="FFFFFF"/>
        <w:spacing w:after="240" w:line="390" w:lineRule="atLeast"/>
        <w:rPr>
          <w:rFonts w:ascii="Arial" w:eastAsia="Times New Roman" w:hAnsi="Arial" w:cs="Arial"/>
          <w:sz w:val="24"/>
          <w:szCs w:val="24"/>
        </w:rPr>
      </w:pPr>
      <w:r w:rsidRPr="0095783F">
        <w:rPr>
          <w:rFonts w:ascii="Arial" w:eastAsia="Times New Roman" w:hAnsi="Arial" w:cs="Arial"/>
          <w:sz w:val="24"/>
          <w:szCs w:val="24"/>
        </w:rPr>
        <w:t>Đáp án: a</w:t>
      </w:r>
    </w:p>
    <w:p w:rsidR="002A4B12" w:rsidRPr="0095783F" w:rsidRDefault="002A4B12" w:rsidP="0095783F"/>
    <w:sectPr w:rsidR="002A4B12" w:rsidRPr="0095783F" w:rsidSect="00D93D3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3F"/>
    <w:rsid w:val="000A49C4"/>
    <w:rsid w:val="000E22CB"/>
    <w:rsid w:val="002A4B12"/>
    <w:rsid w:val="00344410"/>
    <w:rsid w:val="00423CD1"/>
    <w:rsid w:val="00483D51"/>
    <w:rsid w:val="005347A7"/>
    <w:rsid w:val="006A2017"/>
    <w:rsid w:val="0074328D"/>
    <w:rsid w:val="0095783F"/>
    <w:rsid w:val="00A6335F"/>
    <w:rsid w:val="00A828AB"/>
    <w:rsid w:val="00B25617"/>
    <w:rsid w:val="00BB2774"/>
    <w:rsid w:val="00C06222"/>
    <w:rsid w:val="00C17723"/>
    <w:rsid w:val="00C47D59"/>
    <w:rsid w:val="00D83BCD"/>
    <w:rsid w:val="00D93D3A"/>
    <w:rsid w:val="00E12371"/>
    <w:rsid w:val="00E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27D7"/>
  <w15:chartTrackingRefBased/>
  <w15:docId w15:val="{6D2F399C-AF7A-4381-99CE-ADF0520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7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83F"/>
    <w:rPr>
      <w:rFonts w:ascii="Times New Roman" w:eastAsia="Times New Roman" w:hAnsi="Times New Roman" w:cs="Times New Roman"/>
      <w:b/>
      <w:bCs/>
      <w:sz w:val="36"/>
      <w:szCs w:val="36"/>
    </w:rPr>
  </w:style>
  <w:style w:type="paragraph" w:customStyle="1" w:styleId="msonormal0">
    <w:name w:val="msonormal"/>
    <w:basedOn w:val="Normal"/>
    <w:rsid w:val="009578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83F"/>
    <w:rPr>
      <w:b/>
      <w:bCs/>
    </w:rPr>
  </w:style>
  <w:style w:type="character" w:styleId="Emphasis">
    <w:name w:val="Emphasis"/>
    <w:basedOn w:val="DefaultParagraphFont"/>
    <w:uiPriority w:val="20"/>
    <w:qFormat/>
    <w:rsid w:val="0095783F"/>
    <w:rPr>
      <w:i/>
      <w:iCs/>
    </w:rPr>
  </w:style>
  <w:style w:type="character" w:styleId="Hyperlink">
    <w:name w:val="Hyperlink"/>
    <w:basedOn w:val="DefaultParagraphFont"/>
    <w:uiPriority w:val="99"/>
    <w:semiHidden/>
    <w:unhideWhenUsed/>
    <w:rsid w:val="0095783F"/>
    <w:rPr>
      <w:color w:val="0000FF"/>
      <w:u w:val="single"/>
    </w:rPr>
  </w:style>
  <w:style w:type="character" w:customStyle="1" w:styleId="adx-text-value">
    <w:name w:val="adx-text-value"/>
    <w:basedOn w:val="DefaultParagraphFont"/>
    <w:rsid w:val="0095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5449">
      <w:bodyDiv w:val="1"/>
      <w:marLeft w:val="0"/>
      <w:marRight w:val="0"/>
      <w:marTop w:val="0"/>
      <w:marBottom w:val="0"/>
      <w:divBdr>
        <w:top w:val="none" w:sz="0" w:space="0" w:color="auto"/>
        <w:left w:val="none" w:sz="0" w:space="0" w:color="auto"/>
        <w:bottom w:val="none" w:sz="0" w:space="0" w:color="auto"/>
        <w:right w:val="none" w:sz="0" w:space="0" w:color="auto"/>
      </w:divBdr>
      <w:divsChild>
        <w:div w:id="1640378722">
          <w:marLeft w:val="0"/>
          <w:marRight w:val="0"/>
          <w:marTop w:val="0"/>
          <w:marBottom w:val="240"/>
          <w:divBdr>
            <w:top w:val="none" w:sz="0" w:space="0" w:color="auto"/>
            <w:left w:val="none" w:sz="0" w:space="0" w:color="auto"/>
            <w:bottom w:val="none" w:sz="0" w:space="0" w:color="auto"/>
            <w:right w:val="none" w:sz="0" w:space="0" w:color="auto"/>
          </w:divBdr>
        </w:div>
      </w:divsChild>
    </w:div>
    <w:div w:id="850729207">
      <w:bodyDiv w:val="1"/>
      <w:marLeft w:val="0"/>
      <w:marRight w:val="0"/>
      <w:marTop w:val="0"/>
      <w:marBottom w:val="0"/>
      <w:divBdr>
        <w:top w:val="none" w:sz="0" w:space="0" w:color="auto"/>
        <w:left w:val="none" w:sz="0" w:space="0" w:color="auto"/>
        <w:bottom w:val="none" w:sz="0" w:space="0" w:color="auto"/>
        <w:right w:val="none" w:sz="0" w:space="0" w:color="auto"/>
      </w:divBdr>
      <w:divsChild>
        <w:div w:id="1190794596">
          <w:marLeft w:val="0"/>
          <w:marRight w:val="0"/>
          <w:marTop w:val="0"/>
          <w:marBottom w:val="150"/>
          <w:divBdr>
            <w:top w:val="single" w:sz="6" w:space="8" w:color="CCCCCC"/>
            <w:left w:val="single" w:sz="6" w:space="8" w:color="CCCCCC"/>
            <w:bottom w:val="single" w:sz="6" w:space="8" w:color="CCCCCC"/>
            <w:right w:val="single" w:sz="6" w:space="8" w:color="CCCCCC"/>
          </w:divBdr>
          <w:divsChild>
            <w:div w:id="738752786">
              <w:marLeft w:val="0"/>
              <w:marRight w:val="0"/>
              <w:marTop w:val="0"/>
              <w:marBottom w:val="0"/>
              <w:divBdr>
                <w:top w:val="none" w:sz="0" w:space="0" w:color="auto"/>
                <w:left w:val="none" w:sz="0" w:space="0" w:color="auto"/>
                <w:bottom w:val="none" w:sz="0" w:space="0" w:color="auto"/>
                <w:right w:val="none" w:sz="0" w:space="0" w:color="auto"/>
              </w:divBdr>
              <w:divsChild>
                <w:div w:id="1514147795">
                  <w:marLeft w:val="0"/>
                  <w:marRight w:val="0"/>
                  <w:marTop w:val="0"/>
                  <w:marBottom w:val="0"/>
                  <w:divBdr>
                    <w:top w:val="none" w:sz="0" w:space="0" w:color="auto"/>
                    <w:left w:val="none" w:sz="0" w:space="0" w:color="auto"/>
                    <w:bottom w:val="none" w:sz="0" w:space="0" w:color="auto"/>
                    <w:right w:val="none" w:sz="0" w:space="0" w:color="auto"/>
                  </w:divBdr>
                  <w:divsChild>
                    <w:div w:id="775559557">
                      <w:marLeft w:val="0"/>
                      <w:marRight w:val="0"/>
                      <w:marTop w:val="0"/>
                      <w:marBottom w:val="0"/>
                      <w:divBdr>
                        <w:top w:val="none" w:sz="0" w:space="0" w:color="auto"/>
                        <w:left w:val="none" w:sz="0" w:space="0" w:color="auto"/>
                        <w:bottom w:val="none" w:sz="0" w:space="0" w:color="auto"/>
                        <w:right w:val="none" w:sz="0" w:space="0" w:color="auto"/>
                      </w:divBdr>
                      <w:divsChild>
                        <w:div w:id="1776439129">
                          <w:marLeft w:val="0"/>
                          <w:marRight w:val="0"/>
                          <w:marTop w:val="0"/>
                          <w:marBottom w:val="0"/>
                          <w:divBdr>
                            <w:top w:val="none" w:sz="0" w:space="0" w:color="auto"/>
                            <w:left w:val="none" w:sz="0" w:space="0" w:color="auto"/>
                            <w:bottom w:val="none" w:sz="0" w:space="0" w:color="auto"/>
                            <w:right w:val="none" w:sz="0" w:space="0" w:color="auto"/>
                          </w:divBdr>
                          <w:divsChild>
                            <w:div w:id="1602029598">
                              <w:marLeft w:val="0"/>
                              <w:marRight w:val="0"/>
                              <w:marTop w:val="0"/>
                              <w:marBottom w:val="0"/>
                              <w:divBdr>
                                <w:top w:val="none" w:sz="0" w:space="0" w:color="auto"/>
                                <w:left w:val="none" w:sz="0" w:space="0" w:color="auto"/>
                                <w:bottom w:val="none" w:sz="0" w:space="0" w:color="auto"/>
                                <w:right w:val="none" w:sz="0" w:space="0" w:color="auto"/>
                              </w:divBdr>
                              <w:divsChild>
                                <w:div w:id="1000498276">
                                  <w:marLeft w:val="0"/>
                                  <w:marRight w:val="0"/>
                                  <w:marTop w:val="0"/>
                                  <w:marBottom w:val="0"/>
                                  <w:divBdr>
                                    <w:top w:val="none" w:sz="0" w:space="0" w:color="auto"/>
                                    <w:left w:val="none" w:sz="0" w:space="0" w:color="auto"/>
                                    <w:bottom w:val="none" w:sz="0" w:space="0" w:color="auto"/>
                                    <w:right w:val="none" w:sz="0" w:space="0" w:color="auto"/>
                                  </w:divBdr>
                                </w:div>
                                <w:div w:id="19023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8658">
                      <w:marLeft w:val="0"/>
                      <w:marRight w:val="0"/>
                      <w:marTop w:val="0"/>
                      <w:marBottom w:val="0"/>
                      <w:divBdr>
                        <w:top w:val="none" w:sz="0" w:space="0" w:color="auto"/>
                        <w:left w:val="none" w:sz="0" w:space="0" w:color="auto"/>
                        <w:bottom w:val="none" w:sz="0" w:space="0" w:color="auto"/>
                        <w:right w:val="none" w:sz="0" w:space="0" w:color="auto"/>
                      </w:divBdr>
                      <w:divsChild>
                        <w:div w:id="1034234421">
                          <w:marLeft w:val="0"/>
                          <w:marRight w:val="0"/>
                          <w:marTop w:val="0"/>
                          <w:marBottom w:val="0"/>
                          <w:divBdr>
                            <w:top w:val="none" w:sz="0" w:space="0" w:color="auto"/>
                            <w:left w:val="none" w:sz="0" w:space="0" w:color="auto"/>
                            <w:bottom w:val="none" w:sz="0" w:space="0" w:color="auto"/>
                            <w:right w:val="none" w:sz="0" w:space="0" w:color="auto"/>
                          </w:divBdr>
                          <w:divsChild>
                            <w:div w:id="987631552">
                              <w:marLeft w:val="0"/>
                              <w:marRight w:val="0"/>
                              <w:marTop w:val="0"/>
                              <w:marBottom w:val="0"/>
                              <w:divBdr>
                                <w:top w:val="none" w:sz="0" w:space="0" w:color="auto"/>
                                <w:left w:val="none" w:sz="0" w:space="0" w:color="auto"/>
                                <w:bottom w:val="none" w:sz="0" w:space="0" w:color="auto"/>
                                <w:right w:val="none" w:sz="0" w:space="0" w:color="auto"/>
                              </w:divBdr>
                              <w:divsChild>
                                <w:div w:id="382023248">
                                  <w:marLeft w:val="0"/>
                                  <w:marRight w:val="0"/>
                                  <w:marTop w:val="0"/>
                                  <w:marBottom w:val="0"/>
                                  <w:divBdr>
                                    <w:top w:val="none" w:sz="0" w:space="0" w:color="auto"/>
                                    <w:left w:val="none" w:sz="0" w:space="0" w:color="auto"/>
                                    <w:bottom w:val="none" w:sz="0" w:space="0" w:color="auto"/>
                                    <w:right w:val="none" w:sz="0" w:space="0" w:color="auto"/>
                                  </w:divBdr>
                                </w:div>
                                <w:div w:id="9771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6511">
                      <w:marLeft w:val="0"/>
                      <w:marRight w:val="0"/>
                      <w:marTop w:val="0"/>
                      <w:marBottom w:val="0"/>
                      <w:divBdr>
                        <w:top w:val="none" w:sz="0" w:space="0" w:color="auto"/>
                        <w:left w:val="none" w:sz="0" w:space="0" w:color="auto"/>
                        <w:bottom w:val="none" w:sz="0" w:space="0" w:color="auto"/>
                        <w:right w:val="none" w:sz="0" w:space="0" w:color="auto"/>
                      </w:divBdr>
                      <w:divsChild>
                        <w:div w:id="91126791">
                          <w:marLeft w:val="0"/>
                          <w:marRight w:val="0"/>
                          <w:marTop w:val="0"/>
                          <w:marBottom w:val="0"/>
                          <w:divBdr>
                            <w:top w:val="none" w:sz="0" w:space="0" w:color="auto"/>
                            <w:left w:val="none" w:sz="0" w:space="0" w:color="auto"/>
                            <w:bottom w:val="none" w:sz="0" w:space="0" w:color="auto"/>
                            <w:right w:val="none" w:sz="0" w:space="0" w:color="auto"/>
                          </w:divBdr>
                          <w:divsChild>
                            <w:div w:id="1710761386">
                              <w:marLeft w:val="0"/>
                              <w:marRight w:val="0"/>
                              <w:marTop w:val="0"/>
                              <w:marBottom w:val="0"/>
                              <w:divBdr>
                                <w:top w:val="none" w:sz="0" w:space="0" w:color="auto"/>
                                <w:left w:val="none" w:sz="0" w:space="0" w:color="auto"/>
                                <w:bottom w:val="none" w:sz="0" w:space="0" w:color="auto"/>
                                <w:right w:val="none" w:sz="0" w:space="0" w:color="auto"/>
                              </w:divBdr>
                              <w:divsChild>
                                <w:div w:id="1844931105">
                                  <w:marLeft w:val="0"/>
                                  <w:marRight w:val="0"/>
                                  <w:marTop w:val="0"/>
                                  <w:marBottom w:val="0"/>
                                  <w:divBdr>
                                    <w:top w:val="none" w:sz="0" w:space="0" w:color="auto"/>
                                    <w:left w:val="none" w:sz="0" w:space="0" w:color="auto"/>
                                    <w:bottom w:val="none" w:sz="0" w:space="0" w:color="auto"/>
                                    <w:right w:val="none" w:sz="0" w:space="0" w:color="auto"/>
                                  </w:divBdr>
                                </w:div>
                                <w:div w:id="7049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2204">
                      <w:marLeft w:val="0"/>
                      <w:marRight w:val="0"/>
                      <w:marTop w:val="0"/>
                      <w:marBottom w:val="0"/>
                      <w:divBdr>
                        <w:top w:val="none" w:sz="0" w:space="0" w:color="auto"/>
                        <w:left w:val="none" w:sz="0" w:space="0" w:color="auto"/>
                        <w:bottom w:val="none" w:sz="0" w:space="0" w:color="auto"/>
                        <w:right w:val="none" w:sz="0" w:space="0" w:color="auto"/>
                      </w:divBdr>
                      <w:divsChild>
                        <w:div w:id="35932675">
                          <w:marLeft w:val="0"/>
                          <w:marRight w:val="0"/>
                          <w:marTop w:val="0"/>
                          <w:marBottom w:val="0"/>
                          <w:divBdr>
                            <w:top w:val="none" w:sz="0" w:space="0" w:color="auto"/>
                            <w:left w:val="none" w:sz="0" w:space="0" w:color="auto"/>
                            <w:bottom w:val="none" w:sz="0" w:space="0" w:color="auto"/>
                            <w:right w:val="none" w:sz="0" w:space="0" w:color="auto"/>
                          </w:divBdr>
                          <w:divsChild>
                            <w:div w:id="1099564366">
                              <w:marLeft w:val="0"/>
                              <w:marRight w:val="0"/>
                              <w:marTop w:val="0"/>
                              <w:marBottom w:val="0"/>
                              <w:divBdr>
                                <w:top w:val="none" w:sz="0" w:space="0" w:color="auto"/>
                                <w:left w:val="none" w:sz="0" w:space="0" w:color="auto"/>
                                <w:bottom w:val="none" w:sz="0" w:space="0" w:color="auto"/>
                                <w:right w:val="none" w:sz="0" w:space="0" w:color="auto"/>
                              </w:divBdr>
                              <w:divsChild>
                                <w:div w:id="1978220106">
                                  <w:marLeft w:val="0"/>
                                  <w:marRight w:val="0"/>
                                  <w:marTop w:val="0"/>
                                  <w:marBottom w:val="0"/>
                                  <w:divBdr>
                                    <w:top w:val="none" w:sz="0" w:space="0" w:color="auto"/>
                                    <w:left w:val="none" w:sz="0" w:space="0" w:color="auto"/>
                                    <w:bottom w:val="none" w:sz="0" w:space="0" w:color="auto"/>
                                    <w:right w:val="none" w:sz="0" w:space="0" w:color="auto"/>
                                  </w:divBdr>
                                </w:div>
                                <w:div w:id="850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7689">
                      <w:marLeft w:val="0"/>
                      <w:marRight w:val="0"/>
                      <w:marTop w:val="0"/>
                      <w:marBottom w:val="0"/>
                      <w:divBdr>
                        <w:top w:val="none" w:sz="0" w:space="0" w:color="auto"/>
                        <w:left w:val="none" w:sz="0" w:space="0" w:color="auto"/>
                        <w:bottom w:val="none" w:sz="0" w:space="0" w:color="auto"/>
                        <w:right w:val="none" w:sz="0" w:space="0" w:color="auto"/>
                      </w:divBdr>
                      <w:divsChild>
                        <w:div w:id="601955018">
                          <w:marLeft w:val="0"/>
                          <w:marRight w:val="0"/>
                          <w:marTop w:val="0"/>
                          <w:marBottom w:val="0"/>
                          <w:divBdr>
                            <w:top w:val="none" w:sz="0" w:space="0" w:color="auto"/>
                            <w:left w:val="none" w:sz="0" w:space="0" w:color="auto"/>
                            <w:bottom w:val="none" w:sz="0" w:space="0" w:color="auto"/>
                            <w:right w:val="none" w:sz="0" w:space="0" w:color="auto"/>
                          </w:divBdr>
                          <w:divsChild>
                            <w:div w:id="2101098781">
                              <w:marLeft w:val="0"/>
                              <w:marRight w:val="0"/>
                              <w:marTop w:val="0"/>
                              <w:marBottom w:val="0"/>
                              <w:divBdr>
                                <w:top w:val="none" w:sz="0" w:space="0" w:color="auto"/>
                                <w:left w:val="none" w:sz="0" w:space="0" w:color="auto"/>
                                <w:bottom w:val="none" w:sz="0" w:space="0" w:color="auto"/>
                                <w:right w:val="none" w:sz="0" w:space="0" w:color="auto"/>
                              </w:divBdr>
                              <w:divsChild>
                                <w:div w:id="1191185554">
                                  <w:marLeft w:val="0"/>
                                  <w:marRight w:val="0"/>
                                  <w:marTop w:val="0"/>
                                  <w:marBottom w:val="0"/>
                                  <w:divBdr>
                                    <w:top w:val="none" w:sz="0" w:space="0" w:color="auto"/>
                                    <w:left w:val="none" w:sz="0" w:space="0" w:color="auto"/>
                                    <w:bottom w:val="none" w:sz="0" w:space="0" w:color="auto"/>
                                    <w:right w:val="none" w:sz="0" w:space="0" w:color="auto"/>
                                  </w:divBdr>
                                </w:div>
                                <w:div w:id="10224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ta.vn/hotro/dinh-doc-lap-8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May Tinh Hoang Phat</cp:lastModifiedBy>
  <cp:revision>2</cp:revision>
  <dcterms:created xsi:type="dcterms:W3CDTF">2024-03-26T04:18:00Z</dcterms:created>
  <dcterms:modified xsi:type="dcterms:W3CDTF">2024-04-27T02:53:00Z</dcterms:modified>
</cp:coreProperties>
</file>