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D4D" w:rsidRPr="00141E88" w:rsidRDefault="003D5D4D" w:rsidP="003D5D4D">
      <w:pPr>
        <w:jc w:val="center"/>
        <w:rPr>
          <w:rFonts w:ascii="Times New Roman" w:hAnsi="Times New Roman"/>
          <w:b/>
        </w:rPr>
      </w:pPr>
      <w:r w:rsidRPr="00141E88">
        <w:rPr>
          <w:rFonts w:ascii="Times New Roman" w:hAnsi="Times New Roman"/>
          <w:b/>
        </w:rPr>
        <w:t>Tiếng Việt (bổ sung)</w:t>
      </w:r>
    </w:p>
    <w:p w:rsidR="003D5D4D" w:rsidRPr="00141E88" w:rsidRDefault="003D5D4D" w:rsidP="003D5D4D">
      <w:pPr>
        <w:jc w:val="center"/>
        <w:rPr>
          <w:rFonts w:ascii="Times New Roman" w:hAnsi="Times New Roman"/>
          <w:b/>
        </w:rPr>
      </w:pPr>
      <w:r w:rsidRPr="00141E88">
        <w:rPr>
          <w:rFonts w:ascii="Times New Roman" w:hAnsi="Times New Roman"/>
          <w:b/>
        </w:rPr>
        <w:t>LUYỆN TẬP</w:t>
      </w:r>
    </w:p>
    <w:p w:rsidR="003D5D4D" w:rsidRPr="00141E88" w:rsidRDefault="003D5D4D" w:rsidP="003D5D4D">
      <w:pPr>
        <w:tabs>
          <w:tab w:val="left" w:pos="536"/>
        </w:tabs>
        <w:jc w:val="both"/>
        <w:rPr>
          <w:rFonts w:ascii="Times New Roman" w:hAnsi="Times New Roman"/>
          <w:b/>
          <w:lang w:val="pt-BR"/>
        </w:rPr>
      </w:pPr>
      <w:r w:rsidRPr="00141E88">
        <w:rPr>
          <w:rFonts w:ascii="Times New Roman" w:hAnsi="Times New Roman"/>
          <w:b/>
          <w:lang w:val="pt-BR"/>
        </w:rPr>
        <w:t>I. YÊU CẦU CẦN ĐẠT</w:t>
      </w:r>
    </w:p>
    <w:p w:rsidR="003D5D4D" w:rsidRPr="00141E88" w:rsidRDefault="003D5D4D" w:rsidP="003D5D4D">
      <w:pPr>
        <w:tabs>
          <w:tab w:val="left" w:pos="536"/>
        </w:tabs>
        <w:jc w:val="both"/>
        <w:rPr>
          <w:rFonts w:ascii="Times New Roman" w:hAnsi="Times New Roman"/>
          <w:lang w:val="nl-NL"/>
        </w:rPr>
      </w:pPr>
      <w:r w:rsidRPr="00141E88">
        <w:rPr>
          <w:rFonts w:ascii="Times New Roman" w:hAnsi="Times New Roman"/>
          <w:b/>
          <w:bCs/>
          <w:lang w:val="pl-PL"/>
        </w:rPr>
        <w:t xml:space="preserve">1. Kiến thức: </w:t>
      </w:r>
      <w:r w:rsidRPr="00141E88">
        <w:rPr>
          <w:rFonts w:ascii="Times New Roman" w:hAnsi="Times New Roman"/>
          <w:lang w:val="nl-NL"/>
        </w:rPr>
        <w:t>Củng cố kiến thức cho học sinh về đọc hiểu</w:t>
      </w:r>
    </w:p>
    <w:p w:rsidR="003D5D4D" w:rsidRPr="00141E88" w:rsidRDefault="003D5D4D" w:rsidP="003D5D4D">
      <w:pPr>
        <w:tabs>
          <w:tab w:val="left" w:pos="536"/>
        </w:tabs>
        <w:jc w:val="both"/>
        <w:rPr>
          <w:rFonts w:ascii="Times New Roman" w:hAnsi="Times New Roman"/>
          <w:b/>
          <w:lang w:val="pl-PL"/>
        </w:rPr>
      </w:pPr>
      <w:r w:rsidRPr="00141E88">
        <w:rPr>
          <w:rFonts w:ascii="Times New Roman" w:hAnsi="Times New Roman"/>
          <w:b/>
          <w:lang w:val="pl-PL"/>
        </w:rPr>
        <w:t xml:space="preserve">2. Năng lực: </w:t>
      </w:r>
      <w:r w:rsidRPr="00141E88">
        <w:rPr>
          <w:rFonts w:ascii="Times New Roman" w:hAnsi="Times New Roman"/>
          <w:lang w:val="pl-PL"/>
        </w:rPr>
        <w:t>Năng tư chủ và tự học, năng lực giao tiếp và hợp tác, năng lực giải quyết vấn đề và sáng tạo.</w:t>
      </w:r>
    </w:p>
    <w:p w:rsidR="003D5D4D" w:rsidRPr="00141E88" w:rsidRDefault="003D5D4D" w:rsidP="003D5D4D">
      <w:pPr>
        <w:jc w:val="both"/>
        <w:rPr>
          <w:rFonts w:ascii="Times New Roman" w:hAnsi="Times New Roman"/>
          <w:lang w:val="pt-BR"/>
        </w:rPr>
      </w:pPr>
      <w:r w:rsidRPr="00141E88">
        <w:rPr>
          <w:rFonts w:ascii="Times New Roman" w:hAnsi="Times New Roman"/>
          <w:b/>
          <w:lang w:val="pt-BR"/>
        </w:rPr>
        <w:t xml:space="preserve">3. Phẩm chất: </w:t>
      </w:r>
      <w:r w:rsidRPr="00141E88">
        <w:rPr>
          <w:rFonts w:ascii="Times New Roman" w:hAnsi="Times New Roman"/>
          <w:lang w:val="pt-BR"/>
        </w:rPr>
        <w:t>Chăm chỉ, trung thực và cẩn thận khi làm bài, yêu thích môn học.</w:t>
      </w:r>
    </w:p>
    <w:p w:rsidR="003D5D4D" w:rsidRPr="00141E88" w:rsidRDefault="003D5D4D" w:rsidP="003D5D4D">
      <w:pPr>
        <w:rPr>
          <w:rFonts w:ascii="Times New Roman" w:hAnsi="Times New Roman"/>
          <w:b/>
          <w:lang w:val="pt-BR"/>
        </w:rPr>
      </w:pPr>
      <w:r w:rsidRPr="00141E88">
        <w:rPr>
          <w:rFonts w:ascii="Times New Roman" w:hAnsi="Times New Roman"/>
          <w:b/>
          <w:lang w:val="pt-BR"/>
        </w:rPr>
        <w:t>II. ĐỒ DÙNG DẠY HỌC</w:t>
      </w:r>
    </w:p>
    <w:p w:rsidR="003D5D4D" w:rsidRPr="00141E88" w:rsidRDefault="003D5D4D" w:rsidP="003D5D4D">
      <w:pPr>
        <w:rPr>
          <w:rFonts w:ascii="Times New Roman" w:hAnsi="Times New Roman"/>
          <w:b/>
          <w:bCs/>
          <w:lang w:val="pl-PL"/>
        </w:rPr>
      </w:pPr>
      <w:r w:rsidRPr="00141E88">
        <w:rPr>
          <w:rFonts w:ascii="Times New Roman" w:hAnsi="Times New Roman"/>
          <w:b/>
          <w:bCs/>
          <w:lang w:val="pl-PL"/>
        </w:rPr>
        <w:t xml:space="preserve">1. Đồ dùng </w:t>
      </w:r>
    </w:p>
    <w:p w:rsidR="003D5D4D" w:rsidRPr="00141E88" w:rsidRDefault="003D5D4D" w:rsidP="003D5D4D">
      <w:pPr>
        <w:rPr>
          <w:rFonts w:ascii="Times New Roman" w:hAnsi="Times New Roman"/>
          <w:lang w:val="pl-PL"/>
        </w:rPr>
      </w:pPr>
      <w:r w:rsidRPr="00141E88">
        <w:rPr>
          <w:rFonts w:ascii="Times New Roman" w:hAnsi="Times New Roman"/>
          <w:lang w:val="pl-PL"/>
        </w:rPr>
        <w:t>- GV: Phiếu học tập</w:t>
      </w:r>
    </w:p>
    <w:p w:rsidR="003D5D4D" w:rsidRPr="00141E88" w:rsidRDefault="003D5D4D" w:rsidP="003D5D4D">
      <w:pPr>
        <w:rPr>
          <w:rFonts w:ascii="Times New Roman" w:hAnsi="Times New Roman"/>
          <w:b/>
          <w:lang w:val="pl-PL"/>
        </w:rPr>
      </w:pPr>
      <w:r w:rsidRPr="00141E88">
        <w:rPr>
          <w:rFonts w:ascii="Times New Roman" w:hAnsi="Times New Roman"/>
          <w:b/>
          <w:lang w:val="pl-PL"/>
        </w:rPr>
        <w:t>III. CÁC HOẠT ĐỘNG DẠY HỌC</w:t>
      </w:r>
    </w:p>
    <w:p w:rsidR="003D5D4D" w:rsidRPr="00141E88" w:rsidRDefault="003D5D4D" w:rsidP="003D5D4D">
      <w:pPr>
        <w:rPr>
          <w:rFonts w:ascii="Times New Roman" w:hAnsi="Times New Roman"/>
          <w:b/>
          <w:lang w:val="pt-BR"/>
        </w:rPr>
      </w:pPr>
      <w:r w:rsidRPr="00141E88">
        <w:rPr>
          <w:rFonts w:ascii="Times New Roman" w:hAnsi="Times New Roman"/>
          <w:b/>
          <w:lang w:val="pt-BR"/>
        </w:rPr>
        <w:t>1. Khởi động</w:t>
      </w:r>
    </w:p>
    <w:p w:rsidR="003D5D4D" w:rsidRPr="00141E88" w:rsidRDefault="003D5D4D" w:rsidP="003D5D4D">
      <w:pPr>
        <w:rPr>
          <w:rFonts w:ascii="Times New Roman" w:hAnsi="Times New Roman"/>
          <w:lang w:val="pt-BR"/>
        </w:rPr>
      </w:pPr>
      <w:r w:rsidRPr="00141E88">
        <w:rPr>
          <w:rFonts w:ascii="Times New Roman" w:hAnsi="Times New Roman"/>
          <w:lang w:val="pt-BR"/>
        </w:rPr>
        <w:t>- Múa hát tập thể</w:t>
      </w:r>
    </w:p>
    <w:p w:rsidR="003D5D4D" w:rsidRPr="00141E88" w:rsidRDefault="003D5D4D" w:rsidP="003D5D4D">
      <w:pPr>
        <w:rPr>
          <w:rFonts w:ascii="Times New Roman" w:hAnsi="Times New Roman"/>
          <w:b/>
          <w:lang w:val="pt-BR"/>
        </w:rPr>
      </w:pPr>
      <w:r w:rsidRPr="00141E88">
        <w:rPr>
          <w:rFonts w:ascii="Times New Roman" w:hAnsi="Times New Roman"/>
          <w:b/>
          <w:lang w:val="pt-BR"/>
        </w:rPr>
        <w:t>2. Ôn tập</w:t>
      </w:r>
    </w:p>
    <w:p w:rsidR="003D5D4D" w:rsidRPr="00141E88" w:rsidRDefault="003D5D4D" w:rsidP="003D5D4D">
      <w:pPr>
        <w:rPr>
          <w:rFonts w:ascii="Times New Roman" w:hAnsi="Times New Roman"/>
          <w:lang w:val="pt-BR"/>
        </w:rPr>
      </w:pPr>
      <w:r w:rsidRPr="00141E88">
        <w:rPr>
          <w:rFonts w:ascii="Times New Roman" w:hAnsi="Times New Roman"/>
          <w:lang w:val="pt-BR"/>
        </w:rPr>
        <w:t>- H làm phiếu bài tập</w:t>
      </w:r>
    </w:p>
    <w:p w:rsidR="003D5D4D" w:rsidRPr="00141E88" w:rsidRDefault="003D5D4D" w:rsidP="003D5D4D">
      <w:pPr>
        <w:shd w:val="clear" w:color="auto" w:fill="FFFFFF"/>
        <w:jc w:val="center"/>
        <w:rPr>
          <w:rFonts w:ascii="Times New Roman" w:hAnsi="Times New Roman"/>
        </w:rPr>
      </w:pPr>
      <w:r w:rsidRPr="00141E88">
        <w:rPr>
          <w:rFonts w:ascii="Times New Roman" w:hAnsi="Times New Roman"/>
          <w:b/>
          <w:bCs/>
          <w:bdr w:val="none" w:sz="0" w:space="0" w:color="auto" w:frame="1"/>
        </w:rPr>
        <w:t>Hai bệnh nhân trong bệnh viện</w:t>
      </w:r>
    </w:p>
    <w:p w:rsidR="003D5D4D" w:rsidRPr="00141E88" w:rsidRDefault="003D5D4D" w:rsidP="003D5D4D">
      <w:pPr>
        <w:shd w:val="clear" w:color="auto" w:fill="FFFFFF"/>
        <w:jc w:val="both"/>
        <w:rPr>
          <w:rFonts w:ascii="Times New Roman" w:hAnsi="Times New Roman"/>
        </w:rPr>
      </w:pPr>
      <w:proofErr w:type="gramStart"/>
      <w:r w:rsidRPr="00141E88">
        <w:rPr>
          <w:rFonts w:ascii="Times New Roman" w:hAnsi="Times New Roman"/>
        </w:rPr>
        <w:t>Hai người đàn ông lớn tuổi đều bị ốm nặng và cùng nằm trong một phòng của bệnh viện.</w:t>
      </w:r>
      <w:proofErr w:type="gramEnd"/>
      <w:r w:rsidRPr="00141E88">
        <w:rPr>
          <w:rFonts w:ascii="Times New Roman" w:hAnsi="Times New Roman"/>
        </w:rPr>
        <w:t xml:space="preserve"> </w:t>
      </w:r>
      <w:proofErr w:type="gramStart"/>
      <w:r w:rsidRPr="00141E88">
        <w:rPr>
          <w:rFonts w:ascii="Times New Roman" w:hAnsi="Times New Roman"/>
        </w:rPr>
        <w:t>Họ không được phép ra khỏi phòng của mình.</w:t>
      </w:r>
      <w:proofErr w:type="gramEnd"/>
      <w:r w:rsidRPr="00141E88">
        <w:rPr>
          <w:rFonts w:ascii="Times New Roman" w:hAnsi="Times New Roman"/>
        </w:rPr>
        <w:t xml:space="preserve"> </w:t>
      </w:r>
      <w:proofErr w:type="gramStart"/>
      <w:r w:rsidRPr="00141E88">
        <w:rPr>
          <w:rFonts w:ascii="Times New Roman" w:hAnsi="Times New Roman"/>
        </w:rPr>
        <w:t>Một trong hai người được bố trí nằm trên chiếc giường cạnh cửa sổ.</w:t>
      </w:r>
      <w:proofErr w:type="gramEnd"/>
      <w:r w:rsidRPr="00141E88">
        <w:rPr>
          <w:rFonts w:ascii="Times New Roman" w:hAnsi="Times New Roman"/>
        </w:rPr>
        <w:t xml:space="preserve"> Còn người </w:t>
      </w:r>
      <w:proofErr w:type="gramStart"/>
      <w:r w:rsidRPr="00141E88">
        <w:rPr>
          <w:rFonts w:ascii="Times New Roman" w:hAnsi="Times New Roman"/>
        </w:rPr>
        <w:t>kia</w:t>
      </w:r>
      <w:proofErr w:type="gramEnd"/>
      <w:r w:rsidRPr="00141E88">
        <w:rPr>
          <w:rFonts w:ascii="Times New Roman" w:hAnsi="Times New Roman"/>
        </w:rPr>
        <w:t xml:space="preserve"> phải nằm suốt ngày trên chiếc giường ở góc phía trong.</w:t>
      </w:r>
    </w:p>
    <w:p w:rsidR="003D5D4D" w:rsidRPr="00141E88" w:rsidRDefault="003D5D4D" w:rsidP="003D5D4D">
      <w:pPr>
        <w:shd w:val="clear" w:color="auto" w:fill="FFFFFF"/>
        <w:jc w:val="both"/>
        <w:rPr>
          <w:rFonts w:ascii="Times New Roman" w:hAnsi="Times New Roman"/>
        </w:rPr>
      </w:pPr>
      <w:proofErr w:type="gramStart"/>
      <w:r w:rsidRPr="00141E88">
        <w:rPr>
          <w:rFonts w:ascii="Times New Roman" w:hAnsi="Times New Roman"/>
        </w:rPr>
        <w:t>Một buổi chiều, người nằm trên giường cạnh cửa sổ được ngồi dậy.</w:t>
      </w:r>
      <w:proofErr w:type="gramEnd"/>
      <w:r w:rsidRPr="00141E88">
        <w:rPr>
          <w:rFonts w:ascii="Times New Roman" w:hAnsi="Times New Roman"/>
        </w:rPr>
        <w:t xml:space="preserve"> Ông ấy miêu tả cho người bạn cùng phòng </w:t>
      </w:r>
      <w:proofErr w:type="gramStart"/>
      <w:r w:rsidRPr="00141E88">
        <w:rPr>
          <w:rFonts w:ascii="Times New Roman" w:hAnsi="Times New Roman"/>
        </w:rPr>
        <w:t>kia</w:t>
      </w:r>
      <w:proofErr w:type="gramEnd"/>
      <w:r w:rsidRPr="00141E88">
        <w:rPr>
          <w:rFonts w:ascii="Times New Roman" w:hAnsi="Times New Roman"/>
        </w:rPr>
        <w:t xml:space="preserve"> nghe tất cả những gì ông thấy bên ngoài cửa sổ. Người nằm trên giường </w:t>
      </w:r>
      <w:proofErr w:type="gramStart"/>
      <w:r w:rsidRPr="00141E88">
        <w:rPr>
          <w:rFonts w:ascii="Times New Roman" w:hAnsi="Times New Roman"/>
        </w:rPr>
        <w:t>kia</w:t>
      </w:r>
      <w:proofErr w:type="gramEnd"/>
      <w:r w:rsidRPr="00141E88">
        <w:rPr>
          <w:rFonts w:ascii="Times New Roman" w:hAnsi="Times New Roman"/>
        </w:rPr>
        <w:t xml:space="preserve"> cảm thấy rất vui vì những gì đã nghe được: ngoài đó là một công viên, có hồ cá, có trẻ con chèo thuyền, có thật nhiều hoa và cây, có những đôi vợ chồng già dắt tay nhau di dạo mát quanh hồ.</w:t>
      </w:r>
    </w:p>
    <w:p w:rsidR="003D5D4D" w:rsidRPr="00141E88" w:rsidRDefault="003D5D4D" w:rsidP="003D5D4D">
      <w:pPr>
        <w:shd w:val="clear" w:color="auto" w:fill="FFFFFF"/>
        <w:jc w:val="both"/>
        <w:rPr>
          <w:rFonts w:ascii="Times New Roman" w:hAnsi="Times New Roman"/>
        </w:rPr>
      </w:pPr>
      <w:r w:rsidRPr="00141E88">
        <w:rPr>
          <w:rFonts w:ascii="Times New Roman" w:hAnsi="Times New Roman"/>
        </w:rPr>
        <w:t xml:space="preserve">Khi người nằm cạnh cửa sổ miêu tả thì người </w:t>
      </w:r>
      <w:proofErr w:type="gramStart"/>
      <w:r w:rsidRPr="00141E88">
        <w:rPr>
          <w:rFonts w:ascii="Times New Roman" w:hAnsi="Times New Roman"/>
        </w:rPr>
        <w:t>kia</w:t>
      </w:r>
      <w:proofErr w:type="gramEnd"/>
      <w:r w:rsidRPr="00141E88">
        <w:rPr>
          <w:rFonts w:ascii="Times New Roman" w:hAnsi="Times New Roman"/>
        </w:rPr>
        <w:t xml:space="preserve"> thường nhắm mắt và hình dung ra cảnh tượng tuyệt vời bên ngoài. </w:t>
      </w:r>
      <w:proofErr w:type="gramStart"/>
      <w:r w:rsidRPr="00141E88">
        <w:rPr>
          <w:rFonts w:ascii="Times New Roman" w:hAnsi="Times New Roman"/>
        </w:rPr>
        <w:t>Ông cảm thấy mình đang chứng kiến những cảnh đó qua lời kể sinh động của người bạn cùng phòng.</w:t>
      </w:r>
      <w:proofErr w:type="gramEnd"/>
    </w:p>
    <w:p w:rsidR="003D5D4D" w:rsidRPr="00141E88" w:rsidRDefault="003D5D4D" w:rsidP="003D5D4D">
      <w:pPr>
        <w:shd w:val="clear" w:color="auto" w:fill="FFFFFF"/>
        <w:jc w:val="both"/>
        <w:rPr>
          <w:rFonts w:ascii="Times New Roman" w:hAnsi="Times New Roman"/>
        </w:rPr>
      </w:pPr>
      <w:proofErr w:type="gramStart"/>
      <w:r w:rsidRPr="00141E88">
        <w:rPr>
          <w:rFonts w:ascii="Times New Roman" w:hAnsi="Times New Roman"/>
        </w:rPr>
        <w:t>Nhưng rồi đến một hôm, ông nằm bên cửa sổ bất động.</w:t>
      </w:r>
      <w:proofErr w:type="gramEnd"/>
      <w:r w:rsidRPr="00141E88">
        <w:rPr>
          <w:rFonts w:ascii="Times New Roman" w:hAnsi="Times New Roman"/>
        </w:rPr>
        <w:t xml:space="preserve"> </w:t>
      </w:r>
      <w:proofErr w:type="gramStart"/>
      <w:r w:rsidRPr="00141E88">
        <w:rPr>
          <w:rFonts w:ascii="Times New Roman" w:hAnsi="Times New Roman"/>
        </w:rPr>
        <w:t>Các cô y tá với vẻ mặt buồn đến đưa đi vì ông ta qua đời.</w:t>
      </w:r>
      <w:proofErr w:type="gramEnd"/>
      <w:r w:rsidRPr="00141E88">
        <w:rPr>
          <w:rFonts w:ascii="Times New Roman" w:hAnsi="Times New Roman"/>
        </w:rPr>
        <w:t xml:space="preserve"> </w:t>
      </w:r>
      <w:proofErr w:type="gramStart"/>
      <w:r w:rsidRPr="00141E88">
        <w:rPr>
          <w:rFonts w:ascii="Times New Roman" w:hAnsi="Times New Roman"/>
        </w:rPr>
        <w:t>Người bệnh nằm ở phía giường trong đề nghị cô y tá chuyển ông ra nằm ở giường cạnh cửa sổ.</w:t>
      </w:r>
      <w:proofErr w:type="gramEnd"/>
      <w:r w:rsidRPr="00141E88">
        <w:rPr>
          <w:rFonts w:ascii="Times New Roman" w:hAnsi="Times New Roman"/>
        </w:rPr>
        <w:t xml:space="preserve"> Cô y tá đồng ý. Ông chậm chạp chống </w:t>
      </w:r>
      <w:proofErr w:type="gramStart"/>
      <w:r w:rsidRPr="00141E88">
        <w:rPr>
          <w:rFonts w:ascii="Times New Roman" w:hAnsi="Times New Roman"/>
        </w:rPr>
        <w:t>tay</w:t>
      </w:r>
      <w:proofErr w:type="gramEnd"/>
      <w:r w:rsidRPr="00141E88">
        <w:rPr>
          <w:rFonts w:ascii="Times New Roman" w:hAnsi="Times New Roman"/>
        </w:rPr>
        <w:t xml:space="preserve"> để ngồi lên. </w:t>
      </w:r>
      <w:proofErr w:type="gramStart"/>
      <w:r w:rsidRPr="00141E88">
        <w:rPr>
          <w:rFonts w:ascii="Times New Roman" w:hAnsi="Times New Roman"/>
        </w:rPr>
        <w:t>Ông nhìn ra cửa sổ ngoài phòng bệnh.</w:t>
      </w:r>
      <w:proofErr w:type="gramEnd"/>
      <w:r w:rsidRPr="00141E88">
        <w:rPr>
          <w:rFonts w:ascii="Times New Roman" w:hAnsi="Times New Roman"/>
        </w:rPr>
        <w:t xml:space="preserve"> </w:t>
      </w:r>
      <w:proofErr w:type="gramStart"/>
      <w:r w:rsidRPr="00141E88">
        <w:rPr>
          <w:rFonts w:ascii="Times New Roman" w:hAnsi="Times New Roman"/>
        </w:rPr>
        <w:t>Nhưng ngoài đó chỉ là một bức tường chắn.</w:t>
      </w:r>
      <w:proofErr w:type="gramEnd"/>
    </w:p>
    <w:p w:rsidR="003D5D4D" w:rsidRPr="00141E88" w:rsidRDefault="003D5D4D" w:rsidP="003D5D4D">
      <w:pPr>
        <w:shd w:val="clear" w:color="auto" w:fill="FFFFFF"/>
        <w:jc w:val="both"/>
        <w:rPr>
          <w:rFonts w:ascii="Times New Roman" w:hAnsi="Times New Roman"/>
        </w:rPr>
      </w:pPr>
      <w:proofErr w:type="gramStart"/>
      <w:r w:rsidRPr="00141E88">
        <w:rPr>
          <w:rFonts w:ascii="Times New Roman" w:hAnsi="Times New Roman"/>
        </w:rPr>
        <w:t>Ông ta gọi cô y tá và hỏi tại sao người bệnh nằm ở giường này lại miêu tả cảnh đẹp đến thế.</w:t>
      </w:r>
      <w:proofErr w:type="gramEnd"/>
      <w:r w:rsidRPr="00141E88">
        <w:rPr>
          <w:rFonts w:ascii="Times New Roman" w:hAnsi="Times New Roman"/>
        </w:rPr>
        <w:t xml:space="preserve"> Cô y tá đáp:</w:t>
      </w:r>
    </w:p>
    <w:p w:rsidR="003D5D4D" w:rsidRPr="00141E88" w:rsidRDefault="003D5D4D" w:rsidP="003D5D4D">
      <w:pPr>
        <w:shd w:val="clear" w:color="auto" w:fill="FFFFFF"/>
        <w:jc w:val="both"/>
        <w:rPr>
          <w:rFonts w:ascii="Times New Roman" w:hAnsi="Times New Roman"/>
        </w:rPr>
      </w:pPr>
      <w:r w:rsidRPr="00141E88">
        <w:rPr>
          <w:rFonts w:ascii="Times New Roman" w:hAnsi="Times New Roman"/>
        </w:rPr>
        <w:t xml:space="preserve">- Thưa bác, ông ấy bị mù. Thậm chí cái bức tường chắn </w:t>
      </w:r>
      <w:proofErr w:type="gramStart"/>
      <w:r w:rsidRPr="00141E88">
        <w:rPr>
          <w:rFonts w:ascii="Times New Roman" w:hAnsi="Times New Roman"/>
        </w:rPr>
        <w:t>kia</w:t>
      </w:r>
      <w:proofErr w:type="gramEnd"/>
      <w:r w:rsidRPr="00141E88">
        <w:rPr>
          <w:rFonts w:ascii="Times New Roman" w:hAnsi="Times New Roman"/>
        </w:rPr>
        <w:t>, ông ấy cũng chẳng nhìn thấy. Có thể ông ấy chỉ muốn làm cho bác vui thôi!</w:t>
      </w:r>
    </w:p>
    <w:p w:rsidR="003D5D4D" w:rsidRPr="00141E88" w:rsidRDefault="003D5D4D" w:rsidP="003D5D4D">
      <w:pPr>
        <w:shd w:val="clear" w:color="auto" w:fill="FFFFFF"/>
        <w:jc w:val="right"/>
        <w:rPr>
          <w:rFonts w:ascii="Times New Roman" w:hAnsi="Times New Roman"/>
        </w:rPr>
      </w:pPr>
      <w:r w:rsidRPr="00141E88">
        <w:rPr>
          <w:rFonts w:ascii="Times New Roman" w:hAnsi="Times New Roman"/>
        </w:rPr>
        <w:t>Theo N.V.D</w:t>
      </w:r>
    </w:p>
    <w:p w:rsidR="003D5D4D" w:rsidRPr="00141E88" w:rsidRDefault="003D5D4D" w:rsidP="003D5D4D">
      <w:pPr>
        <w:shd w:val="clear" w:color="auto" w:fill="FFFFFF"/>
        <w:jc w:val="both"/>
        <w:rPr>
          <w:rFonts w:ascii="Times New Roman" w:hAnsi="Times New Roman"/>
        </w:rPr>
      </w:pPr>
      <w:r w:rsidRPr="00141E88">
        <w:rPr>
          <w:rFonts w:ascii="Times New Roman" w:hAnsi="Times New Roman"/>
        </w:rPr>
        <w:t xml:space="preserve">*Dựa vào nội dung bài đọc, khoanh vào chữ cái đặt trước câu trả lời đúng nhất hoặc làm </w:t>
      </w:r>
      <w:proofErr w:type="gramStart"/>
      <w:r w:rsidRPr="00141E88">
        <w:rPr>
          <w:rFonts w:ascii="Times New Roman" w:hAnsi="Times New Roman"/>
        </w:rPr>
        <w:t>theo</w:t>
      </w:r>
      <w:proofErr w:type="gramEnd"/>
      <w:r w:rsidRPr="00141E88">
        <w:rPr>
          <w:rFonts w:ascii="Times New Roman" w:hAnsi="Times New Roman"/>
        </w:rPr>
        <w:t xml:space="preserve"> yêu cầu.</w:t>
      </w:r>
    </w:p>
    <w:p w:rsidR="003D5D4D" w:rsidRPr="00141E88" w:rsidRDefault="003D5D4D" w:rsidP="003D5D4D">
      <w:pPr>
        <w:shd w:val="clear" w:color="auto" w:fill="FFFFFF"/>
        <w:jc w:val="both"/>
        <w:rPr>
          <w:rFonts w:ascii="Times New Roman" w:hAnsi="Times New Roman"/>
        </w:rPr>
      </w:pPr>
      <w:proofErr w:type="gramStart"/>
      <w:r w:rsidRPr="00141E88">
        <w:rPr>
          <w:rFonts w:ascii="Times New Roman" w:hAnsi="Times New Roman"/>
          <w:b/>
          <w:bCs/>
          <w:bdr w:val="none" w:sz="0" w:space="0" w:color="auto" w:frame="1"/>
        </w:rPr>
        <w:t>Câu 1</w:t>
      </w:r>
      <w:r w:rsidRPr="00141E88">
        <w:rPr>
          <w:rFonts w:ascii="Times New Roman" w:hAnsi="Times New Roman"/>
        </w:rPr>
        <w:t>.</w:t>
      </w:r>
      <w:proofErr w:type="gramEnd"/>
      <w:r w:rsidRPr="00141E88">
        <w:rPr>
          <w:rFonts w:ascii="Times New Roman" w:hAnsi="Times New Roman"/>
        </w:rPr>
        <w:t xml:space="preserve"> (0</w:t>
      </w:r>
      <w:proofErr w:type="gramStart"/>
      <w:r w:rsidRPr="00141E88">
        <w:rPr>
          <w:rFonts w:ascii="Times New Roman" w:hAnsi="Times New Roman"/>
        </w:rPr>
        <w:t>,5</w:t>
      </w:r>
      <w:proofErr w:type="gramEnd"/>
      <w:r w:rsidRPr="00141E88">
        <w:rPr>
          <w:rFonts w:ascii="Times New Roman" w:hAnsi="Times New Roman"/>
        </w:rPr>
        <w:t xml:space="preserve"> điểm) </w:t>
      </w:r>
      <w:proofErr w:type="gramStart"/>
      <w:r w:rsidRPr="00141E88">
        <w:rPr>
          <w:rFonts w:ascii="Times New Roman" w:hAnsi="Times New Roman"/>
        </w:rPr>
        <w:t>Vì sao hai người đàn ông nằm viện không được phép ra khỏi phòng?</w:t>
      </w:r>
      <w:proofErr w:type="gramEnd"/>
    </w:p>
    <w:p w:rsidR="003D5D4D" w:rsidRPr="00141E88" w:rsidRDefault="003D5D4D" w:rsidP="003D5D4D">
      <w:pPr>
        <w:shd w:val="clear" w:color="auto" w:fill="FFFFFF"/>
        <w:jc w:val="both"/>
        <w:rPr>
          <w:rFonts w:ascii="Times New Roman" w:hAnsi="Times New Roman"/>
        </w:rPr>
      </w:pPr>
      <w:r w:rsidRPr="00141E88">
        <w:rPr>
          <w:rFonts w:ascii="Times New Roman" w:hAnsi="Times New Roman"/>
        </w:rPr>
        <w:lastRenderedPageBreak/>
        <w:t>A. Vì cả hai người đều lớn tuổi và bị ốm nặng         B. Vì hai người không đi được</w:t>
      </w:r>
    </w:p>
    <w:p w:rsidR="003D5D4D" w:rsidRPr="00141E88" w:rsidRDefault="003D5D4D" w:rsidP="003D5D4D">
      <w:pPr>
        <w:shd w:val="clear" w:color="auto" w:fill="FFFFFF"/>
        <w:jc w:val="both"/>
        <w:rPr>
          <w:rFonts w:ascii="Times New Roman" w:hAnsi="Times New Roman"/>
        </w:rPr>
      </w:pPr>
      <w:r w:rsidRPr="00141E88">
        <w:rPr>
          <w:rFonts w:ascii="Times New Roman" w:hAnsi="Times New Roman"/>
        </w:rPr>
        <w:t>C. Vì họ ra khỏi phòng thì bệnh sẽ nặng thêm          D. Vì họ phải ở trong phòng để bác sĩ khám bệnh</w:t>
      </w:r>
    </w:p>
    <w:p w:rsidR="003D5D4D" w:rsidRPr="00141E88" w:rsidRDefault="003D5D4D" w:rsidP="003D5D4D">
      <w:pPr>
        <w:shd w:val="clear" w:color="auto" w:fill="FFFFFF"/>
        <w:jc w:val="both"/>
        <w:rPr>
          <w:rFonts w:ascii="Times New Roman" w:hAnsi="Times New Roman"/>
        </w:rPr>
      </w:pPr>
      <w:proofErr w:type="gramStart"/>
      <w:r w:rsidRPr="00141E88">
        <w:rPr>
          <w:rFonts w:ascii="Times New Roman" w:hAnsi="Times New Roman"/>
          <w:b/>
          <w:bCs/>
          <w:bdr w:val="none" w:sz="0" w:space="0" w:color="auto" w:frame="1"/>
        </w:rPr>
        <w:t>Câu 2</w:t>
      </w:r>
      <w:r w:rsidRPr="00141E88">
        <w:rPr>
          <w:rFonts w:ascii="Times New Roman" w:hAnsi="Times New Roman"/>
        </w:rPr>
        <w:t>.</w:t>
      </w:r>
      <w:proofErr w:type="gramEnd"/>
      <w:r w:rsidRPr="00141E88">
        <w:rPr>
          <w:rFonts w:ascii="Times New Roman" w:hAnsi="Times New Roman"/>
        </w:rPr>
        <w:t xml:space="preserve"> (0</w:t>
      </w:r>
      <w:proofErr w:type="gramStart"/>
      <w:r w:rsidRPr="00141E88">
        <w:rPr>
          <w:rFonts w:ascii="Times New Roman" w:hAnsi="Times New Roman"/>
        </w:rPr>
        <w:t>,5</w:t>
      </w:r>
      <w:proofErr w:type="gramEnd"/>
      <w:r w:rsidRPr="00141E88">
        <w:rPr>
          <w:rFonts w:ascii="Times New Roman" w:hAnsi="Times New Roman"/>
        </w:rPr>
        <w:t xml:space="preserve"> điểm) </w:t>
      </w:r>
      <w:proofErr w:type="gramStart"/>
      <w:r w:rsidRPr="00141E88">
        <w:rPr>
          <w:rFonts w:ascii="Times New Roman" w:hAnsi="Times New Roman"/>
        </w:rPr>
        <w:t>Người nằm trên giường cạnh cửa sổ miêu tả cho người bạn cùng phòng thấy được cuộc sống bên ngoài cửa sổ như thế nào?</w:t>
      </w:r>
      <w:proofErr w:type="gramEnd"/>
    </w:p>
    <w:p w:rsidR="003D5D4D" w:rsidRPr="00141E88" w:rsidRDefault="003D5D4D" w:rsidP="003D5D4D">
      <w:pPr>
        <w:shd w:val="clear" w:color="auto" w:fill="FFFFFF"/>
        <w:jc w:val="both"/>
        <w:rPr>
          <w:rFonts w:ascii="Times New Roman" w:hAnsi="Times New Roman"/>
        </w:rPr>
      </w:pPr>
      <w:r w:rsidRPr="00141E88">
        <w:rPr>
          <w:rFonts w:ascii="Times New Roman" w:hAnsi="Times New Roman"/>
        </w:rPr>
        <w:t>A. Cuộc sống thật ồn ào                 B. Cuộc sống thật tĩnh lặng     C. Cuộc sống thật tấp nập</w:t>
      </w:r>
    </w:p>
    <w:p w:rsidR="003D5D4D" w:rsidRPr="00141E88" w:rsidRDefault="003D5D4D" w:rsidP="003D5D4D">
      <w:pPr>
        <w:shd w:val="clear" w:color="auto" w:fill="FFFFFF"/>
        <w:jc w:val="both"/>
        <w:rPr>
          <w:rFonts w:ascii="Times New Roman" w:hAnsi="Times New Roman"/>
        </w:rPr>
      </w:pPr>
      <w:r w:rsidRPr="00141E88">
        <w:rPr>
          <w:rFonts w:ascii="Times New Roman" w:hAnsi="Times New Roman"/>
        </w:rPr>
        <w:t>D. Cuộc sống thật vui vẻ, thanh bình</w:t>
      </w:r>
    </w:p>
    <w:p w:rsidR="003D5D4D" w:rsidRPr="00141E88" w:rsidRDefault="003D5D4D" w:rsidP="003D5D4D">
      <w:pPr>
        <w:shd w:val="clear" w:color="auto" w:fill="FFFFFF"/>
        <w:jc w:val="both"/>
        <w:rPr>
          <w:rFonts w:ascii="Times New Roman" w:hAnsi="Times New Roman"/>
        </w:rPr>
      </w:pPr>
      <w:proofErr w:type="gramStart"/>
      <w:r w:rsidRPr="00141E88">
        <w:rPr>
          <w:rFonts w:ascii="Times New Roman" w:hAnsi="Times New Roman"/>
          <w:b/>
          <w:bCs/>
          <w:bdr w:val="none" w:sz="0" w:space="0" w:color="auto" w:frame="1"/>
        </w:rPr>
        <w:t>Câu 3.</w:t>
      </w:r>
      <w:proofErr w:type="gramEnd"/>
      <w:r w:rsidRPr="00141E88">
        <w:rPr>
          <w:rFonts w:ascii="Times New Roman" w:hAnsi="Times New Roman"/>
        </w:rPr>
        <w:t> (0</w:t>
      </w:r>
      <w:proofErr w:type="gramStart"/>
      <w:r w:rsidRPr="00141E88">
        <w:rPr>
          <w:rFonts w:ascii="Times New Roman" w:hAnsi="Times New Roman"/>
        </w:rPr>
        <w:t>,5</w:t>
      </w:r>
      <w:proofErr w:type="gramEnd"/>
      <w:r w:rsidRPr="00141E88">
        <w:rPr>
          <w:rFonts w:ascii="Times New Roman" w:hAnsi="Times New Roman"/>
        </w:rPr>
        <w:t xml:space="preserve"> điểm) </w:t>
      </w:r>
      <w:proofErr w:type="gramStart"/>
      <w:r w:rsidRPr="00141E88">
        <w:rPr>
          <w:rFonts w:ascii="Times New Roman" w:hAnsi="Times New Roman"/>
        </w:rPr>
        <w:t>Vì sao qua lời miêu tả của bạn, người bệnh nằm giường phía trong thường nhắm hai mắt lại và cảm thấy rất vui?</w:t>
      </w:r>
      <w:proofErr w:type="gramEnd"/>
    </w:p>
    <w:p w:rsidR="003D5D4D" w:rsidRPr="00141E88" w:rsidRDefault="003D5D4D" w:rsidP="003D5D4D">
      <w:pPr>
        <w:shd w:val="clear" w:color="auto" w:fill="FFFFFF"/>
        <w:jc w:val="both"/>
        <w:rPr>
          <w:rFonts w:ascii="Times New Roman" w:hAnsi="Times New Roman"/>
        </w:rPr>
      </w:pPr>
      <w:r w:rsidRPr="00141E88">
        <w:rPr>
          <w:rFonts w:ascii="Times New Roman" w:hAnsi="Times New Roman"/>
        </w:rPr>
        <w:t>A. Vì ông được nghe những lời văn miêu tả bằng từ ngữ rất sinh động</w:t>
      </w:r>
    </w:p>
    <w:p w:rsidR="003D5D4D" w:rsidRPr="00141E88" w:rsidRDefault="003D5D4D" w:rsidP="003D5D4D">
      <w:pPr>
        <w:shd w:val="clear" w:color="auto" w:fill="FFFFFF"/>
        <w:jc w:val="both"/>
        <w:rPr>
          <w:rFonts w:ascii="Times New Roman" w:hAnsi="Times New Roman"/>
        </w:rPr>
      </w:pPr>
      <w:r w:rsidRPr="00141E88">
        <w:rPr>
          <w:rFonts w:ascii="Times New Roman" w:hAnsi="Times New Roman"/>
        </w:rPr>
        <w:t xml:space="preserve">B. Vì ông được nghe giọng nói dịu dàng                   </w:t>
      </w:r>
    </w:p>
    <w:p w:rsidR="003D5D4D" w:rsidRPr="00141E88" w:rsidRDefault="003D5D4D" w:rsidP="003D5D4D">
      <w:pPr>
        <w:shd w:val="clear" w:color="auto" w:fill="FFFFFF"/>
        <w:jc w:val="both"/>
        <w:rPr>
          <w:rFonts w:ascii="Times New Roman" w:hAnsi="Times New Roman"/>
        </w:rPr>
      </w:pPr>
      <w:r w:rsidRPr="00141E88">
        <w:rPr>
          <w:rFonts w:ascii="Times New Roman" w:hAnsi="Times New Roman"/>
        </w:rPr>
        <w:t>C. Vì ông cảm thấy đang được động viên</w:t>
      </w:r>
    </w:p>
    <w:p w:rsidR="003D5D4D" w:rsidRPr="00141E88" w:rsidRDefault="003D5D4D" w:rsidP="003D5D4D">
      <w:pPr>
        <w:shd w:val="clear" w:color="auto" w:fill="FFFFFF"/>
        <w:jc w:val="both"/>
        <w:rPr>
          <w:rFonts w:ascii="Times New Roman" w:hAnsi="Times New Roman"/>
        </w:rPr>
      </w:pPr>
      <w:r w:rsidRPr="00141E88">
        <w:rPr>
          <w:rFonts w:ascii="Times New Roman" w:hAnsi="Times New Roman"/>
        </w:rPr>
        <w:t>D. Vì ông cảm thấy như đang chứng kiến cảnh tượng tuyệt vời bên ngoài</w:t>
      </w:r>
    </w:p>
    <w:p w:rsidR="003D5D4D" w:rsidRPr="00141E88" w:rsidRDefault="003D5D4D" w:rsidP="003D5D4D">
      <w:pPr>
        <w:shd w:val="clear" w:color="auto" w:fill="FFFFFF"/>
        <w:jc w:val="both"/>
        <w:rPr>
          <w:rFonts w:ascii="Times New Roman" w:hAnsi="Times New Roman"/>
        </w:rPr>
      </w:pPr>
      <w:proofErr w:type="gramStart"/>
      <w:r w:rsidRPr="00141E88">
        <w:rPr>
          <w:rFonts w:ascii="Times New Roman" w:hAnsi="Times New Roman"/>
          <w:b/>
          <w:bCs/>
          <w:bdr w:val="none" w:sz="0" w:space="0" w:color="auto" w:frame="1"/>
        </w:rPr>
        <w:t>Câu 4.</w:t>
      </w:r>
      <w:proofErr w:type="gramEnd"/>
      <w:r w:rsidRPr="00141E88">
        <w:rPr>
          <w:rFonts w:ascii="Times New Roman" w:hAnsi="Times New Roman"/>
        </w:rPr>
        <w:t> (0</w:t>
      </w:r>
      <w:proofErr w:type="gramStart"/>
      <w:r w:rsidRPr="00141E88">
        <w:rPr>
          <w:rFonts w:ascii="Times New Roman" w:hAnsi="Times New Roman"/>
        </w:rPr>
        <w:t>,5</w:t>
      </w:r>
      <w:proofErr w:type="gramEnd"/>
      <w:r w:rsidRPr="00141E88">
        <w:rPr>
          <w:rFonts w:ascii="Times New Roman" w:hAnsi="Times New Roman"/>
        </w:rPr>
        <w:t xml:space="preserve"> điểm) </w:t>
      </w:r>
      <w:proofErr w:type="gramStart"/>
      <w:r w:rsidRPr="00141E88">
        <w:rPr>
          <w:rFonts w:ascii="Times New Roman" w:hAnsi="Times New Roman"/>
        </w:rPr>
        <w:t>Theo em, tính cách của người bệnh nhân mù có những điểm gì đáng quý?</w:t>
      </w:r>
      <w:proofErr w:type="gramEnd"/>
    </w:p>
    <w:p w:rsidR="003D5D4D" w:rsidRPr="00141E88" w:rsidRDefault="003D5D4D" w:rsidP="003D5D4D">
      <w:pPr>
        <w:shd w:val="clear" w:color="auto" w:fill="FFFFFF"/>
        <w:jc w:val="both"/>
        <w:rPr>
          <w:rFonts w:ascii="Times New Roman" w:hAnsi="Times New Roman"/>
        </w:rPr>
      </w:pPr>
      <w:r w:rsidRPr="00141E88">
        <w:rPr>
          <w:rFonts w:ascii="Times New Roman" w:hAnsi="Times New Roman"/>
        </w:rPr>
        <w:t>A. Thích tưởng tượng bay bổng         B. Thiết tha yêu cuộc sống</w:t>
      </w:r>
    </w:p>
    <w:p w:rsidR="003D5D4D" w:rsidRPr="00141E88" w:rsidRDefault="003D5D4D" w:rsidP="003D5D4D">
      <w:pPr>
        <w:shd w:val="clear" w:color="auto" w:fill="FFFFFF"/>
        <w:jc w:val="both"/>
        <w:rPr>
          <w:rFonts w:ascii="Times New Roman" w:hAnsi="Times New Roman"/>
        </w:rPr>
      </w:pPr>
      <w:r w:rsidRPr="00141E88">
        <w:rPr>
          <w:rFonts w:ascii="Times New Roman" w:hAnsi="Times New Roman"/>
        </w:rPr>
        <w:t>C. Yêu quý bạn                                   D. Lạc quan yêu đời, muốn đem niềm vui đến cho người khác</w:t>
      </w:r>
    </w:p>
    <w:p w:rsidR="003D5D4D" w:rsidRPr="00141E88" w:rsidRDefault="003D5D4D" w:rsidP="003D5D4D">
      <w:pPr>
        <w:shd w:val="clear" w:color="auto" w:fill="FFFFFF"/>
        <w:jc w:val="both"/>
        <w:rPr>
          <w:rFonts w:ascii="Times New Roman" w:hAnsi="Times New Roman"/>
        </w:rPr>
      </w:pPr>
      <w:proofErr w:type="gramStart"/>
      <w:r w:rsidRPr="00141E88">
        <w:rPr>
          <w:rFonts w:ascii="Times New Roman" w:hAnsi="Times New Roman"/>
          <w:b/>
          <w:bCs/>
          <w:bdr w:val="none" w:sz="0" w:space="0" w:color="auto" w:frame="1"/>
        </w:rPr>
        <w:t>Câu 5</w:t>
      </w:r>
      <w:r w:rsidRPr="00141E88">
        <w:rPr>
          <w:rFonts w:ascii="Times New Roman" w:hAnsi="Times New Roman"/>
        </w:rPr>
        <w:t>.</w:t>
      </w:r>
      <w:proofErr w:type="gramEnd"/>
      <w:r w:rsidRPr="00141E88">
        <w:rPr>
          <w:rFonts w:ascii="Times New Roman" w:hAnsi="Times New Roman"/>
        </w:rPr>
        <w:t xml:space="preserve"> (0</w:t>
      </w:r>
      <w:proofErr w:type="gramStart"/>
      <w:r w:rsidRPr="00141E88">
        <w:rPr>
          <w:rFonts w:ascii="Times New Roman" w:hAnsi="Times New Roman"/>
        </w:rPr>
        <w:t>,5</w:t>
      </w:r>
      <w:proofErr w:type="gramEnd"/>
      <w:r w:rsidRPr="00141E88">
        <w:rPr>
          <w:rFonts w:ascii="Times New Roman" w:hAnsi="Times New Roman"/>
        </w:rPr>
        <w:t xml:space="preserve"> điểm) Các vế trong câu ghép: “Các cô y tá với vẻ mặt buồn đến đưa đi vì ông ta qua đời.” được nối </w:t>
      </w:r>
      <w:proofErr w:type="gramStart"/>
      <w:r w:rsidRPr="00141E88">
        <w:rPr>
          <w:rFonts w:ascii="Times New Roman" w:hAnsi="Times New Roman"/>
        </w:rPr>
        <w:t>theo</w:t>
      </w:r>
      <w:proofErr w:type="gramEnd"/>
      <w:r w:rsidRPr="00141E88">
        <w:rPr>
          <w:rFonts w:ascii="Times New Roman" w:hAnsi="Times New Roman"/>
        </w:rPr>
        <w:t xml:space="preserve"> cách nào?</w:t>
      </w:r>
    </w:p>
    <w:p w:rsidR="003D5D4D" w:rsidRPr="00141E88" w:rsidRDefault="003D5D4D" w:rsidP="003D5D4D">
      <w:pPr>
        <w:shd w:val="clear" w:color="auto" w:fill="FFFFFF"/>
        <w:jc w:val="both"/>
        <w:rPr>
          <w:rFonts w:ascii="Times New Roman" w:hAnsi="Times New Roman"/>
        </w:rPr>
      </w:pPr>
      <w:r w:rsidRPr="00141E88">
        <w:rPr>
          <w:rFonts w:ascii="Times New Roman" w:hAnsi="Times New Roman"/>
        </w:rPr>
        <w:t>A. Nối trực tiếp (không dùng từ nối)                   B. Nối bằng một quan hệ từ</w:t>
      </w:r>
    </w:p>
    <w:p w:rsidR="003D5D4D" w:rsidRPr="00141E88" w:rsidRDefault="003D5D4D" w:rsidP="003D5D4D">
      <w:pPr>
        <w:shd w:val="clear" w:color="auto" w:fill="FFFFFF"/>
        <w:jc w:val="both"/>
        <w:rPr>
          <w:rFonts w:ascii="Times New Roman" w:hAnsi="Times New Roman"/>
        </w:rPr>
      </w:pPr>
      <w:r w:rsidRPr="00141E88">
        <w:rPr>
          <w:rFonts w:ascii="Times New Roman" w:hAnsi="Times New Roman"/>
        </w:rPr>
        <w:t>C. Nối bằng một cặp quan hệ từ                          D. Nối bằng một cặp từ hô ứng</w:t>
      </w:r>
    </w:p>
    <w:p w:rsidR="003D5D4D" w:rsidRPr="00141E88" w:rsidRDefault="003D5D4D" w:rsidP="003D5D4D">
      <w:pPr>
        <w:shd w:val="clear" w:color="auto" w:fill="FFFFFF"/>
        <w:jc w:val="both"/>
        <w:rPr>
          <w:rFonts w:ascii="Times New Roman" w:hAnsi="Times New Roman"/>
        </w:rPr>
      </w:pPr>
      <w:proofErr w:type="gramStart"/>
      <w:r w:rsidRPr="00141E88">
        <w:rPr>
          <w:rFonts w:ascii="Times New Roman" w:hAnsi="Times New Roman"/>
          <w:b/>
          <w:bCs/>
          <w:bdr w:val="none" w:sz="0" w:space="0" w:color="auto" w:frame="1"/>
        </w:rPr>
        <w:t>Câu 6</w:t>
      </w:r>
      <w:r w:rsidRPr="00141E88">
        <w:rPr>
          <w:rFonts w:ascii="Times New Roman" w:hAnsi="Times New Roman"/>
        </w:rPr>
        <w:t>.</w:t>
      </w:r>
      <w:proofErr w:type="gramEnd"/>
      <w:r w:rsidRPr="00141E88">
        <w:rPr>
          <w:rFonts w:ascii="Times New Roman" w:hAnsi="Times New Roman"/>
        </w:rPr>
        <w:t xml:space="preserve"> (0</w:t>
      </w:r>
      <w:proofErr w:type="gramStart"/>
      <w:r w:rsidRPr="00141E88">
        <w:rPr>
          <w:rFonts w:ascii="Times New Roman" w:hAnsi="Times New Roman"/>
        </w:rPr>
        <w:t>,5</w:t>
      </w:r>
      <w:proofErr w:type="gramEnd"/>
      <w:r w:rsidRPr="00141E88">
        <w:rPr>
          <w:rFonts w:ascii="Times New Roman" w:hAnsi="Times New Roman"/>
        </w:rPr>
        <w:t xml:space="preserve"> điểm) Hai câu: “Hai người đàn ông lớn tuổi đều bị ốm nặng và cùng nằm trong một phòng của bệnh viện. </w:t>
      </w:r>
      <w:proofErr w:type="gramStart"/>
      <w:r w:rsidRPr="00141E88">
        <w:rPr>
          <w:rFonts w:ascii="Times New Roman" w:hAnsi="Times New Roman"/>
        </w:rPr>
        <w:t>Họ không được phép ra khỏi phòng của mình.” liên kết với nhau bằng cách nào?</w:t>
      </w:r>
      <w:proofErr w:type="gramEnd"/>
    </w:p>
    <w:p w:rsidR="003D5D4D" w:rsidRPr="00141E88" w:rsidRDefault="003D5D4D" w:rsidP="003D5D4D">
      <w:pPr>
        <w:shd w:val="clear" w:color="auto" w:fill="FFFFFF"/>
        <w:jc w:val="both"/>
        <w:rPr>
          <w:rFonts w:ascii="Times New Roman" w:hAnsi="Times New Roman"/>
        </w:rPr>
      </w:pPr>
      <w:r w:rsidRPr="00141E88">
        <w:rPr>
          <w:rFonts w:ascii="Times New Roman" w:hAnsi="Times New Roman"/>
        </w:rPr>
        <w:t>A. Bằng cách lặp từ ngữ                                                B. Bằng cách thay thế từ ngữ (dùng đại từ)</w:t>
      </w:r>
    </w:p>
    <w:p w:rsidR="003D5D4D" w:rsidRPr="00141E88" w:rsidRDefault="003D5D4D" w:rsidP="003D5D4D">
      <w:pPr>
        <w:shd w:val="clear" w:color="auto" w:fill="FFFFFF"/>
        <w:jc w:val="both"/>
        <w:rPr>
          <w:rFonts w:ascii="Times New Roman" w:hAnsi="Times New Roman"/>
        </w:rPr>
      </w:pPr>
      <w:r w:rsidRPr="00141E88">
        <w:rPr>
          <w:rFonts w:ascii="Times New Roman" w:hAnsi="Times New Roman"/>
        </w:rPr>
        <w:t>C. Bằng cách thay thế từ ngữ (dùng từ đồng nghĩa)     D. Bằng từ ngữ nối</w:t>
      </w:r>
    </w:p>
    <w:p w:rsidR="003D5D4D" w:rsidRPr="00141E88" w:rsidRDefault="003D5D4D" w:rsidP="003D5D4D">
      <w:pPr>
        <w:shd w:val="clear" w:color="auto" w:fill="FFFFFF"/>
        <w:jc w:val="both"/>
        <w:rPr>
          <w:rFonts w:ascii="Times New Roman" w:hAnsi="Times New Roman"/>
        </w:rPr>
      </w:pPr>
      <w:proofErr w:type="gramStart"/>
      <w:r w:rsidRPr="00141E88">
        <w:rPr>
          <w:rFonts w:ascii="Times New Roman" w:hAnsi="Times New Roman"/>
          <w:b/>
          <w:bCs/>
          <w:bdr w:val="none" w:sz="0" w:space="0" w:color="auto" w:frame="1"/>
        </w:rPr>
        <w:t>Câu 7.</w:t>
      </w:r>
      <w:proofErr w:type="gramEnd"/>
      <w:r w:rsidRPr="00141E88">
        <w:rPr>
          <w:rFonts w:ascii="Times New Roman" w:hAnsi="Times New Roman"/>
        </w:rPr>
        <w:t> (0</w:t>
      </w:r>
      <w:proofErr w:type="gramStart"/>
      <w:r w:rsidRPr="00141E88">
        <w:rPr>
          <w:rFonts w:ascii="Times New Roman" w:hAnsi="Times New Roman"/>
        </w:rPr>
        <w:t>,5</w:t>
      </w:r>
      <w:proofErr w:type="gramEnd"/>
      <w:r w:rsidRPr="00141E88">
        <w:rPr>
          <w:rFonts w:ascii="Times New Roman" w:hAnsi="Times New Roman"/>
        </w:rPr>
        <w:t xml:space="preserve"> điểm) </w:t>
      </w:r>
      <w:proofErr w:type="gramStart"/>
      <w:r w:rsidRPr="00141E88">
        <w:rPr>
          <w:rFonts w:ascii="Times New Roman" w:hAnsi="Times New Roman"/>
        </w:rPr>
        <w:t>Trong trường hợp dưới đây, dấu hai chấm được dùng làm gì?</w:t>
      </w:r>
      <w:proofErr w:type="gramEnd"/>
    </w:p>
    <w:p w:rsidR="003D5D4D" w:rsidRPr="00141E88" w:rsidRDefault="003D5D4D" w:rsidP="003D5D4D">
      <w:pPr>
        <w:shd w:val="clear" w:color="auto" w:fill="FFFFFF"/>
        <w:jc w:val="both"/>
        <w:rPr>
          <w:rFonts w:ascii="Times New Roman" w:hAnsi="Times New Roman"/>
        </w:rPr>
      </w:pPr>
      <w:r w:rsidRPr="00141E88">
        <w:rPr>
          <w:rFonts w:ascii="Times New Roman" w:hAnsi="Times New Roman"/>
        </w:rPr>
        <w:t>“Cô y tá đáp:</w:t>
      </w:r>
    </w:p>
    <w:p w:rsidR="003D5D4D" w:rsidRPr="00141E88" w:rsidRDefault="003D5D4D" w:rsidP="003D5D4D">
      <w:pPr>
        <w:shd w:val="clear" w:color="auto" w:fill="FFFFFF"/>
        <w:jc w:val="both"/>
        <w:rPr>
          <w:rFonts w:ascii="Times New Roman" w:hAnsi="Times New Roman"/>
        </w:rPr>
      </w:pPr>
      <w:proofErr w:type="gramStart"/>
      <w:r w:rsidRPr="00141E88">
        <w:rPr>
          <w:rFonts w:ascii="Times New Roman" w:hAnsi="Times New Roman"/>
        </w:rPr>
        <w:t>- Thưa bác, ông ấy bị mù.”</w:t>
      </w:r>
      <w:proofErr w:type="gramEnd"/>
    </w:p>
    <w:p w:rsidR="003D5D4D" w:rsidRPr="00141E88" w:rsidRDefault="003D5D4D" w:rsidP="003D5D4D">
      <w:pPr>
        <w:shd w:val="clear" w:color="auto" w:fill="FFFFFF"/>
        <w:jc w:val="both"/>
        <w:rPr>
          <w:rFonts w:ascii="Times New Roman" w:hAnsi="Times New Roman"/>
        </w:rPr>
      </w:pPr>
      <w:r w:rsidRPr="00141E88">
        <w:rPr>
          <w:rFonts w:ascii="Times New Roman" w:hAnsi="Times New Roman"/>
        </w:rPr>
        <w:t>A. Báo hiệu lời giải thích cho bộ phận câu đứng sau</w:t>
      </w:r>
    </w:p>
    <w:p w:rsidR="003D5D4D" w:rsidRPr="00141E88" w:rsidRDefault="003D5D4D" w:rsidP="003D5D4D">
      <w:pPr>
        <w:shd w:val="clear" w:color="auto" w:fill="FFFFFF"/>
        <w:jc w:val="both"/>
        <w:rPr>
          <w:rFonts w:ascii="Times New Roman" w:hAnsi="Times New Roman"/>
        </w:rPr>
      </w:pPr>
      <w:r w:rsidRPr="00141E88">
        <w:rPr>
          <w:rFonts w:ascii="Times New Roman" w:hAnsi="Times New Roman"/>
        </w:rPr>
        <w:t>B. Báo hiệu bộ phận câu đứng sau nó là giải thích cho bộ phận đứng trước</w:t>
      </w:r>
    </w:p>
    <w:p w:rsidR="003D5D4D" w:rsidRPr="00141E88" w:rsidRDefault="003D5D4D" w:rsidP="003D5D4D">
      <w:pPr>
        <w:shd w:val="clear" w:color="auto" w:fill="FFFFFF"/>
        <w:jc w:val="both"/>
        <w:rPr>
          <w:rFonts w:ascii="Times New Roman" w:hAnsi="Times New Roman"/>
        </w:rPr>
      </w:pPr>
      <w:r w:rsidRPr="00141E88">
        <w:rPr>
          <w:rFonts w:ascii="Times New Roman" w:hAnsi="Times New Roman"/>
        </w:rPr>
        <w:t>C. Dẫn lời nói trực tiếp của nhân vật                          D. Tất cả các ý trên đều đúng</w:t>
      </w:r>
    </w:p>
    <w:p w:rsidR="003D5D4D" w:rsidRPr="00141E88" w:rsidRDefault="003D5D4D" w:rsidP="003D5D4D">
      <w:pPr>
        <w:shd w:val="clear" w:color="auto" w:fill="FFFFFF"/>
        <w:jc w:val="both"/>
        <w:rPr>
          <w:rFonts w:ascii="Times New Roman" w:hAnsi="Times New Roman"/>
        </w:rPr>
      </w:pPr>
      <w:proofErr w:type="gramStart"/>
      <w:r w:rsidRPr="00141E88">
        <w:rPr>
          <w:rFonts w:ascii="Times New Roman" w:hAnsi="Times New Roman"/>
          <w:b/>
          <w:bCs/>
          <w:bdr w:val="none" w:sz="0" w:space="0" w:color="auto" w:frame="1"/>
        </w:rPr>
        <w:t>Câu 8.</w:t>
      </w:r>
      <w:proofErr w:type="gramEnd"/>
      <w:r w:rsidRPr="00141E88">
        <w:rPr>
          <w:rFonts w:ascii="Times New Roman" w:hAnsi="Times New Roman"/>
        </w:rPr>
        <w:t> (0</w:t>
      </w:r>
      <w:proofErr w:type="gramStart"/>
      <w:r w:rsidRPr="00141E88">
        <w:rPr>
          <w:rFonts w:ascii="Times New Roman" w:hAnsi="Times New Roman"/>
        </w:rPr>
        <w:t>,5</w:t>
      </w:r>
      <w:proofErr w:type="gramEnd"/>
      <w:r w:rsidRPr="00141E88">
        <w:rPr>
          <w:rFonts w:ascii="Times New Roman" w:hAnsi="Times New Roman"/>
        </w:rPr>
        <w:t xml:space="preserve"> điểm) Dấu phẩy trong câu: “Nhưng rồi đến một hôm, ông nằm bên cửa sổ bất động.” có tác dụng gì?</w:t>
      </w:r>
    </w:p>
    <w:p w:rsidR="003D5D4D" w:rsidRPr="00141E88" w:rsidRDefault="003D5D4D" w:rsidP="003D5D4D">
      <w:pPr>
        <w:shd w:val="clear" w:color="auto" w:fill="FFFFFF"/>
        <w:jc w:val="both"/>
        <w:rPr>
          <w:rFonts w:ascii="Times New Roman" w:hAnsi="Times New Roman"/>
        </w:rPr>
      </w:pPr>
      <w:r w:rsidRPr="00141E88">
        <w:rPr>
          <w:rFonts w:ascii="Times New Roman" w:hAnsi="Times New Roman"/>
        </w:rPr>
        <w:t xml:space="preserve">A. Ngăn cách trạng ngữ với chủ ngữ và vị ngữ          </w:t>
      </w:r>
    </w:p>
    <w:p w:rsidR="003D5D4D" w:rsidRPr="00141E88" w:rsidRDefault="003D5D4D" w:rsidP="003D5D4D">
      <w:pPr>
        <w:shd w:val="clear" w:color="auto" w:fill="FFFFFF"/>
        <w:jc w:val="both"/>
        <w:rPr>
          <w:rFonts w:ascii="Times New Roman" w:hAnsi="Times New Roman"/>
        </w:rPr>
      </w:pPr>
      <w:r w:rsidRPr="00141E88">
        <w:rPr>
          <w:rFonts w:ascii="Times New Roman" w:hAnsi="Times New Roman"/>
        </w:rPr>
        <w:t>B. Ngăn cách chủ ngữ với vị ngữ</w:t>
      </w:r>
    </w:p>
    <w:p w:rsidR="003D5D4D" w:rsidRPr="00141E88" w:rsidRDefault="003D5D4D" w:rsidP="003D5D4D">
      <w:pPr>
        <w:shd w:val="clear" w:color="auto" w:fill="FFFFFF"/>
        <w:jc w:val="both"/>
        <w:rPr>
          <w:rFonts w:ascii="Times New Roman" w:hAnsi="Times New Roman"/>
        </w:rPr>
      </w:pPr>
      <w:r w:rsidRPr="00141E88">
        <w:rPr>
          <w:rFonts w:ascii="Times New Roman" w:hAnsi="Times New Roman"/>
        </w:rPr>
        <w:t xml:space="preserve">C. Ngăn cách giữa các vế câu                                     </w:t>
      </w:r>
    </w:p>
    <w:p w:rsidR="003D5D4D" w:rsidRPr="00141E88" w:rsidRDefault="003D5D4D" w:rsidP="003D5D4D">
      <w:pPr>
        <w:shd w:val="clear" w:color="auto" w:fill="FFFFFF"/>
        <w:jc w:val="both"/>
        <w:rPr>
          <w:rFonts w:ascii="Times New Roman" w:hAnsi="Times New Roman"/>
        </w:rPr>
      </w:pPr>
      <w:r w:rsidRPr="00141E88">
        <w:rPr>
          <w:rFonts w:ascii="Times New Roman" w:hAnsi="Times New Roman"/>
        </w:rPr>
        <w:t>D. Ngăn cách trạng ngữ với chủ ngữ</w:t>
      </w:r>
    </w:p>
    <w:p w:rsidR="003D5D4D" w:rsidRPr="00141E88" w:rsidRDefault="003D5D4D" w:rsidP="003D5D4D">
      <w:pPr>
        <w:shd w:val="clear" w:color="auto" w:fill="FFFFFF"/>
        <w:jc w:val="both"/>
        <w:rPr>
          <w:rFonts w:ascii="Times New Roman" w:hAnsi="Times New Roman"/>
        </w:rPr>
      </w:pPr>
      <w:proofErr w:type="gramStart"/>
      <w:r w:rsidRPr="00141E88">
        <w:rPr>
          <w:rFonts w:ascii="Times New Roman" w:hAnsi="Times New Roman"/>
          <w:b/>
          <w:bCs/>
          <w:bdr w:val="none" w:sz="0" w:space="0" w:color="auto" w:frame="1"/>
        </w:rPr>
        <w:lastRenderedPageBreak/>
        <w:t>Câu 9</w:t>
      </w:r>
      <w:r w:rsidRPr="00141E88">
        <w:rPr>
          <w:rFonts w:ascii="Times New Roman" w:hAnsi="Times New Roman"/>
        </w:rPr>
        <w:t>.</w:t>
      </w:r>
      <w:proofErr w:type="gramEnd"/>
      <w:r w:rsidRPr="00141E88">
        <w:rPr>
          <w:rFonts w:ascii="Times New Roman" w:hAnsi="Times New Roman"/>
        </w:rPr>
        <w:t xml:space="preserve"> (1 điểm) Gạch chân và ghi chú thích bộ phận chủ ngữ (CN) và vị ngữ (VN) trong câu sau:</w:t>
      </w:r>
    </w:p>
    <w:p w:rsidR="003D5D4D" w:rsidRPr="00141E88" w:rsidRDefault="003D5D4D" w:rsidP="003D5D4D">
      <w:pPr>
        <w:shd w:val="clear" w:color="auto" w:fill="FFFFFF"/>
        <w:jc w:val="both"/>
        <w:rPr>
          <w:rFonts w:ascii="Times New Roman" w:hAnsi="Times New Roman"/>
        </w:rPr>
      </w:pPr>
      <w:proofErr w:type="gramStart"/>
      <w:r w:rsidRPr="00141E88">
        <w:rPr>
          <w:rFonts w:ascii="Times New Roman" w:hAnsi="Times New Roman"/>
        </w:rPr>
        <w:t>Một buổi chiều, người nằm trên giường cạnh cửa sổ được ngồi dậy.</w:t>
      </w:r>
      <w:proofErr w:type="gramEnd"/>
    </w:p>
    <w:p w:rsidR="003D5D4D" w:rsidRPr="00141E88" w:rsidRDefault="003D5D4D" w:rsidP="003D5D4D">
      <w:pPr>
        <w:shd w:val="clear" w:color="auto" w:fill="FFFFFF"/>
        <w:jc w:val="both"/>
        <w:rPr>
          <w:rFonts w:ascii="Times New Roman" w:hAnsi="Times New Roman"/>
        </w:rPr>
      </w:pPr>
      <w:r w:rsidRPr="00141E88">
        <w:rPr>
          <w:rFonts w:ascii="Times New Roman" w:hAnsi="Times New Roman"/>
        </w:rPr>
        <w:t>.....................................................................................................................................</w:t>
      </w:r>
    </w:p>
    <w:p w:rsidR="003D5D4D" w:rsidRPr="00141E88" w:rsidRDefault="003D5D4D" w:rsidP="003D5D4D">
      <w:pPr>
        <w:shd w:val="clear" w:color="auto" w:fill="FFFFFF"/>
        <w:jc w:val="both"/>
        <w:rPr>
          <w:rFonts w:ascii="Times New Roman" w:hAnsi="Times New Roman"/>
        </w:rPr>
      </w:pPr>
      <w:proofErr w:type="gramStart"/>
      <w:r w:rsidRPr="00141E88">
        <w:rPr>
          <w:rFonts w:ascii="Times New Roman" w:hAnsi="Times New Roman"/>
          <w:b/>
          <w:bCs/>
          <w:bdr w:val="none" w:sz="0" w:space="0" w:color="auto" w:frame="1"/>
        </w:rPr>
        <w:t>Câu 10.</w:t>
      </w:r>
      <w:proofErr w:type="gramEnd"/>
      <w:r w:rsidRPr="00141E88">
        <w:rPr>
          <w:rFonts w:ascii="Times New Roman" w:hAnsi="Times New Roman"/>
        </w:rPr>
        <w:t xml:space="preserve"> (1 điểm) </w:t>
      </w:r>
      <w:proofErr w:type="gramStart"/>
      <w:r w:rsidRPr="00141E88">
        <w:rPr>
          <w:rFonts w:ascii="Times New Roman" w:hAnsi="Times New Roman"/>
        </w:rPr>
        <w:t>Em hãy đặt một câu ghép có sử dụng quan hệ từ để nói về phẩm chất của người phụ nữ Việt Nam.</w:t>
      </w:r>
      <w:proofErr w:type="gramEnd"/>
    </w:p>
    <w:p w:rsidR="003D5D4D" w:rsidRPr="00141E88" w:rsidRDefault="003D5D4D" w:rsidP="003D5D4D">
      <w:pPr>
        <w:shd w:val="clear" w:color="auto" w:fill="FFFFFF"/>
        <w:jc w:val="both"/>
        <w:rPr>
          <w:rFonts w:ascii="Times New Roman" w:hAnsi="Times New Roman"/>
        </w:rPr>
      </w:pPr>
      <w:r w:rsidRPr="00141E88">
        <w:rPr>
          <w:rFonts w:ascii="Times New Roman" w:hAnsi="Times New Roman"/>
        </w:rPr>
        <w:t>..........................................................................................................................................................................................................................................................................</w:t>
      </w:r>
    </w:p>
    <w:p w:rsidR="003D5D4D" w:rsidRPr="00141E88" w:rsidRDefault="003D5D4D" w:rsidP="003D5D4D">
      <w:pPr>
        <w:shd w:val="clear" w:color="auto" w:fill="FFFFFF"/>
        <w:jc w:val="both"/>
        <w:rPr>
          <w:rFonts w:ascii="Times New Roman" w:hAnsi="Times New Roman"/>
        </w:rPr>
      </w:pPr>
      <w:proofErr w:type="gramStart"/>
      <w:r w:rsidRPr="00141E88">
        <w:rPr>
          <w:rFonts w:ascii="Times New Roman" w:hAnsi="Times New Roman"/>
          <w:b/>
          <w:bCs/>
          <w:bdr w:val="none" w:sz="0" w:space="0" w:color="auto" w:frame="1"/>
        </w:rPr>
        <w:t>Câu 11</w:t>
      </w:r>
      <w:r w:rsidRPr="00141E88">
        <w:rPr>
          <w:rFonts w:ascii="Times New Roman" w:hAnsi="Times New Roman"/>
        </w:rPr>
        <w:t>.</w:t>
      </w:r>
      <w:proofErr w:type="gramEnd"/>
      <w:r w:rsidRPr="00141E88">
        <w:rPr>
          <w:rFonts w:ascii="Times New Roman" w:hAnsi="Times New Roman"/>
        </w:rPr>
        <w:t xml:space="preserve"> (1 điểm) </w:t>
      </w:r>
      <w:proofErr w:type="gramStart"/>
      <w:r w:rsidRPr="00141E88">
        <w:rPr>
          <w:rFonts w:ascii="Times New Roman" w:hAnsi="Times New Roman"/>
        </w:rPr>
        <w:t>Qua câu chuyện trên, em học tập được điều gì tốt đẹp?</w:t>
      </w:r>
      <w:proofErr w:type="gramEnd"/>
    </w:p>
    <w:p w:rsidR="003D5D4D" w:rsidRPr="00141E88" w:rsidRDefault="003D5D4D" w:rsidP="003D5D4D">
      <w:pPr>
        <w:rPr>
          <w:rFonts w:ascii="Times New Roman" w:hAnsi="Times New Roman"/>
        </w:rPr>
      </w:pPr>
      <w:r w:rsidRPr="00141E88">
        <w:rPr>
          <w:rFonts w:ascii="Times New Roman" w:hAnsi="Times New Roman"/>
        </w:rPr>
        <w:t>.....................................................................................................................................</w:t>
      </w:r>
    </w:p>
    <w:p w:rsidR="003D5D4D" w:rsidRPr="00141E88" w:rsidRDefault="003D5D4D" w:rsidP="003D5D4D">
      <w:pPr>
        <w:rPr>
          <w:rFonts w:ascii="Times New Roman" w:hAnsi="Times New Roman"/>
        </w:rPr>
      </w:pPr>
      <w:r w:rsidRPr="00141E88">
        <w:rPr>
          <w:rFonts w:ascii="Times New Roman" w:hAnsi="Times New Roman"/>
        </w:rPr>
        <w:t>- G soi bài, chữa bài</w:t>
      </w:r>
    </w:p>
    <w:p w:rsidR="003D5D4D" w:rsidRPr="00141E88" w:rsidRDefault="003D5D4D" w:rsidP="003D5D4D">
      <w:pPr>
        <w:rPr>
          <w:rFonts w:ascii="Times New Roman" w:hAnsi="Times New Roman"/>
          <w:b/>
        </w:rPr>
      </w:pPr>
      <w:r w:rsidRPr="00141E88">
        <w:rPr>
          <w:rFonts w:ascii="Times New Roman" w:hAnsi="Times New Roman"/>
          <w:b/>
        </w:rPr>
        <w:t>3. Củng cố, dặn dò</w:t>
      </w:r>
    </w:p>
    <w:p w:rsidR="00122223" w:rsidRDefault="00122223"/>
    <w:sectPr w:rsidR="00122223" w:rsidSect="00C22EE2">
      <w:pgSz w:w="11907" w:h="16840" w:code="9"/>
      <w:pgMar w:top="1440" w:right="1440" w:bottom="1440"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3D5D4D"/>
    <w:rsid w:val="00122223"/>
    <w:rsid w:val="002E2FE4"/>
    <w:rsid w:val="003D5D4D"/>
    <w:rsid w:val="00830716"/>
    <w:rsid w:val="00C22E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D4D"/>
    <w:pPr>
      <w:spacing w:after="0" w:line="240" w:lineRule="auto"/>
    </w:pPr>
    <w:rPr>
      <w:rFonts w:ascii=".VnTime" w:eastAsia="Times New Roman" w:hAnsi=".VnTime"/>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4570</Characters>
  <Application>Microsoft Office Word</Application>
  <DocSecurity>0</DocSecurity>
  <Lines>38</Lines>
  <Paragraphs>10</Paragraphs>
  <ScaleCrop>false</ScaleCrop>
  <Company>Microsoft</Company>
  <LinksUpToDate>false</LinksUpToDate>
  <CharactersWithSpaces>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2024-05-10T15:18:00Z</dcterms:created>
  <dcterms:modified xsi:type="dcterms:W3CDTF">2024-05-10T15:18:00Z</dcterms:modified>
</cp:coreProperties>
</file>