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9534C3" w14:paraId="1BD2BE27" w14:textId="77777777" w:rsidTr="00213DC2">
        <w:tc>
          <w:tcPr>
            <w:tcW w:w="4253" w:type="dxa"/>
          </w:tcPr>
          <w:p w14:paraId="01C1268C" w14:textId="77777777" w:rsidR="009534C3" w:rsidRDefault="009534C3" w:rsidP="00213DC2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UBND HUYỆN VĨNH BẢO</w:t>
            </w:r>
          </w:p>
          <w:p w14:paraId="69F080FA" w14:textId="77777777" w:rsidR="009534C3" w:rsidRDefault="009534C3" w:rsidP="00213DC2"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ascii=".VnTime" w:eastAsia="Times New Roman" w:hAnsi=".VnTime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9E7D8" wp14:editId="09C0074A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180975</wp:posOffset>
                      </wp:positionV>
                      <wp:extent cx="910590" cy="0"/>
                      <wp:effectExtent l="0" t="4445" r="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0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E7E85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pt,14.25pt" to="13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 w:val="26"/>
                <w:szCs w:val="26"/>
              </w:rPr>
              <w:t>TRƯ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softHyphen/>
              <w:t>ỜNG TH VĨNH AN</w:t>
            </w:r>
          </w:p>
        </w:tc>
        <w:tc>
          <w:tcPr>
            <w:tcW w:w="5812" w:type="dxa"/>
          </w:tcPr>
          <w:p w14:paraId="4A90F8E6" w14:textId="77777777" w:rsidR="009534C3" w:rsidRDefault="009534C3" w:rsidP="00213DC2">
            <w:pPr>
              <w:spacing w:after="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14:paraId="36A9669F" w14:textId="77777777" w:rsidR="009534C3" w:rsidRDefault="009534C3" w:rsidP="00213DC2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021245">
              <w:rPr>
                <w:rFonts w:eastAsia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44FBE" wp14:editId="1FD3E5CC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201295</wp:posOffset>
                      </wp:positionV>
                      <wp:extent cx="1895475" cy="0"/>
                      <wp:effectExtent l="0" t="4445" r="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608E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3.25pt;margin-top:15.85pt;width:149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"/>
                  </w:pict>
                </mc:Fallback>
              </mc:AlternateContent>
            </w:r>
            <w:r w:rsidRPr="00021245">
              <w:rPr>
                <w:rFonts w:eastAsia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9534C3" w14:paraId="4BEBDC94" w14:textId="77777777" w:rsidTr="00213DC2">
        <w:trPr>
          <w:trHeight w:val="421"/>
        </w:trPr>
        <w:tc>
          <w:tcPr>
            <w:tcW w:w="4253" w:type="dxa"/>
            <w:vAlign w:val="bottom"/>
          </w:tcPr>
          <w:p w14:paraId="7ED59037" w14:textId="420A4F0A" w:rsidR="009534C3" w:rsidRDefault="009534C3" w:rsidP="00213DC2">
            <w:pPr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Số:         /</w:t>
            </w:r>
            <w:r>
              <w:rPr>
                <w:rFonts w:cs="Times New Roman"/>
                <w:sz w:val="28"/>
                <w:szCs w:val="28"/>
              </w:rPr>
              <w:t>TB</w:t>
            </w:r>
            <w:r>
              <w:rPr>
                <w:rFonts w:cs="Times New Roman"/>
                <w:sz w:val="28"/>
                <w:szCs w:val="28"/>
              </w:rPr>
              <w:t>-TH</w:t>
            </w:r>
          </w:p>
        </w:tc>
        <w:tc>
          <w:tcPr>
            <w:tcW w:w="5812" w:type="dxa"/>
            <w:vAlign w:val="bottom"/>
          </w:tcPr>
          <w:p w14:paraId="620A9B12" w14:textId="77777777" w:rsidR="009534C3" w:rsidRDefault="009534C3" w:rsidP="00213DC2">
            <w:pPr>
              <w:spacing w:after="0"/>
              <w:jc w:val="center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Vĩnh An, ngày          tháng 8 năm 2024</w:t>
            </w:r>
          </w:p>
        </w:tc>
      </w:tr>
    </w:tbl>
    <w:p w14:paraId="3E34298F" w14:textId="77777777" w:rsidR="009534C3" w:rsidRDefault="009534C3" w:rsidP="009534C3">
      <w:pPr>
        <w:spacing w:after="0"/>
        <w:jc w:val="center"/>
        <w:rPr>
          <w:b/>
          <w:bCs/>
          <w:sz w:val="28"/>
          <w:szCs w:val="24"/>
        </w:rPr>
      </w:pPr>
    </w:p>
    <w:p w14:paraId="3D523E60" w14:textId="03C1D5CF" w:rsidR="009534C3" w:rsidRPr="009534C3" w:rsidRDefault="009534C3" w:rsidP="009534C3">
      <w:pPr>
        <w:spacing w:after="0"/>
        <w:jc w:val="center"/>
        <w:rPr>
          <w:b/>
          <w:bCs/>
          <w:sz w:val="28"/>
          <w:szCs w:val="24"/>
        </w:rPr>
      </w:pPr>
      <w:r w:rsidRPr="009534C3">
        <w:rPr>
          <w:b/>
          <w:bCs/>
          <w:sz w:val="28"/>
          <w:szCs w:val="24"/>
        </w:rPr>
        <w:t>THÔNG BÁO</w:t>
      </w:r>
    </w:p>
    <w:p w14:paraId="1B11DD67" w14:textId="36E67A32" w:rsidR="009534C3" w:rsidRDefault="009534C3" w:rsidP="009534C3">
      <w:pPr>
        <w:spacing w:after="0"/>
        <w:jc w:val="center"/>
        <w:rPr>
          <w:b/>
          <w:bCs/>
          <w:sz w:val="28"/>
          <w:szCs w:val="24"/>
        </w:rPr>
      </w:pPr>
      <w:r w:rsidRPr="009534C3">
        <w:rPr>
          <w:b/>
          <w:bCs/>
          <w:sz w:val="28"/>
          <w:szCs w:val="24"/>
        </w:rPr>
        <w:t>Về việc tựu trường của học sinh năm học 2024- 2025</w:t>
      </w:r>
    </w:p>
    <w:p w14:paraId="7A017817" w14:textId="468B06F1" w:rsidR="009534C3" w:rsidRPr="009534C3" w:rsidRDefault="009534C3" w:rsidP="009534C3">
      <w:pPr>
        <w:spacing w:after="0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62982" wp14:editId="51751B15">
                <wp:simplePos x="0" y="0"/>
                <wp:positionH relativeFrom="column">
                  <wp:posOffset>2361565</wp:posOffset>
                </wp:positionH>
                <wp:positionV relativeFrom="paragraph">
                  <wp:posOffset>33655</wp:posOffset>
                </wp:positionV>
                <wp:extent cx="869950" cy="0"/>
                <wp:effectExtent l="0" t="0" r="0" b="0"/>
                <wp:wrapNone/>
                <wp:docPr id="5270471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C736B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95pt,2.65pt" to="254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25157F75" w14:textId="492ECC29" w:rsidR="009534C3" w:rsidRDefault="009534C3" w:rsidP="009534C3">
      <w:pPr>
        <w:spacing w:after="0"/>
        <w:ind w:firstLine="720"/>
        <w:jc w:val="both"/>
        <w:rPr>
          <w:sz w:val="28"/>
          <w:szCs w:val="24"/>
        </w:rPr>
      </w:pPr>
      <w:r w:rsidRPr="009534C3">
        <w:rPr>
          <w:sz w:val="28"/>
          <w:szCs w:val="24"/>
        </w:rPr>
        <w:t xml:space="preserve">Căn cứ quyết định số 2045/QĐ- BGDĐT ngày 01/8/2024 của Bộ Giáo dục và Đào tạo ban hành </w:t>
      </w:r>
      <w:r w:rsidR="00E84068">
        <w:rPr>
          <w:sz w:val="28"/>
          <w:szCs w:val="24"/>
        </w:rPr>
        <w:t>k</w:t>
      </w:r>
      <w:r w:rsidRPr="009534C3">
        <w:rPr>
          <w:sz w:val="28"/>
          <w:szCs w:val="24"/>
        </w:rPr>
        <w:t>hung kế hoạch thời gian năm học 2024 - 2025 đối với giáo dục mầm non, giáo dục phổ thông và giáo dục thường xuyên; Quyết định số 2826/QĐ-UBND ngày 09/8/2024 của UBND thành phố Hải Phòng về việc Ban hành khung kế hoạch thời gian năm học 2024 -2025 đối với giáo dục mầm non, giáo dục phổ thông và giáo dục thường xuyên thành phố Hải Phòng</w:t>
      </w:r>
      <w:r>
        <w:rPr>
          <w:sz w:val="28"/>
          <w:szCs w:val="24"/>
        </w:rPr>
        <w:t>;</w:t>
      </w:r>
    </w:p>
    <w:p w14:paraId="136EEB7C" w14:textId="3638E8F2" w:rsidR="009534C3" w:rsidRPr="009534C3" w:rsidRDefault="009534C3" w:rsidP="009534C3">
      <w:pPr>
        <w:spacing w:after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Căn cứ vào tình hình thực tế nhà trường, t</w:t>
      </w:r>
      <w:r w:rsidRPr="009534C3">
        <w:rPr>
          <w:sz w:val="28"/>
          <w:szCs w:val="24"/>
        </w:rPr>
        <w:t xml:space="preserve">rường Tiểu học </w:t>
      </w:r>
      <w:r w:rsidRPr="009534C3">
        <w:rPr>
          <w:sz w:val="28"/>
          <w:szCs w:val="24"/>
        </w:rPr>
        <w:t>Vĩnh An</w:t>
      </w:r>
      <w:r w:rsidRPr="009534C3">
        <w:rPr>
          <w:sz w:val="28"/>
          <w:szCs w:val="24"/>
        </w:rPr>
        <w:t xml:space="preserve"> kính gửi tới các thầy cô giáo, các bậc phụ huynh và các em học sinh thời gian tựu trường năm học 2024- 2025 cụ thể như sau: </w:t>
      </w:r>
    </w:p>
    <w:p w14:paraId="314F82F1" w14:textId="1F106885" w:rsidR="009534C3" w:rsidRPr="009534C3" w:rsidRDefault="009534C3" w:rsidP="009534C3">
      <w:pPr>
        <w:spacing w:after="0"/>
        <w:ind w:firstLine="720"/>
        <w:jc w:val="both"/>
        <w:rPr>
          <w:sz w:val="28"/>
          <w:szCs w:val="24"/>
        </w:rPr>
      </w:pPr>
      <w:r w:rsidRPr="009534C3">
        <w:rPr>
          <w:sz w:val="28"/>
          <w:szCs w:val="24"/>
        </w:rPr>
        <w:t>1. Đối với học sinh lớp 1: Thời gian: Từ 7</w:t>
      </w:r>
      <w:r>
        <w:rPr>
          <w:sz w:val="28"/>
          <w:szCs w:val="24"/>
        </w:rPr>
        <w:t>giờ</w:t>
      </w:r>
      <w:r w:rsidRPr="009534C3">
        <w:rPr>
          <w:sz w:val="28"/>
          <w:szCs w:val="24"/>
        </w:rPr>
        <w:t>15</w:t>
      </w:r>
      <w:r>
        <w:rPr>
          <w:sz w:val="28"/>
          <w:szCs w:val="24"/>
        </w:rPr>
        <w:t xml:space="preserve"> phút</w:t>
      </w:r>
      <w:r w:rsidRPr="009534C3">
        <w:rPr>
          <w:sz w:val="28"/>
          <w:szCs w:val="24"/>
        </w:rPr>
        <w:t xml:space="preserve"> ngày 2</w:t>
      </w:r>
      <w:r w:rsidRPr="009534C3">
        <w:rPr>
          <w:sz w:val="28"/>
          <w:szCs w:val="24"/>
        </w:rPr>
        <w:t>6</w:t>
      </w:r>
      <w:r w:rsidRPr="009534C3">
        <w:rPr>
          <w:sz w:val="28"/>
          <w:szCs w:val="24"/>
        </w:rPr>
        <w:t>/8/2024</w:t>
      </w:r>
      <w:r w:rsidRPr="009534C3">
        <w:rPr>
          <w:sz w:val="28"/>
          <w:szCs w:val="24"/>
        </w:rPr>
        <w:t xml:space="preserve"> </w:t>
      </w:r>
      <w:r w:rsidRPr="009534C3">
        <w:rPr>
          <w:sz w:val="28"/>
          <w:szCs w:val="24"/>
        </w:rPr>
        <w:t xml:space="preserve">(Thứ </w:t>
      </w:r>
      <w:r w:rsidRPr="009534C3">
        <w:rPr>
          <w:sz w:val="28"/>
          <w:szCs w:val="24"/>
        </w:rPr>
        <w:t>2</w:t>
      </w:r>
      <w:r w:rsidRPr="009534C3">
        <w:rPr>
          <w:sz w:val="28"/>
          <w:szCs w:val="24"/>
        </w:rPr>
        <w:t>)</w:t>
      </w:r>
    </w:p>
    <w:p w14:paraId="7BE11A64" w14:textId="77777777" w:rsidR="009534C3" w:rsidRPr="009534C3" w:rsidRDefault="009534C3" w:rsidP="009534C3">
      <w:pPr>
        <w:spacing w:after="0"/>
        <w:ind w:firstLine="720"/>
        <w:jc w:val="both"/>
        <w:rPr>
          <w:sz w:val="28"/>
          <w:szCs w:val="24"/>
        </w:rPr>
      </w:pPr>
      <w:r w:rsidRPr="009534C3">
        <w:rPr>
          <w:sz w:val="28"/>
          <w:szCs w:val="24"/>
        </w:rPr>
        <w:t>2. Đối với học sinh lớp 2,3,4,5: Thời gian: Từ 7h</w:t>
      </w:r>
      <w:r w:rsidRPr="009534C3">
        <w:rPr>
          <w:sz w:val="28"/>
          <w:szCs w:val="24"/>
        </w:rPr>
        <w:t>15</w:t>
      </w:r>
      <w:r w:rsidRPr="009534C3">
        <w:rPr>
          <w:sz w:val="28"/>
          <w:szCs w:val="24"/>
        </w:rPr>
        <w:t xml:space="preserve"> ngày 29/8/2024 (Thứ 5) </w:t>
      </w:r>
    </w:p>
    <w:p w14:paraId="66E5DECB" w14:textId="77777777" w:rsidR="009534C3" w:rsidRDefault="009534C3" w:rsidP="009534C3">
      <w:pPr>
        <w:spacing w:after="0"/>
        <w:ind w:firstLine="720"/>
        <w:jc w:val="both"/>
        <w:rPr>
          <w:sz w:val="28"/>
          <w:szCs w:val="24"/>
        </w:rPr>
      </w:pPr>
      <w:r w:rsidRPr="009534C3">
        <w:rPr>
          <w:sz w:val="28"/>
          <w:szCs w:val="24"/>
        </w:rPr>
        <w:t xml:space="preserve">Học sinh mặc trang phục gọn gàng, sạch sẽ khi đến trường. GVCN lớp sẽ thông báo phòng học, lịch học đến các bậc CMHS qua Zalo nhóm lớp. </w:t>
      </w:r>
    </w:p>
    <w:p w14:paraId="62802A56" w14:textId="53866BE4" w:rsidR="00F76A9E" w:rsidRDefault="009534C3" w:rsidP="009534C3">
      <w:pPr>
        <w:spacing w:after="0"/>
        <w:ind w:firstLine="720"/>
        <w:jc w:val="both"/>
        <w:rPr>
          <w:sz w:val="28"/>
          <w:szCs w:val="24"/>
        </w:rPr>
      </w:pPr>
      <w:r w:rsidRPr="009534C3">
        <w:rPr>
          <w:sz w:val="28"/>
          <w:szCs w:val="24"/>
        </w:rPr>
        <w:t xml:space="preserve">Ban Giám hiệu trường Tiểu học </w:t>
      </w:r>
      <w:r w:rsidRPr="009534C3">
        <w:rPr>
          <w:sz w:val="28"/>
          <w:szCs w:val="24"/>
        </w:rPr>
        <w:t>Vĩnh An</w:t>
      </w:r>
      <w:r w:rsidRPr="009534C3">
        <w:rPr>
          <w:sz w:val="28"/>
          <w:szCs w:val="24"/>
        </w:rPr>
        <w:t xml:space="preserve"> kính đề nghị phụ huynh và các em học sinh thực hiện đúng nội dung thông báo trên.</w:t>
      </w:r>
    </w:p>
    <w:p w14:paraId="4F8A59FA" w14:textId="77777777" w:rsidR="009534C3" w:rsidRDefault="009534C3" w:rsidP="009534C3">
      <w:pPr>
        <w:spacing w:after="0"/>
        <w:ind w:firstLine="720"/>
        <w:jc w:val="both"/>
        <w:rPr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9534C3" w14:paraId="373036BB" w14:textId="77777777" w:rsidTr="00213DC2">
        <w:tc>
          <w:tcPr>
            <w:tcW w:w="4644" w:type="dxa"/>
          </w:tcPr>
          <w:p w14:paraId="2127DC42" w14:textId="77777777" w:rsidR="009534C3" w:rsidRDefault="009534C3" w:rsidP="00213DC2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</w:t>
            </w:r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br/>
            </w:r>
            <w:r w:rsidRPr="00021245">
              <w:rPr>
                <w:rFonts w:eastAsia="Times New Roman"/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BGH</w:t>
            </w:r>
            <w:r w:rsidRPr="00021245">
              <w:rPr>
                <w:rFonts w:eastAsia="Times New Roman"/>
                <w:color w:val="000000"/>
                <w:sz w:val="22"/>
                <w:szCs w:val="22"/>
              </w:rPr>
              <w:t>;</w:t>
            </w:r>
          </w:p>
          <w:p w14:paraId="3FDA9276" w14:textId="77777777" w:rsidR="009534C3" w:rsidRDefault="009534C3" w:rsidP="00213DC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534C3">
              <w:rPr>
                <w:rFonts w:eastAsia="Times New Roman"/>
                <w:color w:val="000000"/>
                <w:sz w:val="22"/>
                <w:szCs w:val="22"/>
              </w:rPr>
              <w:t>- CB, GV nhà tr</w:t>
            </w:r>
            <w:r>
              <w:rPr>
                <w:rFonts w:eastAsia="Times New Roman"/>
                <w:color w:val="000000"/>
                <w:sz w:val="22"/>
                <w:szCs w:val="22"/>
              </w:rPr>
              <w:t>ường;</w:t>
            </w:r>
          </w:p>
          <w:p w14:paraId="746C4F80" w14:textId="703D891B" w:rsidR="009534C3" w:rsidRPr="009534C3" w:rsidRDefault="009534C3" w:rsidP="00213DC2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 Website;</w:t>
            </w:r>
            <w:r w:rsidRPr="009534C3">
              <w:rPr>
                <w:rFonts w:eastAsia="Times New Roman"/>
                <w:color w:val="000000"/>
                <w:sz w:val="22"/>
                <w:szCs w:val="22"/>
              </w:rPr>
              <w:br/>
              <w:t>- Lưu: VT.</w:t>
            </w:r>
          </w:p>
        </w:tc>
        <w:tc>
          <w:tcPr>
            <w:tcW w:w="4644" w:type="dxa"/>
          </w:tcPr>
          <w:p w14:paraId="7A32C753" w14:textId="77777777" w:rsidR="009534C3" w:rsidRDefault="009534C3" w:rsidP="00213DC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14:paraId="0915B5AA" w14:textId="77777777" w:rsidR="009534C3" w:rsidRDefault="009534C3" w:rsidP="00213D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14:paraId="20E6EDA3" w14:textId="77777777" w:rsidR="009534C3" w:rsidRDefault="009534C3" w:rsidP="00213D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56374681" w14:textId="77777777" w:rsidR="009534C3" w:rsidRDefault="009534C3" w:rsidP="00213D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219896DC" w14:textId="77777777" w:rsidR="009534C3" w:rsidRDefault="009534C3" w:rsidP="00213D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75E04126" w14:textId="77777777" w:rsidR="009534C3" w:rsidRDefault="009534C3" w:rsidP="00213DC2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Vũ Văn Tính</w:t>
            </w:r>
          </w:p>
        </w:tc>
      </w:tr>
    </w:tbl>
    <w:p w14:paraId="1889AADB" w14:textId="77777777" w:rsidR="009534C3" w:rsidRPr="009534C3" w:rsidRDefault="009534C3" w:rsidP="009534C3">
      <w:pPr>
        <w:spacing w:after="0"/>
        <w:ind w:firstLine="720"/>
        <w:jc w:val="both"/>
        <w:rPr>
          <w:sz w:val="28"/>
          <w:szCs w:val="24"/>
        </w:rPr>
      </w:pPr>
    </w:p>
    <w:sectPr w:rsidR="009534C3" w:rsidRPr="009534C3" w:rsidSect="00E93A7F">
      <w:pgSz w:w="11907" w:h="16840" w:code="9"/>
      <w:pgMar w:top="1134" w:right="1134" w:bottom="1134" w:left="1701" w:header="720" w:footer="83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C3"/>
    <w:rsid w:val="002824ED"/>
    <w:rsid w:val="00411532"/>
    <w:rsid w:val="00413C4D"/>
    <w:rsid w:val="00416634"/>
    <w:rsid w:val="009534C3"/>
    <w:rsid w:val="00B54FD9"/>
    <w:rsid w:val="00CA6BD4"/>
    <w:rsid w:val="00E84068"/>
    <w:rsid w:val="00E93A7F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34B1"/>
  <w15:chartTrackingRefBased/>
  <w15:docId w15:val="{2C6E8C1D-2DD3-4DDC-9DDB-0D578193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534C3"/>
    <w:pPr>
      <w:spacing w:after="0" w:line="240" w:lineRule="auto"/>
    </w:pPr>
    <w:rPr>
      <w:rFonts w:eastAsia="SimSu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2024-08-21T07:25:00Z</dcterms:created>
  <dcterms:modified xsi:type="dcterms:W3CDTF">2024-08-21T07:37:00Z</dcterms:modified>
</cp:coreProperties>
</file>