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B3D0EE">
            <wp:extent cx="7314607" cy="41148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226" cy="4119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A76A82" w:rsidTr="004B2842">
        <w:tc>
          <w:tcPr>
            <w:tcW w:w="7564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HUYỆN AN LÃO</w:t>
            </w:r>
          </w:p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2F902" wp14:editId="1AC779C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79F0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:rsidR="00A76A82" w:rsidRDefault="00A76A82" w:rsidP="004B2842">
            <w:pPr>
              <w:spacing w:after="0" w:line="240" w:lineRule="auto"/>
            </w:pPr>
          </w:p>
        </w:tc>
      </w:tr>
    </w:tbl>
    <w:p w:rsidR="00A76A82" w:rsidRDefault="00A76A82" w:rsidP="00A76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 LỚP NTD1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Chủ đề: Thực vật 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 ( Tuần 1 từ ngày 10/02 – 14/02/2025)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A76A82" w:rsidTr="004B2842">
        <w:tc>
          <w:tcPr>
            <w:tcW w:w="2972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A76A82" w:rsidTr="004B2842">
        <w:tc>
          <w:tcPr>
            <w:tcW w:w="2972" w:type="dxa"/>
          </w:tcPr>
          <w:p w:rsidR="00A76A82" w:rsidRDefault="00A76A82" w:rsidP="004B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:rsidR="00A76A82" w:rsidRPr="007145B1" w:rsidRDefault="00A76A82" w:rsidP="004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PTNT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NBPB: Hoa hồng, hoa cúc</w:t>
            </w:r>
          </w:p>
        </w:tc>
        <w:tc>
          <w:tcPr>
            <w:tcW w:w="3025" w:type="dxa"/>
          </w:tcPr>
          <w:p w:rsidR="00A76A82" w:rsidRDefault="00A76A82" w:rsidP="004B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:rsidR="00A76A82" w:rsidRPr="007145B1" w:rsidRDefault="00A76A82" w:rsidP="004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PTNN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Truyện: hoa màu gà</w:t>
            </w:r>
          </w:p>
        </w:tc>
        <w:tc>
          <w:tcPr>
            <w:tcW w:w="3026" w:type="dxa"/>
          </w:tcPr>
          <w:p w:rsidR="00A76A82" w:rsidRDefault="00A76A82" w:rsidP="004B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:rsidR="00A76A82" w:rsidRPr="007145B1" w:rsidRDefault="00A76A82" w:rsidP="004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TCKNXH&amp;TM</w:t>
            </w:r>
          </w:p>
          <w:p w:rsidR="00A76A82" w:rsidRPr="007145B1" w:rsidRDefault="00A76A82" w:rsidP="004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yêu hoa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A76A82" w:rsidRDefault="00A76A82" w:rsidP="004B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:rsidR="00A76A82" w:rsidRPr="007145B1" w:rsidRDefault="00A76A82" w:rsidP="004B28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PTTC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VĐCB: Bò qua vật cản</w:t>
            </w:r>
          </w:p>
        </w:tc>
        <w:tc>
          <w:tcPr>
            <w:tcW w:w="3026" w:type="dxa"/>
          </w:tcPr>
          <w:p w:rsidR="00A76A82" w:rsidRDefault="00A76A82" w:rsidP="004B2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:rsidR="00A76A82" w:rsidRPr="007145B1" w:rsidRDefault="00A76A82" w:rsidP="004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TCKNXH&amp;TM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KNCH: Màu Hoa</w:t>
            </w:r>
          </w:p>
        </w:tc>
      </w:tr>
      <w:tr w:rsidR="00A76A82" w:rsidTr="004B2842">
        <w:tc>
          <w:tcPr>
            <w:tcW w:w="2972" w:type="dxa"/>
          </w:tcPr>
          <w:p w:rsidR="00A76A82" w:rsidRDefault="00A76A82" w:rsidP="004B2842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 sát quả cam- quả xoài</w:t>
            </w:r>
          </w:p>
          <w:p w:rsidR="00A76A82" w:rsidRPr="007145B1" w:rsidRDefault="00A76A82" w:rsidP="004B2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TCVĐ: Nhặt lá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Chơi tự do.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A76A82" w:rsidRDefault="00A76A82" w:rsidP="004B2842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:rsidR="00A76A82" w:rsidRPr="007145B1" w:rsidRDefault="00A76A82" w:rsidP="004B284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Quan sát cây Quả dưa hấu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TCVĐ: Quốc đất trồng rau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Chơi tự do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</w:tc>
        <w:tc>
          <w:tcPr>
            <w:tcW w:w="3026" w:type="dxa"/>
          </w:tcPr>
          <w:p w:rsidR="00A76A82" w:rsidRDefault="00A76A82" w:rsidP="004B2842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-Quan sát vườn rau</w:t>
            </w:r>
          </w:p>
          <w:p w:rsidR="00A76A82" w:rsidRPr="007145B1" w:rsidRDefault="00A76A82" w:rsidP="004B2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TCVĐ: Cắm hoa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Chơi tự do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76A82" w:rsidRDefault="00A76A82" w:rsidP="004B2842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Quan sát: Cây bàng.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7145B1"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lang w:val="nl-NL"/>
                <w14:ligatures w14:val="none"/>
              </w:rPr>
              <w:t>TCVĐ: Dung dăng dung dẻ</w:t>
            </w:r>
          </w:p>
          <w:p w:rsidR="00A76A82" w:rsidRDefault="00A76A82" w:rsidP="004B2842">
            <w:pPr>
              <w:widowControl w:val="0"/>
              <w:tabs>
                <w:tab w:val="left" w:pos="3042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Chơi tự do</w:t>
            </w:r>
          </w:p>
        </w:tc>
        <w:tc>
          <w:tcPr>
            <w:tcW w:w="3026" w:type="dxa"/>
          </w:tcPr>
          <w:p w:rsidR="00A76A82" w:rsidRDefault="00A76A82" w:rsidP="004B2842">
            <w:pPr>
              <w:widowControl w:val="0"/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QSNB: sờ nắn hoa hồng ,cúc</w:t>
            </w:r>
          </w:p>
          <w:p w:rsidR="00A76A82" w:rsidRPr="007145B1" w:rsidRDefault="00A76A82" w:rsidP="004B284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TCVĐ: Lăn bóng</w:t>
            </w:r>
          </w:p>
          <w:p w:rsidR="00A76A82" w:rsidRPr="007145B1" w:rsidRDefault="00A76A82" w:rsidP="004B2842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Chơi tự do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82" w:rsidTr="004B2842">
        <w:tc>
          <w:tcPr>
            <w:tcW w:w="2972" w:type="dxa"/>
          </w:tcPr>
          <w:p w:rsidR="00A76A82" w:rsidRDefault="00A76A82" w:rsidP="004B2842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76A82" w:rsidRPr="007145B1" w:rsidRDefault="00A76A82" w:rsidP="004B28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chơi trò chơi: Cuốc đất, trồng rau</w:t>
            </w:r>
          </w:p>
          <w:p w:rsidR="00A76A82" w:rsidRPr="007145B1" w:rsidRDefault="00A76A82" w:rsidP="004B2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5" w:type="dxa"/>
          </w:tcPr>
          <w:p w:rsidR="00A76A82" w:rsidRDefault="00A76A82" w:rsidP="004B2842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76A82" w:rsidRPr="007145B1" w:rsidRDefault="00A76A82" w:rsidP="004B28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chơi trò chơi: Nhặt lá </w:t>
            </w:r>
          </w:p>
          <w:p w:rsidR="00A76A82" w:rsidRPr="007145B1" w:rsidRDefault="00A76A82" w:rsidP="004B284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Nêu gương cuối ngày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6" w:type="dxa"/>
          </w:tcPr>
          <w:p w:rsidR="00A76A82" w:rsidRDefault="00A76A82" w:rsidP="004B2842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76A82" w:rsidRPr="007145B1" w:rsidRDefault="00A76A82" w:rsidP="004B2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cho trẻ chơi trò chơi:  Dung dăng dung dẻ.</w:t>
            </w:r>
          </w:p>
          <w:p w:rsidR="00A76A82" w:rsidRPr="007145B1" w:rsidRDefault="00A76A82" w:rsidP="004B2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Nêu gương cuối ngày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6" w:type="dxa"/>
          </w:tcPr>
          <w:p w:rsidR="00A76A82" w:rsidRDefault="00A76A82" w:rsidP="004B2842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76A82" w:rsidRPr="007145B1" w:rsidRDefault="00A76A82" w:rsidP="004B28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Quan sát, nhận biết, sờ nắn hoa hồng, hoa cúc</w:t>
            </w:r>
          </w:p>
          <w:p w:rsidR="00A76A82" w:rsidRPr="007145B1" w:rsidRDefault="00A76A82" w:rsidP="004B2842">
            <w:pPr>
              <w:widowControl w:val="0"/>
              <w:tabs>
                <w:tab w:val="left" w:pos="327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Nêu gương cuối ngày.</w:t>
            </w: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A76A82" w:rsidRDefault="00A76A82" w:rsidP="004B2842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6" w:type="dxa"/>
          </w:tcPr>
          <w:p w:rsidR="00A76A82" w:rsidRDefault="00A76A82" w:rsidP="004B2842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76A82" w:rsidRPr="007145B1" w:rsidRDefault="00A76A82" w:rsidP="004B28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Quan sát vườn rau</w:t>
            </w:r>
          </w:p>
          <w:p w:rsidR="00A76A82" w:rsidRPr="007145B1" w:rsidRDefault="00A76A82" w:rsidP="004B28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Tổng kết chủ đề. Cho trẻ xem, trò chuyện về các sản phẩm của chủ đề</w:t>
            </w:r>
          </w:p>
          <w:p w:rsidR="00A76A82" w:rsidRPr="007145B1" w:rsidRDefault="00A76A82" w:rsidP="004B284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Nêu gương cuối tuần</w:t>
            </w:r>
          </w:p>
          <w:p w:rsidR="00A76A82" w:rsidRDefault="00A76A82" w:rsidP="004B2842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</w:t>
            </w: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Vệ sinh+Trả trẻ</w:t>
            </w:r>
          </w:p>
        </w:tc>
      </w:tr>
    </w:tbl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Hoàng Thị Lan + Nguyễn Thị Hồi</w:t>
      </w:r>
    </w:p>
    <w:p w:rsidR="00A76A82" w:rsidRDefault="00A76A82" w:rsidP="00A76A82">
      <w:pPr>
        <w:rPr>
          <w:rFonts w:ascii="Times New Roman" w:hAnsi="Times New Roman" w:cs="Times New Roman"/>
          <w:sz w:val="28"/>
          <w:szCs w:val="28"/>
        </w:rPr>
      </w:pP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sectPr w:rsidR="00A76A82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1B" w:rsidRDefault="0019121B">
      <w:pPr>
        <w:spacing w:line="240" w:lineRule="auto"/>
      </w:pPr>
      <w:r>
        <w:separator/>
      </w:r>
    </w:p>
  </w:endnote>
  <w:endnote w:type="continuationSeparator" w:id="0">
    <w:p w:rsidR="0019121B" w:rsidRDefault="00191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1B" w:rsidRDefault="0019121B">
      <w:pPr>
        <w:spacing w:after="0"/>
      </w:pPr>
      <w:r>
        <w:separator/>
      </w:r>
    </w:p>
  </w:footnote>
  <w:footnote w:type="continuationSeparator" w:id="0">
    <w:p w:rsidR="0019121B" w:rsidRDefault="001912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1BF272E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0290"/>
    <w:rsid w:val="0019121B"/>
    <w:rsid w:val="007145B1"/>
    <w:rsid w:val="008879EC"/>
    <w:rsid w:val="00A76A82"/>
    <w:rsid w:val="00C638B3"/>
    <w:rsid w:val="06130290"/>
    <w:rsid w:val="13627A1A"/>
    <w:rsid w:val="140838EB"/>
    <w:rsid w:val="16DC6C8E"/>
    <w:rsid w:val="1C501BE7"/>
    <w:rsid w:val="1D0C28B4"/>
    <w:rsid w:val="23AC5C96"/>
    <w:rsid w:val="240B1533"/>
    <w:rsid w:val="380769FB"/>
    <w:rsid w:val="4EE5027B"/>
    <w:rsid w:val="56950762"/>
    <w:rsid w:val="5D121B72"/>
    <w:rsid w:val="79F458A4"/>
    <w:rsid w:val="7B6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36D30D"/>
  <w15:docId w15:val="{252F68DC-BAB0-4776-BD50-FA0B50A9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">
    <w:name w:val="_Style 20"/>
    <w:basedOn w:val="TableNormal11"/>
    <w:qFormat/>
    <w:rPr>
      <w:rFonts w:eastAsia="Times New Roman"/>
    </w:rPr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09">
    <w:name w:val="_Style 509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Hoang</dc:creator>
  <cp:lastModifiedBy>Administrator</cp:lastModifiedBy>
  <cp:revision>3</cp:revision>
  <dcterms:created xsi:type="dcterms:W3CDTF">2025-02-04T08:20:00Z</dcterms:created>
  <dcterms:modified xsi:type="dcterms:W3CDTF">2025-02-10T05:05:00Z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C93FA8BE10E144648206CF7ADAA0FD83_13</vt:lpwstr>
  </property>
</Properties>
</file>