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08" w:rsidRPr="00AC289B" w:rsidRDefault="00913908" w:rsidP="00913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65">
        <w:rPr>
          <w:rFonts w:ascii="Times New Roman" w:hAnsi="Times New Roman" w:cs="Times New Roman"/>
          <w:b/>
          <w:sz w:val="28"/>
          <w:szCs w:val="28"/>
        </w:rPr>
        <w:t>HOẠT ĐỘNG CHI TIẾT NHÁNH</w:t>
      </w:r>
      <w:r w:rsidR="008E348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B6327F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AC289B">
        <w:rPr>
          <w:rFonts w:ascii="Times New Roman" w:hAnsi="Times New Roman" w:cs="Times New Roman"/>
          <w:b/>
          <w:sz w:val="28"/>
          <w:szCs w:val="28"/>
        </w:rPr>
        <w:t>I</w:t>
      </w:r>
      <w:r w:rsidRPr="00ED356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E348B">
        <w:rPr>
          <w:rFonts w:ascii="Times New Roman" w:hAnsi="Times New Roman" w:cs="Times New Roman"/>
          <w:b/>
          <w:sz w:val="28"/>
          <w:szCs w:val="28"/>
        </w:rPr>
        <w:t>TẾT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56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D3565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152E9C">
        <w:rPr>
          <w:rFonts w:ascii="Times New Roman" w:hAnsi="Times New Roman" w:cs="Times New Roman"/>
          <w:b/>
          <w:sz w:val="28"/>
          <w:szCs w:val="28"/>
          <w:lang w:val="vi-VN"/>
        </w:rPr>
        <w:t>III</w:t>
      </w:r>
    </w:p>
    <w:p w:rsidR="00913908" w:rsidRPr="00ED3565" w:rsidRDefault="00913908" w:rsidP="0091390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D3565">
        <w:rPr>
          <w:rFonts w:ascii="Times New Roman" w:hAnsi="Times New Roman" w:cs="Times New Roman"/>
          <w:b/>
          <w:sz w:val="28"/>
          <w:szCs w:val="28"/>
          <w:lang w:val="vi-VN"/>
        </w:rPr>
        <w:t>THỰC HIỆN TỪ NGÀY</w:t>
      </w:r>
      <w:r w:rsidRPr="00ED3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48B">
        <w:rPr>
          <w:rFonts w:ascii="Times New Roman" w:hAnsi="Times New Roman" w:cs="Times New Roman"/>
          <w:b/>
          <w:sz w:val="28"/>
          <w:szCs w:val="28"/>
        </w:rPr>
        <w:t>20</w:t>
      </w:r>
      <w:r w:rsidRPr="00ED3565">
        <w:rPr>
          <w:rFonts w:ascii="Times New Roman" w:hAnsi="Times New Roman" w:cs="Times New Roman"/>
          <w:b/>
          <w:sz w:val="28"/>
          <w:szCs w:val="28"/>
        </w:rPr>
        <w:t>/</w:t>
      </w:r>
      <w:r w:rsidR="00D74CE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D3565">
        <w:rPr>
          <w:rFonts w:ascii="Times New Roman" w:hAnsi="Times New Roman" w:cs="Times New Roman"/>
          <w:b/>
          <w:sz w:val="28"/>
          <w:szCs w:val="28"/>
          <w:lang w:val="vi-VN"/>
        </w:rPr>
        <w:t>/202</w:t>
      </w:r>
      <w:r w:rsidR="00D74CE9">
        <w:rPr>
          <w:rFonts w:ascii="Times New Roman" w:hAnsi="Times New Roman" w:cs="Times New Roman"/>
          <w:b/>
          <w:sz w:val="28"/>
          <w:szCs w:val="28"/>
        </w:rPr>
        <w:t>5</w:t>
      </w:r>
      <w:r w:rsidRPr="00ED356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ĐẾ</w:t>
      </w:r>
      <w:r w:rsidR="00285AA1">
        <w:rPr>
          <w:rFonts w:ascii="Times New Roman" w:hAnsi="Times New Roman" w:cs="Times New Roman"/>
          <w:b/>
          <w:sz w:val="28"/>
          <w:szCs w:val="28"/>
          <w:lang w:val="vi-VN"/>
        </w:rPr>
        <w:t xml:space="preserve">N NGÀY </w:t>
      </w:r>
      <w:r w:rsidR="008E348B">
        <w:rPr>
          <w:rFonts w:ascii="Times New Roman" w:hAnsi="Times New Roman" w:cs="Times New Roman"/>
          <w:b/>
          <w:sz w:val="28"/>
          <w:szCs w:val="28"/>
        </w:rPr>
        <w:t>24</w:t>
      </w:r>
      <w:r w:rsidR="00D74CE9">
        <w:rPr>
          <w:rFonts w:ascii="Times New Roman" w:hAnsi="Times New Roman" w:cs="Times New Roman"/>
          <w:b/>
          <w:sz w:val="28"/>
          <w:szCs w:val="28"/>
          <w:lang w:val="vi-VN"/>
        </w:rPr>
        <w:t>/</w:t>
      </w:r>
      <w:r w:rsidR="00D74CE9">
        <w:rPr>
          <w:rFonts w:ascii="Times New Roman" w:hAnsi="Times New Roman" w:cs="Times New Roman"/>
          <w:b/>
          <w:sz w:val="28"/>
          <w:szCs w:val="28"/>
        </w:rPr>
        <w:t>01</w:t>
      </w:r>
      <w:r w:rsidR="00D74CE9">
        <w:rPr>
          <w:rFonts w:ascii="Times New Roman" w:hAnsi="Times New Roman" w:cs="Times New Roman"/>
          <w:b/>
          <w:sz w:val="28"/>
          <w:szCs w:val="28"/>
          <w:lang w:val="vi-VN"/>
        </w:rPr>
        <w:t>/2025</w:t>
      </w:r>
    </w:p>
    <w:p w:rsidR="00913908" w:rsidRPr="00ED3565" w:rsidRDefault="00913908" w:rsidP="0091390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D3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565">
        <w:rPr>
          <w:rFonts w:ascii="Times New Roman" w:hAnsi="Times New Roman" w:cs="Times New Roman"/>
          <w:b/>
          <w:sz w:val="28"/>
          <w:szCs w:val="28"/>
          <w:lang w:val="vi-VN"/>
        </w:rPr>
        <w:t>GIÁO VIÊN THỰC HIỆN: NGUYỄN THỊ NGỌC YẾN</w:t>
      </w:r>
    </w:p>
    <w:p w:rsidR="00913908" w:rsidRDefault="00913908" w:rsidP="00913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1707" w:right="2039" w:firstLine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46"/>
        <w:tblW w:w="13207" w:type="dxa"/>
        <w:tblInd w:w="1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75"/>
        <w:gridCol w:w="8789"/>
        <w:gridCol w:w="1843"/>
      </w:tblGrid>
      <w:tr w:rsidR="00913908" w:rsidTr="00EC3CDF">
        <w:trPr>
          <w:trHeight w:val="603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Pr="00C102A7" w:rsidRDefault="00152E9C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right="177" w:firstLine="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Thứ hai, ngày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03</w:t>
            </w:r>
            <w:r w:rsidR="00AC28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</w:t>
            </w:r>
            <w:r w:rsidR="00D74C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năm 2025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D40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150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Tên hoạt động chơi – tập có chủ đích: </w:t>
            </w:r>
            <w:r w:rsidR="00152E9C" w:rsidRPr="00152E9C">
              <w:rPr>
                <w:rFonts w:ascii="Times New Roman" w:hAnsi="Times New Roman" w:cs="Times New Roman"/>
                <w:b/>
                <w:sz w:val="28"/>
                <w:szCs w:val="28"/>
              </w:rPr>
              <w:t>Chạy đổi hướng</w:t>
            </w:r>
          </w:p>
          <w:p w:rsidR="00913908" w:rsidRPr="00B15042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150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Thuộc lĩnh vực: Phát triển thể chất</w:t>
            </w:r>
          </w:p>
        </w:tc>
        <w:tc>
          <w:tcPr>
            <w:tcW w:w="1843" w:type="dxa"/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4C6EC7" w:rsidTr="00EC3CDF">
        <w:trPr>
          <w:trHeight w:val="999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1" w:right="306" w:firstLine="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Mục đích - yêu  cầu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CDF" w:rsidRDefault="004C6EC7" w:rsidP="00EC3CDF">
            <w:pPr>
              <w:pStyle w:val="NormalWeb"/>
              <w:spacing w:before="20" w:beforeAutospacing="0" w:after="20" w:afterAutospacing="0" w:line="2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</w:t>
            </w:r>
            <w:r>
              <w:rPr>
                <w:b/>
                <w:bCs/>
                <w:color w:val="000000"/>
                <w:sz w:val="28"/>
                <w:szCs w:val="28"/>
              </w:rPr>
              <w:t>Kiến thức: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Trẻ biết tên bài vận động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>
              <w:rPr>
                <w:sz w:val="28"/>
                <w:szCs w:val="28"/>
              </w:rPr>
              <w:t xml:space="preserve">Chạy đổi </w:t>
            </w:r>
            <w:r w:rsidR="005653D0">
              <w:rPr>
                <w:sz w:val="28"/>
                <w:szCs w:val="28"/>
                <w:lang w:val="vi-VN"/>
              </w:rPr>
              <w:t>hướng.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EC3CDF" w:rsidRDefault="00EC3CDF" w:rsidP="00EC3CDF">
            <w:pPr>
              <w:pStyle w:val="NormalWeb"/>
              <w:spacing w:before="20" w:beforeAutospacing="0" w:after="20" w:afterAutospacing="0" w:line="20" w:lineRule="atLeast"/>
              <w:jc w:val="both"/>
              <w:rPr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4C6EC7">
              <w:rPr>
                <w:sz w:val="28"/>
                <w:szCs w:val="28"/>
                <w:lang w:val="vi-VN"/>
              </w:rPr>
              <w:t xml:space="preserve">Biết </w:t>
            </w:r>
            <w:r w:rsidR="004C6EC7">
              <w:rPr>
                <w:sz w:val="28"/>
                <w:szCs w:val="28"/>
              </w:rPr>
              <w:t>chạy đổi hướng  theo sự hướng dẫn của cô</w:t>
            </w:r>
            <w:r w:rsidR="004C6EC7">
              <w:rPr>
                <w:sz w:val="28"/>
                <w:szCs w:val="28"/>
                <w:lang w:val="vi-VN"/>
              </w:rPr>
              <w:t>.</w:t>
            </w:r>
            <w:r w:rsidR="005653D0">
              <w:rPr>
                <w:lang w:val="vi-VN"/>
              </w:rPr>
              <w:t xml:space="preserve"> </w:t>
            </w:r>
          </w:p>
          <w:p w:rsidR="004C6EC7" w:rsidRPr="005653D0" w:rsidRDefault="00EC3CDF" w:rsidP="00EC3CDF">
            <w:pPr>
              <w:pStyle w:val="NormalWeb"/>
              <w:spacing w:before="20" w:beforeAutospacing="0" w:after="20" w:afterAutospacing="0" w:line="20" w:lineRule="atLeast"/>
              <w:jc w:val="both"/>
            </w:pPr>
            <w:r>
              <w:rPr>
                <w:lang w:val="vi-VN"/>
              </w:rPr>
              <w:t xml:space="preserve">- </w:t>
            </w:r>
            <w:r w:rsidR="004C6EC7">
              <w:rPr>
                <w:sz w:val="28"/>
                <w:szCs w:val="28"/>
              </w:rPr>
              <w:t>Trẻ biết cách chơi trò chơi</w:t>
            </w:r>
            <w:r w:rsidR="004C6EC7">
              <w:rPr>
                <w:sz w:val="28"/>
                <w:szCs w:val="28"/>
                <w:lang w:val="vi-VN"/>
              </w:rPr>
              <w:t>.</w:t>
            </w:r>
          </w:p>
          <w:p w:rsidR="00EC3CDF" w:rsidRDefault="004C6EC7" w:rsidP="00EC3CDF">
            <w:pPr>
              <w:pStyle w:val="NormalWeb"/>
              <w:spacing w:before="20" w:beforeAutospacing="0" w:after="20" w:afterAutospacing="0" w:line="2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2.</w:t>
            </w:r>
            <w:r>
              <w:rPr>
                <w:b/>
                <w:bCs/>
                <w:color w:val="000000"/>
                <w:sz w:val="28"/>
                <w:szCs w:val="28"/>
              </w:rPr>
              <w:t>Kỹ năng:</w:t>
            </w:r>
            <w:r w:rsidR="005653D0">
              <w:rPr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Rèn cho trẻ kỹ năng </w:t>
            </w:r>
            <w:r>
              <w:rPr>
                <w:sz w:val="28"/>
                <w:szCs w:val="28"/>
              </w:rPr>
              <w:t xml:space="preserve">Chạy đổi </w:t>
            </w:r>
            <w:r w:rsidR="005653D0">
              <w:rPr>
                <w:sz w:val="28"/>
                <w:szCs w:val="28"/>
                <w:lang w:val="vi-VN"/>
              </w:rPr>
              <w:t>hướng.</w:t>
            </w:r>
          </w:p>
          <w:p w:rsidR="004C6EC7" w:rsidRDefault="00EC3CDF" w:rsidP="00EC3CDF">
            <w:pPr>
              <w:pStyle w:val="NormalWeb"/>
              <w:spacing w:before="20" w:beforeAutospacing="0" w:after="20" w:afterAutospacing="0" w:line="20" w:lineRule="atLeast"/>
              <w:jc w:val="both"/>
            </w:pPr>
            <w:r>
              <w:rPr>
                <w:sz w:val="28"/>
                <w:szCs w:val="28"/>
                <w:lang w:val="vi-VN"/>
              </w:rPr>
              <w:t>-</w:t>
            </w:r>
            <w:r w:rsidR="005653D0">
              <w:rPr>
                <w:sz w:val="28"/>
                <w:szCs w:val="28"/>
                <w:lang w:val="vi-VN"/>
              </w:rPr>
              <w:t xml:space="preserve"> </w:t>
            </w:r>
            <w:r w:rsidR="004C6EC7">
              <w:rPr>
                <w:color w:val="000000"/>
                <w:sz w:val="28"/>
                <w:szCs w:val="28"/>
              </w:rPr>
              <w:t>Rèn kĩ năng phản xạ nhanh theo hiệu lệnh của cô.</w:t>
            </w:r>
          </w:p>
          <w:p w:rsidR="004C6EC7" w:rsidRDefault="004C6EC7" w:rsidP="00EC3CDF">
            <w:pPr>
              <w:pStyle w:val="NormalWeb"/>
              <w:spacing w:before="20" w:beforeAutospacing="0" w:after="20" w:afterAutospacing="0" w:line="20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3.</w:t>
            </w:r>
            <w:r>
              <w:rPr>
                <w:b/>
                <w:bCs/>
                <w:color w:val="000000"/>
                <w:sz w:val="28"/>
                <w:szCs w:val="28"/>
              </w:rPr>
              <w:t>Thái độ:</w:t>
            </w:r>
            <w:r w:rsidR="005653D0">
              <w:rPr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Trẻ hứng thú tham gia bài tập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vận động</w:t>
            </w:r>
          </w:p>
        </w:tc>
        <w:tc>
          <w:tcPr>
            <w:tcW w:w="1843" w:type="dxa"/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8" w:right="360"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EC7" w:rsidTr="00EC3CDF">
        <w:trPr>
          <w:trHeight w:val="166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Chuẩn bị 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CC69EE">
            <w:pPr>
              <w:pStyle w:val="NormalWeb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Sàn tập, xắc xô, nhạc bài hát : “</w:t>
            </w:r>
            <w:r w:rsidR="00CC69EE">
              <w:rPr>
                <w:color w:val="000000"/>
                <w:sz w:val="28"/>
                <w:szCs w:val="28"/>
                <w:lang w:val="vi-VN"/>
              </w:rPr>
              <w:t>Mùa xuân của bé</w:t>
            </w:r>
            <w:r w:rsidR="00CC69EE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</w:rPr>
              <w:t xml:space="preserve">. Cây hoa đào, </w:t>
            </w:r>
            <w:r w:rsidR="0090268D">
              <w:rPr>
                <w:color w:val="000000"/>
                <w:sz w:val="28"/>
                <w:szCs w:val="28"/>
                <w:lang w:val="vi-VN"/>
              </w:rPr>
              <w:t xml:space="preserve">cây hoa mai, </w:t>
            </w:r>
            <w:r>
              <w:rPr>
                <w:color w:val="000000"/>
                <w:sz w:val="28"/>
                <w:szCs w:val="28"/>
              </w:rPr>
              <w:t xml:space="preserve">Cây hoa cúc, </w:t>
            </w:r>
            <w:r>
              <w:rPr>
                <w:color w:val="000000"/>
                <w:sz w:val="28"/>
                <w:szCs w:val="28"/>
                <w:lang w:val="vi-VN"/>
              </w:rPr>
              <w:t>Bác Gấu</w:t>
            </w:r>
          </w:p>
        </w:tc>
        <w:tc>
          <w:tcPr>
            <w:tcW w:w="1843" w:type="dxa"/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EC7" w:rsidTr="00EC3CDF">
        <w:trPr>
          <w:trHeight w:val="306"/>
        </w:trPr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Tiến hành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1: Khởi động </w:t>
            </w:r>
          </w:p>
          <w:p w:rsidR="004C6EC7" w:rsidRDefault="004C6EC7" w:rsidP="00B6327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 xml:space="preserve">- Cô và trẻ đi thành vòng tròn và đi với các kiểu đi kết hợp trên nền nhạc: </w:t>
            </w:r>
            <w:r w:rsidR="00B6327F">
              <w:rPr>
                <w:color w:val="000000"/>
                <w:sz w:val="28"/>
                <w:szCs w:val="28"/>
              </w:rPr>
              <w:t>“</w:t>
            </w:r>
            <w:r w:rsidR="000313CF">
              <w:rPr>
                <w:color w:val="000000"/>
                <w:sz w:val="28"/>
                <w:szCs w:val="28"/>
                <w:lang w:val="vi-VN"/>
              </w:rPr>
              <w:t xml:space="preserve">Mùa xuân của </w:t>
            </w:r>
            <w:r w:rsidR="00CC69EE">
              <w:rPr>
                <w:color w:val="000000"/>
                <w:sz w:val="28"/>
                <w:szCs w:val="28"/>
                <w:lang w:val="vi-VN"/>
              </w:rPr>
              <w:t>bé</w:t>
            </w:r>
            <w:r w:rsidR="00B6327F">
              <w:rPr>
                <w:color w:val="000000"/>
                <w:sz w:val="28"/>
                <w:szCs w:val="28"/>
              </w:rPr>
              <w:t>”.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2: Trọng động 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+ Tập BTPTC: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Tay</w:t>
            </w:r>
            <w:r w:rsidR="00B6327F">
              <w:rPr>
                <w:color w:val="000000"/>
                <w:sz w:val="28"/>
                <w:szCs w:val="28"/>
              </w:rPr>
              <w:t xml:space="preserve"> 2 tay đưa phía trước</w:t>
            </w:r>
            <w:r>
              <w:rPr>
                <w:color w:val="000000"/>
                <w:sz w:val="28"/>
                <w:szCs w:val="28"/>
              </w:rPr>
              <w:t>, hạ xuống 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Bụng lườn</w:t>
            </w:r>
            <w:r>
              <w:rPr>
                <w:color w:val="000000"/>
                <w:sz w:val="28"/>
                <w:szCs w:val="28"/>
              </w:rPr>
              <w:t>: Nghiêng người sang 2 bên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Chân</w:t>
            </w:r>
            <w:r>
              <w:rPr>
                <w:color w:val="000000"/>
                <w:sz w:val="28"/>
                <w:szCs w:val="28"/>
              </w:rPr>
              <w:t>: Ngồi xuống đứng lên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(ĐTNM) 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+ VĐCB: Chạy đổi hướng  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- Cô ch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o trẻ về đội hình 2 hàng dọc.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- Cô giới thiệu vận động.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 - Cô làm mẫu lần 1( không phân tích).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 xml:space="preserve">- Cô tập mẫu Lần 2 kết hợp phân tích động tác: Tư thế chuẩn bị đứng trước vạch xuất phát cô chạy trước trẻ chạy theo cô. Khi đổi hướng chạy, cô vừa </w:t>
            </w:r>
            <w:r>
              <w:rPr>
                <w:color w:val="000000"/>
                <w:sz w:val="28"/>
                <w:szCs w:val="28"/>
              </w:rPr>
              <w:lastRenderedPageBreak/>
              <w:t>đổi hướng vừa ra lệnh ( cô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nói: chạy về </w:t>
            </w:r>
            <w:r w:rsidR="0090268D">
              <w:rPr>
                <w:color w:val="000000"/>
                <w:sz w:val="28"/>
                <w:szCs w:val="28"/>
              </w:rPr>
              <w:t xml:space="preserve">vườn hoa đào, chạy về vườn hoa </w:t>
            </w:r>
            <w:r w:rsidR="0090268D">
              <w:rPr>
                <w:color w:val="000000"/>
                <w:sz w:val="28"/>
                <w:szCs w:val="28"/>
                <w:lang w:val="vi-VN"/>
              </w:rPr>
              <w:t>mai</w:t>
            </w:r>
            <w:r>
              <w:rPr>
                <w:color w:val="000000"/>
                <w:sz w:val="28"/>
                <w:szCs w:val="28"/>
              </w:rPr>
              <w:t>, chạy về đến nhà bác gấu, đến nhà bác Gấu cô khoanh tay chào bác “Cháu chào bác ạ” rồi đi về cuối hàng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để trẻ xác định hướng để trẻ làm theo). Đổi hướng 2, 3 lần.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+ Trẻ thực hiện: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- Cô cho 1 - 2 trẻ lên tập thử.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- Cô cho lần lượt trẻ lên tập. Cô chú ý, bao quát sửa sai cho trẻ. 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*TCVĐ: Con rùa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Cô giới thiệu trò chơi, luật chơi, cách chơi, tiến hành cho trẻ chơi.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Cách chơi: Cô và trẻ giả làm con rùa bò trên sân, vừa đi vừa đọc: “Rì rà rì rà, đội nhà đi chơi, gặp khi tối trời, úp nhà nằm ngủ” thế là cô và trẻ nằm úp 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 Cô tổ chức cho trẻ chơi 2, 3 lần.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color w:val="000000"/>
                <w:sz w:val="28"/>
                <w:szCs w:val="28"/>
              </w:rPr>
              <w:t>- Cô động viên, khuyến khích trẻ chơi.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3: Hồi tĩnh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 cho trẻ đi nhẹ nhàng hai vòng quanh lớp kết thúc giờ học.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E348B" w:rsidTr="00EC3CDF">
        <w:trPr>
          <w:trHeight w:val="394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8B" w:rsidRDefault="008E348B" w:rsidP="008E3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4. Đánh giá trẻ  </w:t>
            </w:r>
          </w:p>
          <w:p w:rsidR="008E348B" w:rsidRDefault="008E348B" w:rsidP="008E3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hàng ngày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8B" w:rsidRDefault="008E348B" w:rsidP="008E348B">
            <w:pPr>
              <w:widowControl w:val="0"/>
              <w:spacing w:line="226" w:lineRule="auto"/>
              <w:ind w:left="720" w:right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E348B" w:rsidRDefault="008E348B" w:rsidP="008E348B">
            <w:pPr>
              <w:widowControl w:val="0"/>
              <w:spacing w:line="226" w:lineRule="auto"/>
              <w:ind w:left="720" w:right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E348B" w:rsidRDefault="008E348B" w:rsidP="008E348B">
            <w:pPr>
              <w:widowControl w:val="0"/>
              <w:spacing w:line="226" w:lineRule="auto"/>
              <w:ind w:left="720" w:right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E348B" w:rsidRDefault="008E348B" w:rsidP="00586778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E348B" w:rsidRDefault="008E348B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5A4E" w:rsidRDefault="00CD5A4E" w:rsidP="008E348B">
            <w:pPr>
              <w:widowControl w:val="0"/>
              <w:spacing w:line="226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8B" w:rsidRDefault="008E348B" w:rsidP="008E3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tbl>
      <w:tblPr>
        <w:tblStyle w:val="44"/>
        <w:tblW w:w="13222" w:type="dxa"/>
        <w:tblInd w:w="1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5"/>
        <w:gridCol w:w="8799"/>
        <w:gridCol w:w="1838"/>
      </w:tblGrid>
      <w:tr w:rsidR="00913908" w:rsidTr="00EC3CDF">
        <w:trPr>
          <w:trHeight w:val="74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Pr="00C102A7" w:rsidRDefault="00152E9C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Thứ ba, ngày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04</w:t>
            </w:r>
          </w:p>
          <w:p w:rsidR="00913908" w:rsidRDefault="00152E9C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02</w:t>
            </w:r>
            <w:r w:rsidR="00D74C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năm 2025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AA1" w:rsidRPr="00152E9C" w:rsidRDefault="00913908" w:rsidP="00D9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Tên hoạt động chơi - tập có chủ đích:  </w:t>
            </w:r>
            <w:r w:rsidR="009E3D40" w:rsidRPr="009E3D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Nhận biết </w:t>
            </w:r>
            <w:r w:rsidR="007D6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tập nói </w:t>
            </w:r>
            <w:r w:rsidR="00152E9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Bánh chưng</w:t>
            </w:r>
          </w:p>
          <w:p w:rsidR="00913908" w:rsidRDefault="00913908" w:rsidP="00D93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Thuộc lĩnh vực: PT</w:t>
            </w:r>
            <w:r w:rsidR="00D932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4C6EC7" w:rsidTr="00EC3CDF">
        <w:trPr>
          <w:trHeight w:val="599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1" w:right="306" w:firstLine="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Mục đích - yêu  cầu</w:t>
            </w:r>
          </w:p>
        </w:tc>
        <w:tc>
          <w:tcPr>
            <w:tcW w:w="87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CDF" w:rsidRDefault="0090268D" w:rsidP="00FD2008">
            <w:pPr>
              <w:pStyle w:val="NormalWeb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 Kiế</w:t>
            </w:r>
            <w:r w:rsidR="004C6EC7">
              <w:rPr>
                <w:b/>
                <w:bCs/>
                <w:color w:val="000000"/>
                <w:sz w:val="28"/>
                <w:szCs w:val="28"/>
              </w:rPr>
              <w:t>n thức:</w:t>
            </w:r>
            <w:r w:rsidR="00EC3CDF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4C6EC7">
              <w:rPr>
                <w:color w:val="000000"/>
                <w:sz w:val="28"/>
                <w:szCs w:val="28"/>
              </w:rPr>
              <w:t xml:space="preserve"> Trẻ nhận biết về tên gọi bánh chưng, </w:t>
            </w:r>
          </w:p>
          <w:p w:rsidR="004C6EC7" w:rsidRPr="00FD2008" w:rsidRDefault="004C6EC7" w:rsidP="00FD2008">
            <w:pPr>
              <w:pStyle w:val="NormalWeb"/>
              <w:spacing w:before="0" w:beforeAutospacing="0" w:after="0" w:afterAutospacing="0" w:line="14" w:lineRule="atLeast"/>
              <w:jc w:val="both"/>
              <w:rPr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Bánh chưng gồm có: Vỏ được làm từ lá dong, phần nhân gồm gạo nếp, đỗ xanh, thịt lợn.</w:t>
            </w:r>
            <w:r w:rsidR="00FD2008">
              <w:rPr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Trẻ biết được về hình dạng của bánh: Hình </w:t>
            </w:r>
            <w:r w:rsidR="00FD2008">
              <w:rPr>
                <w:color w:val="000000"/>
                <w:sz w:val="28"/>
                <w:szCs w:val="28"/>
                <w:lang w:val="vi-VN"/>
              </w:rPr>
              <w:t xml:space="preserve">vuông. </w:t>
            </w:r>
            <w:r>
              <w:rPr>
                <w:color w:val="000000"/>
                <w:sz w:val="28"/>
                <w:szCs w:val="28"/>
              </w:rPr>
              <w:t>Trẻ bi</w:t>
            </w:r>
            <w:r w:rsidR="00FD2008">
              <w:rPr>
                <w:color w:val="000000"/>
                <w:sz w:val="28"/>
                <w:szCs w:val="28"/>
              </w:rPr>
              <w:t xml:space="preserve">ết bánh chưng có trong dịp tết </w:t>
            </w:r>
            <w:r w:rsidR="00FD2008">
              <w:rPr>
                <w:color w:val="000000"/>
                <w:sz w:val="28"/>
                <w:szCs w:val="28"/>
                <w:lang w:val="vi-VN"/>
              </w:rPr>
              <w:t>N</w:t>
            </w:r>
            <w:r>
              <w:rPr>
                <w:color w:val="000000"/>
                <w:sz w:val="28"/>
                <w:szCs w:val="28"/>
              </w:rPr>
              <w:t xml:space="preserve">guyên </w:t>
            </w:r>
            <w:r w:rsidR="00FD2008">
              <w:rPr>
                <w:color w:val="000000"/>
                <w:sz w:val="28"/>
                <w:szCs w:val="28"/>
                <w:lang w:val="vi-VN"/>
              </w:rPr>
              <w:t>đán.</w:t>
            </w:r>
          </w:p>
          <w:p w:rsidR="004C6EC7" w:rsidRPr="00FD2008" w:rsidRDefault="0090268D" w:rsidP="004C6EC7">
            <w:pPr>
              <w:pStyle w:val="NormalWeb"/>
              <w:spacing w:before="0" w:beforeAutospacing="0" w:after="0" w:afterAutospacing="0" w:line="14" w:lineRule="atLeast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2.</w:t>
            </w:r>
            <w:r w:rsidR="004C6EC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Kỹ năng:</w:t>
            </w:r>
            <w:r w:rsidR="004C6EC7">
              <w:rPr>
                <w:color w:val="000000"/>
                <w:sz w:val="28"/>
                <w:szCs w:val="28"/>
              </w:rPr>
              <w:t xml:space="preserve"> Rèn khả n</w:t>
            </w:r>
            <w:r w:rsidR="00FD2008">
              <w:rPr>
                <w:color w:val="000000"/>
                <w:sz w:val="28"/>
                <w:szCs w:val="28"/>
              </w:rPr>
              <w:t xml:space="preserve">ăng phát triển ngôn ngữ cho </w:t>
            </w:r>
            <w:r w:rsidR="00FD2008">
              <w:rPr>
                <w:color w:val="000000"/>
                <w:sz w:val="28"/>
                <w:szCs w:val="28"/>
                <w:lang w:val="vi-VN"/>
              </w:rPr>
              <w:t xml:space="preserve">trẻ. </w:t>
            </w:r>
            <w:r w:rsidR="004C6EC7">
              <w:rPr>
                <w:color w:val="000000"/>
                <w:sz w:val="28"/>
                <w:szCs w:val="28"/>
              </w:rPr>
              <w:t xml:space="preserve">Trẻ trả </w:t>
            </w:r>
            <w:r w:rsidR="00FD2008">
              <w:rPr>
                <w:color w:val="000000"/>
                <w:sz w:val="28"/>
                <w:szCs w:val="28"/>
              </w:rPr>
              <w:t xml:space="preserve">lời các câu hỏi của cô tự </w:t>
            </w:r>
            <w:r w:rsidR="00FD2008">
              <w:rPr>
                <w:color w:val="000000"/>
                <w:sz w:val="28"/>
                <w:szCs w:val="28"/>
                <w:lang w:val="vi-VN"/>
              </w:rPr>
              <w:t>tin.</w:t>
            </w:r>
          </w:p>
          <w:p w:rsidR="004C6EC7" w:rsidRDefault="0090268D" w:rsidP="004C6EC7">
            <w:pPr>
              <w:pStyle w:val="NormalWeb"/>
              <w:spacing w:before="20" w:beforeAutospacing="0" w:after="20" w:afterAutospacing="0" w:line="20" w:lineRule="atLeast"/>
              <w:rPr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3.</w:t>
            </w:r>
            <w:r w:rsidR="004C6EC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Thái độ:</w:t>
            </w:r>
            <w:r w:rsidR="004C6EC7">
              <w:rPr>
                <w:color w:val="000000"/>
                <w:sz w:val="28"/>
                <w:szCs w:val="28"/>
                <w:shd w:val="clear" w:color="auto" w:fill="FFFFFF"/>
              </w:rPr>
              <w:t xml:space="preserve"> Trẻ hào hứng với tiết học</w:t>
            </w:r>
            <w:r w:rsidR="004C6EC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2" w:right="1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EC7" w:rsidTr="00EC3CDF">
        <w:trPr>
          <w:trHeight w:val="431"/>
        </w:trPr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Chuẩn bị </w:t>
            </w:r>
          </w:p>
        </w:tc>
        <w:tc>
          <w:tcPr>
            <w:tcW w:w="8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pStyle w:val="NormalWeb"/>
              <w:spacing w:before="20" w:beforeAutospacing="0" w:after="20" w:afterAutospacing="0" w:line="20" w:lineRule="atLeast"/>
              <w:rPr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Nhạc bài hát: Bánh chưng xanh, bánh chưng thật, tranh lô tô có hình bánh chưng, bánh tét, bảng gắn.</w:t>
            </w:r>
          </w:p>
        </w:tc>
        <w:tc>
          <w:tcPr>
            <w:tcW w:w="1838" w:type="dxa"/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EC7" w:rsidTr="00EC3CDF">
        <w:trPr>
          <w:trHeight w:val="726"/>
        </w:trPr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3. Tiến hành </w:t>
            </w:r>
          </w:p>
        </w:tc>
        <w:tc>
          <w:tcPr>
            <w:tcW w:w="879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1: Vui hát: “Bánh chưng xanh”</w:t>
            </w:r>
          </w:p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Cô giới thiệu tên bài hát</w:t>
            </w:r>
          </w:p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Cô và trẻ cùng hát và trò chuyện về nội dung bài hát.</w:t>
            </w:r>
          </w:p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Cô dẫn dắt vào bài.</w:t>
            </w:r>
          </w:p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2: Bé cùng quan sát bánh chưng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Cô cho trẻ quan sát bánh chưng và hỏi trẻ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+ Đây là bánh gì? Bánh chưng ( Hỏi nhiều trẻ)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+ Bánh chưng có màu gì? (Màu xanh). Nhiều trẻ nói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Bánh chưng trông giống hình gì?. (Hình vuông) .Cô cho nhiều trẻ nói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Ngoài bánh chưng có hình vuông các con thấy 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Bánh chưng có trong ngày gì? ( Ngày tết)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Các con ơi. Để gói được chiếc bánh chưng đẹp và ngon như thế này, người ta phải dùng những nguyên liệu lá dong, gạo nếp, đỗ xanh, thịt lợn. </w:t>
            </w:r>
            <w:r>
              <w:rPr>
                <w:color w:val="000000"/>
                <w:sz w:val="28"/>
                <w:szCs w:val="28"/>
              </w:rPr>
              <w:br/>
              <w:t>- Cô chỉ vào lá bánh và nói: Đây là cái gì? (lá dong). Lá dong có màu gì?( màu xanh)</w:t>
            </w:r>
            <w:r>
              <w:rPr>
                <w:color w:val="000000"/>
                <w:sz w:val="28"/>
                <w:szCs w:val="28"/>
              </w:rPr>
              <w:br/>
              <w:t>- Để biết đằng sau lớp lá dong này, chiếc bánh còn có gì nữa, các con hãy cùng quan sát nhé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- Cô bóc lá bánh ra cho trẻ quan sát </w:t>
            </w:r>
            <w:r>
              <w:rPr>
                <w:color w:val="000000"/>
                <w:sz w:val="28"/>
                <w:szCs w:val="28"/>
              </w:rPr>
              <w:br/>
              <w:t>- Lớp bên ngoài còn được gọi là vỏ bánh. (Cho trẻ nói “Vỏ bánh”) </w:t>
            </w:r>
            <w:r>
              <w:rPr>
                <w:color w:val="000000"/>
                <w:sz w:val="28"/>
                <w:szCs w:val="28"/>
              </w:rPr>
              <w:br/>
              <w:t>- Vỏ bánh được làm từ gì? (gạo nếp)</w:t>
            </w:r>
            <w:r>
              <w:rPr>
                <w:color w:val="000000"/>
                <w:sz w:val="28"/>
                <w:szCs w:val="28"/>
              </w:rPr>
              <w:br/>
              <w:t>- Cho trẻ quan sát cô cắt bánh ra</w:t>
            </w:r>
            <w:r>
              <w:rPr>
                <w:color w:val="000000"/>
                <w:sz w:val="28"/>
                <w:szCs w:val="28"/>
              </w:rPr>
              <w:br/>
              <w:t>- Các con thấy phần bên trong của bánh không? Đó gọi là gì? (nhân bánh ). Cho trẻ nói “Nhân bánh”</w:t>
            </w:r>
            <w:r>
              <w:rPr>
                <w:color w:val="000000"/>
                <w:sz w:val="28"/>
                <w:szCs w:val="28"/>
              </w:rPr>
              <w:br/>
              <w:t>- Phần nhân bánh có gì? (Đỗ xanh, thịt lợn )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Cô mời cả lớp thưởng thức bánh chưng.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Ngoài bánh chưng có trong ngày tết các con có biết bánh gì nữa. ( Cô cho trẻ kể tên bánh)</w:t>
            </w:r>
          </w:p>
          <w:p w:rsidR="004C6EC7" w:rsidRDefault="004C6EC7" w:rsidP="004C6EC7">
            <w:pPr>
              <w:pStyle w:val="NormalWeb"/>
              <w:spacing w:before="0" w:beforeAutospacing="0" w:after="0" w:afterAutospacing="0" w:line="14" w:lineRule="atLeast"/>
            </w:pPr>
            <w:r>
              <w:rPr>
                <w:color w:val="000000"/>
                <w:sz w:val="28"/>
                <w:szCs w:val="28"/>
              </w:rPr>
              <w:t>Giáo dục trẻ giữ gìn vệ sinh môi trường và vệ sinh cá nhân khi ăn bánh.</w:t>
            </w:r>
          </w:p>
          <w:p w:rsidR="004C6EC7" w:rsidRPr="0090268D" w:rsidRDefault="004C6EC7" w:rsidP="004C6EC7">
            <w:pPr>
              <w:pStyle w:val="NormalWeb"/>
              <w:spacing w:before="20" w:beforeAutospacing="0" w:after="20" w:afterAutospacing="0" w:line="14" w:lineRule="atLeast"/>
              <w:rPr>
                <w:b/>
              </w:rPr>
            </w:pPr>
            <w:r w:rsidRPr="0090268D">
              <w:rPr>
                <w:b/>
                <w:color w:val="000000"/>
                <w:sz w:val="28"/>
                <w:szCs w:val="28"/>
              </w:rPr>
              <w:t>Hoạt động 3: Trò chơi :“Ai nhanh nhất”</w:t>
            </w:r>
          </w:p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color w:val="000000"/>
                <w:sz w:val="28"/>
                <w:szCs w:val="28"/>
              </w:rPr>
              <w:t>- Cô giới thiệu trò chơi, cách chơi</w:t>
            </w:r>
          </w:p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color w:val="000000"/>
                <w:sz w:val="28"/>
                <w:szCs w:val="28"/>
              </w:rPr>
              <w:t>+ Cách chơi: Cô chia trẻ làm 2 đội, cô  chuẩn bị tranh có hình ảnh bánh chưng, bánh tét. Nhiệm vụ của trẻ tìm bánh chưng gắn lên bảng của đội mình. Sau 1 bản nhạc đội nào gắn được nhiều bánh trưng đội đó sẽ chiến thắng. </w:t>
            </w:r>
          </w:p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color w:val="000000"/>
                <w:sz w:val="28"/>
                <w:szCs w:val="28"/>
              </w:rPr>
              <w:t>Cô quan sát trẻ chơi.</w:t>
            </w:r>
          </w:p>
          <w:p w:rsidR="004C6EC7" w:rsidRDefault="004C6EC7" w:rsidP="004C6EC7">
            <w:pPr>
              <w:pStyle w:val="NormalWeb"/>
              <w:spacing w:before="20" w:beforeAutospacing="0" w:after="20" w:afterAutospacing="0" w:line="14" w:lineRule="atLeast"/>
            </w:pPr>
            <w:r>
              <w:rPr>
                <w:color w:val="000000"/>
                <w:sz w:val="28"/>
                <w:szCs w:val="28"/>
              </w:rPr>
              <w:t>Cô nhân xét khen trẻ và kết thúc giờ học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13908" w:rsidTr="00EC3CDF">
        <w:trPr>
          <w:trHeight w:val="159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4.Đánh giá trẻ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hàng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ngày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86778" w:rsidRDefault="0058677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86778" w:rsidRDefault="0058677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FD2008" w:rsidRDefault="00FD20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EC3CDF" w:rsidRDefault="00EC3CDF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Style w:val="41"/>
        <w:tblW w:w="13222" w:type="dxa"/>
        <w:tblInd w:w="1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5"/>
        <w:gridCol w:w="8794"/>
        <w:gridCol w:w="1843"/>
      </w:tblGrid>
      <w:tr w:rsidR="00913908" w:rsidTr="00EC3CDF">
        <w:trPr>
          <w:trHeight w:val="65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Pr="00C102A7" w:rsidRDefault="00AC289B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Thứ </w:t>
            </w:r>
            <w:r w:rsidR="00C750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tư, ngày </w:t>
            </w:r>
            <w:r w:rsidR="00152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05</w:t>
            </w:r>
          </w:p>
          <w:p w:rsidR="00913908" w:rsidRDefault="00152E9C" w:rsidP="00D74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</w:t>
            </w:r>
            <w:r w:rsidR="00D74C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năm 2025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Pr="00152E9C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Tên hoạt động chơi – tập có chủ đích: </w:t>
            </w:r>
            <w:r w:rsidR="00221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 màu </w:t>
            </w:r>
            <w:r w:rsidR="00152E9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bánh chưng</w:t>
            </w:r>
          </w:p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Thuộc lĩnh vực: Phát triển TCKNXH - 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08" w:rsidRPr="00E311A5" w:rsidRDefault="00E311A5" w:rsidP="00E31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1A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C6EC7" w:rsidTr="00EC3CDF">
        <w:trPr>
          <w:trHeight w:val="458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21" w:right="306" w:firstLine="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Mục đích - yêu  cầu</w:t>
            </w:r>
          </w:p>
        </w:tc>
        <w:tc>
          <w:tcPr>
            <w:tcW w:w="879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90268D" w:rsidP="00EC3CDF">
            <w:pPr>
              <w:pStyle w:val="NormalWeb"/>
              <w:spacing w:before="0" w:beforeAutospacing="0" w:after="0" w:afterAutospacing="0" w:line="20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</w:t>
            </w:r>
            <w:r w:rsidR="004C6EC7">
              <w:rPr>
                <w:b/>
                <w:bCs/>
                <w:color w:val="000000"/>
                <w:sz w:val="28"/>
                <w:szCs w:val="28"/>
              </w:rPr>
              <w:t xml:space="preserve">Kiến thức: </w:t>
            </w:r>
            <w:r w:rsidR="004C6EC7">
              <w:rPr>
                <w:color w:val="000000"/>
                <w:sz w:val="28"/>
                <w:szCs w:val="28"/>
              </w:rPr>
              <w:t> Trẻ biết cách cầm bút và di màu bánh chưng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8"/>
                <w:szCs w:val="28"/>
              </w:rPr>
              <w:t>- Trẻ biết chọn màu x</w:t>
            </w:r>
            <w:r w:rsidR="00FD2008">
              <w:rPr>
                <w:color w:val="000000"/>
                <w:sz w:val="28"/>
                <w:szCs w:val="28"/>
              </w:rPr>
              <w:t>anh lá để di màu cái bánh chưng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C6EC7" w:rsidRDefault="0090268D" w:rsidP="00EC3CDF">
            <w:pPr>
              <w:pStyle w:val="NormalWeb"/>
              <w:spacing w:before="0" w:beforeAutospacing="0" w:after="0" w:afterAutospacing="0" w:line="2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2.</w:t>
            </w:r>
            <w:r w:rsidR="004C6EC7">
              <w:rPr>
                <w:b/>
                <w:bCs/>
                <w:color w:val="000000"/>
                <w:sz w:val="28"/>
                <w:szCs w:val="28"/>
              </w:rPr>
              <w:t xml:space="preserve">Kỹ năng: </w:t>
            </w:r>
            <w:r w:rsidR="004C6EC7">
              <w:rPr>
                <w:color w:val="000000"/>
                <w:sz w:val="28"/>
                <w:szCs w:val="28"/>
              </w:rPr>
              <w:t>Luyện kĩ năng cầm bút và tư thế ngồi đúng cho trẻ.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8"/>
                <w:szCs w:val="28"/>
              </w:rPr>
              <w:t>- Rèn luyện sự khéo léo của đôi bàn tay để di màu đều và không bị lem (chờm) ra ngoài.</w:t>
            </w:r>
          </w:p>
          <w:p w:rsidR="004C6EC7" w:rsidRDefault="0090268D" w:rsidP="00EC3CDF">
            <w:pPr>
              <w:pStyle w:val="NormalWeb"/>
              <w:spacing w:before="0" w:beforeAutospacing="0" w:after="0" w:afterAutospacing="0" w:line="2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3.</w:t>
            </w:r>
            <w:r w:rsidR="004C6EC7">
              <w:rPr>
                <w:b/>
                <w:bCs/>
                <w:color w:val="000000"/>
                <w:sz w:val="28"/>
                <w:szCs w:val="28"/>
              </w:rPr>
              <w:t xml:space="preserve">Thái độ: </w:t>
            </w:r>
            <w:r w:rsidR="004C6EC7">
              <w:rPr>
                <w:color w:val="000000"/>
                <w:sz w:val="28"/>
                <w:szCs w:val="28"/>
              </w:rPr>
              <w:t>Trẻ hứng thú tham gia vào hoạt động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2" w:right="17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EC7" w:rsidTr="00EC3CDF">
        <w:trPr>
          <w:trHeight w:val="214"/>
        </w:trPr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Chuẩn bị 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EC3CDF">
            <w:pPr>
              <w:pStyle w:val="NormalWeb"/>
              <w:spacing w:before="0" w:beforeAutospacing="0" w:after="0" w:afterAutospacing="0" w:line="20" w:lineRule="atLeast"/>
              <w:jc w:val="both"/>
            </w:pPr>
            <w:r>
              <w:rPr>
                <w:color w:val="000000"/>
                <w:sz w:val="28"/>
                <w:szCs w:val="28"/>
              </w:rPr>
              <w:t>Tranh mẫu của cô, nhạc bài hát: “Bánh chưng xanh”.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7" w:lineRule="atLeast"/>
              <w:jc w:val="both"/>
              <w:rPr>
                <w:rFonts w:eastAsia="Calibri"/>
              </w:rPr>
            </w:pPr>
            <w:r>
              <w:rPr>
                <w:color w:val="000000"/>
                <w:sz w:val="28"/>
                <w:szCs w:val="28"/>
              </w:rPr>
              <w:t>- Bút màu, rổ,  giấy A4 có hình cái bánh chưng</w:t>
            </w:r>
          </w:p>
        </w:tc>
        <w:tc>
          <w:tcPr>
            <w:tcW w:w="1843" w:type="dxa"/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EC7" w:rsidTr="00EC3CDF">
        <w:trPr>
          <w:trHeight w:val="62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3.Tiến hành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Hoạt động 1: Vui hát “ Bánh chưng xanh”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Cô giới thiệu tên bài hát.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Cô và trẻ vui hát và trò chuyện về nội dung bài hát.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Giới thiệu tranh mẫu với trẻ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Hoạt động 2: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Bé cùng quan sát.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Cô cho trẻ quan sát tranh mẫu 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Cô có bức tranh gì đây ? Cái bánh chưng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+ Bánh chưng có màu  gì? Màu xanh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+ Làm thế nào cô có cái bánh chưng này? Dùng bút màu để tô.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Cô tô mẫu cho trẻ xem: Đây là bức tranh có hình ảnh cái bánh chưng  nhưng chưa tô màu, tay phải cô cầm  bút, cô cẩm bút bằng 3 đầu ngón tay, tay trái cô giữ giấy, cô di màu  từ trái sang phải, từ trên xuống dưới, thật đều không lem (chờm) ra ngoài đường hình vẽ.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Cô đã di màu bánh chưng  xong rồi?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Bây giờ các con có muốn tô màu bánh chưng  không?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Trẻ thực hiện.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Cô phát giấy và bút màu cho trẻ.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Muốn di màu thật đẹp thì các con phải ngồi như thế nào?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Cầm bút bằng tay nào?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 Trong khi trẻ di màu cô chú ý động viên giúp đỡ trẻ tô màu.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Hoạt động 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Trưng bày, nhận xét sản phẩm.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Cho trẻ treo tranh lên giá.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Con thích bức tranh nào nhất? Vì sao?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Bạn di màu có đẹp không?</w:t>
            </w:r>
          </w:p>
          <w:p w:rsidR="004C6EC7" w:rsidRDefault="004C6EC7" w:rsidP="00EC3CDF">
            <w:pPr>
              <w:pStyle w:val="NormalWeb"/>
              <w:spacing w:before="0" w:beforeAutospacing="0" w:after="0" w:afterAutospacing="0" w:line="14" w:lineRule="atLeast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Cô tuyên dương, khuyến khích trẻ.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C6EC7" w:rsidRDefault="004C6EC7" w:rsidP="004C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13908" w:rsidTr="00EC3CDF">
        <w:trPr>
          <w:trHeight w:val="27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4.Đánh giá trẻ  </w:t>
            </w:r>
          </w:p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hàng ngày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Default="00913908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7008" w:rsidRDefault="006C7008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7008" w:rsidRDefault="006C7008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294" w:rsidRDefault="007A6294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294" w:rsidRDefault="007A6294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294" w:rsidRDefault="007A6294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6690" w:rsidRDefault="007D6690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1F65" w:rsidRDefault="00221F65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1F65" w:rsidRDefault="00221F65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294" w:rsidRDefault="007A6294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C7008" w:rsidRPr="00A963FD" w:rsidRDefault="006C7008" w:rsidP="00A9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tbl>
      <w:tblPr>
        <w:tblStyle w:val="39"/>
        <w:tblW w:w="13227" w:type="dxa"/>
        <w:tblInd w:w="1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5"/>
        <w:gridCol w:w="8799"/>
        <w:gridCol w:w="1843"/>
      </w:tblGrid>
      <w:tr w:rsidR="00221F65" w:rsidTr="00EC3CDF">
        <w:trPr>
          <w:trHeight w:val="561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F65" w:rsidRDefault="00221F65" w:rsidP="00DB3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right="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F65" w:rsidRDefault="00221F65" w:rsidP="00DB3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21F65" w:rsidRPr="00533753" w:rsidRDefault="00221F65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13908" w:rsidTr="00EC3CDF">
        <w:trPr>
          <w:trHeight w:val="61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Pr="00C102A7" w:rsidRDefault="00221F65" w:rsidP="00AC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right="42" w:firstLine="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Thứ năm, ngày </w:t>
            </w:r>
            <w:r w:rsidR="00152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52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tháng </w:t>
            </w:r>
            <w:r w:rsidR="00152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</w:t>
            </w:r>
            <w:r w:rsidR="00913908" w:rsidRPr="00C102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74C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 2025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E9C" w:rsidRDefault="00913908" w:rsidP="00FD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Tên hoạt động chơi – tập có chủ đích: </w:t>
            </w:r>
            <w:r w:rsidR="00152E9C" w:rsidRPr="00152E9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Truyện: </w:t>
            </w:r>
            <w:r w:rsidR="005653D0" w:rsidRPr="005653D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Thỏ con đón tết</w:t>
            </w:r>
          </w:p>
          <w:p w:rsidR="00913908" w:rsidRDefault="00913908" w:rsidP="00FD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Thuộc lĩnh vực: Phát triển ngôn ngữ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08" w:rsidRPr="00533753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37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5653D0" w:rsidTr="00EC3CDF">
        <w:trPr>
          <w:trHeight w:val="311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3D0" w:rsidRDefault="005653D0" w:rsidP="0056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1" w:right="306" w:firstLine="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Mục đích - yêu  cầu</w:t>
            </w:r>
          </w:p>
        </w:tc>
        <w:tc>
          <w:tcPr>
            <w:tcW w:w="87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3D0" w:rsidRPr="005653D0" w:rsidRDefault="005653D0" w:rsidP="00FD2008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Kiến thức: </w:t>
            </w: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 xml:space="preserve">Trẻ nhớ tên truyện, tên các nhân vật, hành động của các nhân vật trong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truyện. </w:t>
            </w: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>Trẻ hiểu nội dung truyện.</w:t>
            </w:r>
          </w:p>
          <w:p w:rsidR="005653D0" w:rsidRPr="005653D0" w:rsidRDefault="005653D0" w:rsidP="00FD2008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</w:t>
            </w: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Kỹ năng: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Rèn ngôn ngữ mạch lạc và khả năng nghe cho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trẻ. </w:t>
            </w: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>Trẻ trả lời được một số câu hỏi đơn giản của cô, bắt chước được ngữ điệu của nhân vật.</w:t>
            </w:r>
          </w:p>
          <w:p w:rsidR="005653D0" w:rsidRPr="005653D0" w:rsidRDefault="005653D0" w:rsidP="00FD2008">
            <w:pPr>
              <w:spacing w:line="3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Thái độ: </w:t>
            </w: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>Trẻ hứng thú tham gia hoạt động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53D0" w:rsidRDefault="005653D0" w:rsidP="0056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1" w:right="45" w:firstLine="24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highlight w:val="white"/>
              </w:rPr>
            </w:pPr>
          </w:p>
        </w:tc>
      </w:tr>
      <w:tr w:rsidR="005653D0" w:rsidTr="00EC3CDF">
        <w:trPr>
          <w:trHeight w:val="301"/>
        </w:trPr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3D0" w:rsidRDefault="005653D0" w:rsidP="0056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Chuẩn bị </w:t>
            </w:r>
          </w:p>
        </w:tc>
        <w:tc>
          <w:tcPr>
            <w:tcW w:w="8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3D0" w:rsidRPr="005653D0" w:rsidRDefault="005653D0" w:rsidP="000754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 xml:space="preserve">Video </w:t>
            </w:r>
            <w:r w:rsidR="00075406" w:rsidRPr="0007540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Truyện: </w:t>
            </w:r>
            <w:r w:rsidR="00075406" w:rsidRPr="000754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Thỏ con đón tết</w:t>
            </w:r>
          </w:p>
        </w:tc>
        <w:tc>
          <w:tcPr>
            <w:tcW w:w="1843" w:type="dxa"/>
          </w:tcPr>
          <w:p w:rsidR="005653D0" w:rsidRDefault="005653D0" w:rsidP="0056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</w:tc>
      </w:tr>
      <w:tr w:rsidR="005653D0" w:rsidTr="00EC3CDF">
        <w:trPr>
          <w:trHeight w:val="159"/>
        </w:trPr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3D0" w:rsidRDefault="005653D0" w:rsidP="0056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Tiến hành</w:t>
            </w:r>
          </w:p>
        </w:tc>
        <w:tc>
          <w:tcPr>
            <w:tcW w:w="8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  <w:t>Hoạt động 1: Chơi trò chơi: Trời nắng trời mưa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Cô 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giới thiệu 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trò chơi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, cô và trẻ cùng 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chơi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Cô 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dẫn dắt vào bài học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.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  <w:t>H</w:t>
            </w: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  <w:t>oạt động 2</w:t>
            </w: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  <w:t>: Bé nghe cô kể chuyện.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  <w:lang w:val="nb-NO" w:eastAsia="vi-VN"/>
              </w:rPr>
              <w:t>- Cô giới thiệu tên truyện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Cô 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kể truyện lần 1 diễn cảm với cử trỉ điệu bộ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Cô vừa kể cho chúng mình nghe câu chuyện gì?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  <w:lang w:val="nb-NO" w:eastAsia="vi-VN"/>
              </w:rPr>
              <w:t xml:space="preserve">-  </w:t>
            </w:r>
            <w:r w:rsidRPr="005653D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Cô kể truyện lần 2 với sa bàn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</w:pP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  <w:t xml:space="preserve">* Đàm thoại : 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</w:pP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  <w:t xml:space="preserve">- </w:t>
            </w:r>
            <w:r w:rsidRPr="005653D0">
              <w:rPr>
                <w:rFonts w:ascii="Times New Roman" w:hAnsi="Times New Roman" w:cs="Times New Roman"/>
                <w:bCs/>
                <w:sz w:val="28"/>
                <w:szCs w:val="28"/>
                <w:lang w:val="nb-NO" w:eastAsia="vi-VN"/>
              </w:rPr>
              <w:t>Con vừa được nghe câu chuyện gì?.</w:t>
            </w:r>
          </w:p>
          <w:p w:rsidR="005653D0" w:rsidRPr="005653D0" w:rsidRDefault="005653D0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+ Trong truyện có bạn nào?. (thỏ, mẹ thỏ, ông bà thỏ)</w:t>
            </w:r>
          </w:p>
          <w:p w:rsidR="005653D0" w:rsidRDefault="005653D0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>* Nội dung câu chuyện nói về bạn thỏ biết dọn dẹp nhà của sạch 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 xml:space="preserve"> đón tết. Bạn còn được mẹ mua cho quần áo đẹp và ông bà tặng cho li xì đỏ rất đẹp nữa.</w:t>
            </w:r>
          </w:p>
          <w:p w:rsidR="00EC3CDF" w:rsidRPr="005653D0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- Mùa xuân đến bạn thỏ dọn dẹp nhà cửa để đã làm gì?</w:t>
            </w:r>
          </w:p>
          <w:p w:rsidR="00EC3CDF" w:rsidRPr="005653D0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* Cô trích dẫn: Mùa xuân đến….để chuẩn bị đón tết.</w:t>
            </w:r>
          </w:p>
          <w:p w:rsidR="00EC3CDF" w:rsidRPr="005653D0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- Bạn thỏ đã được mẹ may cho gì ? (quần áo mới)</w:t>
            </w:r>
          </w:p>
          <w:p w:rsidR="00EC3CDF" w:rsidRPr="005653D0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*</w:t>
            </w: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>Cô trích dẫn</w:t>
            </w: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: Thỏ được mẹ may cho ….quần áo mới.</w:t>
            </w:r>
          </w:p>
          <w:p w:rsidR="00EC3CDF" w:rsidRPr="005653D0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- Bạn thỏ mặc quần áo đẹp đi đâu?</w:t>
            </w:r>
          </w:p>
          <w:p w:rsidR="00EC3CDF" w:rsidRPr="005653D0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Cô trích dẫn</w:t>
            </w: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: Ngày đầu năm…….chúc tết ông bà.</w:t>
            </w:r>
          </w:p>
          <w:p w:rsidR="00EC3CDF" w:rsidRPr="005653D0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- Ông bà tặng bạn thỏ gi?</w:t>
            </w:r>
          </w:p>
          <w:p w:rsidR="00EC3CDF" w:rsidRPr="005653D0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* </w:t>
            </w: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>Cô trích dẫn</w:t>
            </w: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: Ông bà tặng thỏ…..thỏ vui xướng khi đón tết sang.</w:t>
            </w:r>
          </w:p>
          <w:p w:rsidR="00EC3CDF" w:rsidRDefault="00EC3CDF" w:rsidP="00EC3CD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- </w:t>
            </w: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Giáo dục</w:t>
            </w: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 w:rsidR="00075406">
              <w:rPr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  <w:t>T</w:t>
            </w: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>ết rồ</w:t>
            </w:r>
            <w:r w:rsidR="00075406">
              <w:rPr>
                <w:rFonts w:ascii="Times New Roman" w:hAnsi="Times New Roman" w:cs="Times New Roman"/>
                <w:b w:val="0"/>
                <w:sz w:val="28"/>
                <w:szCs w:val="28"/>
              </w:rPr>
              <w:t>i chúng mình ngoan ngoãn,</w:t>
            </w:r>
            <w:r w:rsidRPr="005653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giúp đỡ ông bà bố mẹ việc đơn giản.</w:t>
            </w:r>
          </w:p>
          <w:p w:rsidR="00EC3CDF" w:rsidRPr="00EC3CDF" w:rsidRDefault="00EC3CDF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653D0">
              <w:rPr>
                <w:rFonts w:ascii="Times New Roman" w:hAnsi="Times New Roman" w:cs="Times New Roman"/>
                <w:sz w:val="28"/>
                <w:szCs w:val="28"/>
              </w:rPr>
              <w:t>Cô và trẻ chơi làm chú thỏ.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</w:pP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  <w:lastRenderedPageBreak/>
              <w:t>H</w:t>
            </w: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  <w:t>oạt động 3</w:t>
            </w:r>
            <w:r w:rsidRPr="005653D0">
              <w:rPr>
                <w:rFonts w:ascii="Times New Roman" w:hAnsi="Times New Roman" w:cs="Times New Roman"/>
                <w:b/>
                <w:sz w:val="28"/>
                <w:szCs w:val="28"/>
                <w:lang w:val="nb-NO" w:eastAsia="vi-VN"/>
              </w:rPr>
              <w:t>: Bé nghe truyện trên máy tính</w:t>
            </w:r>
          </w:p>
          <w:p w:rsidR="005653D0" w:rsidRPr="005653D0" w:rsidRDefault="005653D0" w:rsidP="00EC3C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 w:eastAsia="vi-VN"/>
              </w:rPr>
            </w:pPr>
            <w:r w:rsidRPr="005653D0">
              <w:rPr>
                <w:rFonts w:ascii="Times New Roman" w:hAnsi="Times New Roman" w:cs="Times New Roman"/>
                <w:sz w:val="28"/>
                <w:szCs w:val="28"/>
                <w:lang w:val="nb-NO" w:eastAsia="vi-VN"/>
              </w:rPr>
              <w:t>- Cô cho trẻ nghe truyện trên máy tính và kết thúc giờ học.</w:t>
            </w:r>
          </w:p>
        </w:tc>
        <w:tc>
          <w:tcPr>
            <w:tcW w:w="1843" w:type="dxa"/>
          </w:tcPr>
          <w:p w:rsidR="005653D0" w:rsidRDefault="005653D0" w:rsidP="0056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</w:rPr>
            </w:pPr>
          </w:p>
        </w:tc>
      </w:tr>
      <w:tr w:rsidR="002056A4" w:rsidTr="00EC3CDF">
        <w:trPr>
          <w:trHeight w:val="503"/>
        </w:trPr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4.Đánh giá trẻ  </w:t>
            </w: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hàng ngày</w:t>
            </w:r>
          </w:p>
        </w:tc>
        <w:tc>
          <w:tcPr>
            <w:tcW w:w="8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075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56A4" w:rsidRDefault="002056A4" w:rsidP="0020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tbl>
      <w:tblPr>
        <w:tblStyle w:val="35"/>
        <w:tblW w:w="13173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1"/>
        <w:gridCol w:w="8789"/>
        <w:gridCol w:w="1833"/>
      </w:tblGrid>
      <w:tr w:rsidR="00913908" w:rsidTr="00EC3CDF">
        <w:trPr>
          <w:trHeight w:val="7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Default="00913908" w:rsidP="0015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19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913908" w:rsidRPr="00826719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D2008" w:rsidTr="00EC3CDF">
        <w:trPr>
          <w:trHeight w:val="700"/>
        </w:trPr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08" w:rsidRPr="0097308E" w:rsidRDefault="00FD2008" w:rsidP="00FD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30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Thứ sáu,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07</w:t>
            </w:r>
          </w:p>
          <w:p w:rsidR="00FD2008" w:rsidRDefault="00FD2008" w:rsidP="00FD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năm 2025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008" w:rsidRPr="006333E3" w:rsidRDefault="00FD2008" w:rsidP="00FD20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28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hoạt động chơi - tập có chủ đích</w:t>
            </w:r>
            <w:r w:rsidRPr="00285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152E9C">
              <w:rPr>
                <w:rFonts w:ascii="Times New Roman" w:hAnsi="Times New Roman" w:cs="Times New Roman"/>
                <w:b/>
                <w:sz w:val="28"/>
                <w:szCs w:val="28"/>
              </w:rPr>
              <w:t>Vận động theo nhạc: Tết đến rồi</w:t>
            </w:r>
          </w:p>
          <w:p w:rsidR="00FD2008" w:rsidRDefault="00FD2008" w:rsidP="00FD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19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Thuộc lĩnh vực: Phát triển TCKNXH – TM</w:t>
            </w:r>
          </w:p>
        </w:tc>
        <w:tc>
          <w:tcPr>
            <w:tcW w:w="1833" w:type="dxa"/>
          </w:tcPr>
          <w:p w:rsidR="00FD2008" w:rsidRPr="00826719" w:rsidRDefault="00FD2008" w:rsidP="00FD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67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CD5A4E" w:rsidTr="00EC3CDF">
        <w:trPr>
          <w:trHeight w:val="443"/>
        </w:trPr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A4E" w:rsidRDefault="00CD5A4E" w:rsidP="00CD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23" w:right="364" w:firstLine="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Mục đích - yêu  cầu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A4E" w:rsidRPr="00CD5A4E" w:rsidRDefault="005653D0" w:rsidP="00CD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="00CD5A4E" w:rsidRPr="005653D0">
              <w:rPr>
                <w:rFonts w:ascii="Times New Roman" w:hAnsi="Times New Roman" w:cs="Times New Roman"/>
                <w:b/>
                <w:sz w:val="28"/>
                <w:szCs w:val="28"/>
              </w:rPr>
              <w:t>Kiến thức:</w:t>
            </w:r>
            <w:r w:rsidR="00CD5A4E" w:rsidRPr="00CD5A4E">
              <w:rPr>
                <w:rFonts w:ascii="Times New Roman" w:hAnsi="Times New Roman" w:cs="Times New Roman"/>
                <w:sz w:val="28"/>
                <w:szCs w:val="28"/>
              </w:rPr>
              <w:t xml:space="preserve"> Trẻ nhớ tên bài hát, biết vận động theo nhạc bài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hát.</w:t>
            </w:r>
            <w:r w:rsidR="00CD5A4E" w:rsidRPr="00CD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A4E" w:rsidRPr="005653D0" w:rsidRDefault="005653D0" w:rsidP="00CD5A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</w:t>
            </w:r>
            <w:r w:rsidR="00CD5A4E"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Kỹ năng: </w:t>
            </w:r>
            <w:r w:rsidR="00CD5A4E" w:rsidRPr="00CD5A4E">
              <w:rPr>
                <w:rFonts w:ascii="Times New Roman" w:hAnsi="Times New Roman" w:cs="Times New Roman"/>
                <w:sz w:val="28"/>
                <w:szCs w:val="28"/>
              </w:rPr>
              <w:t xml:space="preserve">Trẻ có kỹ năng vận động theo lời bài hát cùng cô, biết cách chơi trò chơi âm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nhạc.</w:t>
            </w:r>
          </w:p>
          <w:p w:rsidR="00CD5A4E" w:rsidRPr="005653D0" w:rsidRDefault="005653D0" w:rsidP="00CD5A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3.</w:t>
            </w:r>
            <w:r w:rsidR="00CD5A4E"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Thái độ: </w:t>
            </w:r>
            <w:r w:rsidR="00CD5A4E" w:rsidRPr="00CD5A4E">
              <w:rPr>
                <w:rFonts w:ascii="Times New Roman" w:hAnsi="Times New Roman" w:cs="Times New Roman"/>
                <w:sz w:val="28"/>
                <w:szCs w:val="28"/>
              </w:rPr>
              <w:t xml:space="preserve">Trẻ mạnh dạn,tự tin,hứng thú tham gia cùng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cô.</w:t>
            </w:r>
          </w:p>
        </w:tc>
        <w:tc>
          <w:tcPr>
            <w:tcW w:w="1833" w:type="dxa"/>
          </w:tcPr>
          <w:p w:rsidR="00CD5A4E" w:rsidRDefault="00CD5A4E" w:rsidP="00CD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A4E" w:rsidTr="00EC3CDF">
        <w:trPr>
          <w:trHeight w:val="353"/>
        </w:trPr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A4E" w:rsidRDefault="00CD5A4E" w:rsidP="00CD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Chuẩn bị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A4E" w:rsidRPr="00CD5A4E" w:rsidRDefault="00CD5A4E" w:rsidP="00CD5A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Nhạc bài hát trên máy tính:  “Sắp đến tết rồi”</w:t>
            </w:r>
          </w:p>
        </w:tc>
        <w:tc>
          <w:tcPr>
            <w:tcW w:w="1833" w:type="dxa"/>
          </w:tcPr>
          <w:p w:rsidR="00CD5A4E" w:rsidRDefault="00CD5A4E" w:rsidP="00CD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A4E" w:rsidTr="00EC3CDF">
        <w:trPr>
          <w:trHeight w:val="652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A4E" w:rsidRDefault="00CD5A4E" w:rsidP="00CD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3. Tiến hành 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A4E" w:rsidRPr="00CD5A4E" w:rsidRDefault="00CD5A4E" w:rsidP="00CD5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1:</w:t>
            </w:r>
            <w:r w:rsidRPr="00CD5A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Vui hát: </w:t>
            </w:r>
            <w:r w:rsidRPr="00421D76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Pr="00421D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Sắp đến tết rồi</w:t>
            </w:r>
            <w:r w:rsidRPr="00421D76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CD5A4E" w:rsidRPr="00CD5A4E" w:rsidRDefault="00CD5A4E" w:rsidP="00CD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D5A4E">
              <w:rPr>
                <w:rFonts w:ascii="Times New Roman" w:hAnsi="Times New Roman" w:cs="Times New Roman"/>
                <w:sz w:val="28"/>
                <w:szCs w:val="28"/>
              </w:rPr>
              <w:t xml:space="preserve">Cô cho trẻ nghe bài hát </w:t>
            </w:r>
            <w:r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Pr="00CD5A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Sắp đến tết rồi</w:t>
            </w:r>
            <w:r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CD5A4E" w:rsidRPr="00CD5A4E" w:rsidRDefault="00CD5A4E" w:rsidP="00CD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sz w:val="28"/>
                <w:szCs w:val="28"/>
              </w:rPr>
              <w:t>- Cô hỏi trẻ tên bài hát.</w:t>
            </w:r>
          </w:p>
          <w:p w:rsidR="00CD5A4E" w:rsidRPr="00CD5A4E" w:rsidRDefault="00CD5A4E" w:rsidP="00CD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Cô cùng trẻ hát 2,3 lần</w:t>
            </w:r>
          </w:p>
          <w:p w:rsidR="00CD5A4E" w:rsidRPr="00CD5A4E" w:rsidRDefault="00CD5A4E" w:rsidP="00CD5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2:</w:t>
            </w:r>
            <w:r w:rsidRPr="00CD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Bé vui vận động: </w:t>
            </w:r>
            <w:r w:rsidRPr="00421D76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Pr="00421D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Sắp đến tết rồi</w:t>
            </w:r>
            <w:r w:rsidRPr="00421D76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CD5A4E" w:rsidRPr="0090268D" w:rsidRDefault="00CD5A4E" w:rsidP="00CD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68D">
              <w:rPr>
                <w:rFonts w:ascii="Times New Roman" w:hAnsi="Times New Roman" w:cs="Times New Roman"/>
                <w:sz w:val="28"/>
                <w:szCs w:val="28"/>
              </w:rPr>
              <w:t>- Để bài hát hay hơn và sinh động hơn thì chúng mình có những cách nào nhỉ?</w:t>
            </w:r>
          </w:p>
          <w:p w:rsidR="00CD5A4E" w:rsidRPr="0090268D" w:rsidRDefault="00CD5A4E" w:rsidP="00CD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68D">
              <w:rPr>
                <w:rFonts w:ascii="Times New Roman" w:hAnsi="Times New Roman" w:cs="Times New Roman"/>
                <w:sz w:val="28"/>
                <w:szCs w:val="28"/>
              </w:rPr>
              <w:t>- Hôm nay cô hướng dẫn các con vận động theo nhạc bài hát.</w:t>
            </w:r>
          </w:p>
          <w:p w:rsidR="00CD5A4E" w:rsidRPr="0090268D" w:rsidRDefault="00CD5A4E" w:rsidP="00CD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68D">
              <w:rPr>
                <w:rFonts w:ascii="Times New Roman" w:hAnsi="Times New Roman" w:cs="Times New Roman"/>
                <w:sz w:val="28"/>
                <w:szCs w:val="28"/>
              </w:rPr>
              <w:t>- Cô làm mẫu lần 1 (không nhạc)</w:t>
            </w:r>
            <w:r w:rsidRPr="0090268D">
              <w:rPr>
                <w:rFonts w:ascii="Times New Roman" w:hAnsi="Times New Roman" w:cs="Times New Roman"/>
                <w:sz w:val="28"/>
                <w:szCs w:val="28"/>
              </w:rPr>
              <w:br/>
              <w:t>- Cô làm mẫu lần 2  kết hợp với nhạc bài hát: Cô vừa hát vừa vỗ tay, dậm chân theo nhạc bài hát.</w:t>
            </w:r>
          </w:p>
          <w:p w:rsidR="00CD5A4E" w:rsidRPr="00CD5A4E" w:rsidRDefault="00CD5A4E" w:rsidP="00CD5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sz w:val="28"/>
                <w:szCs w:val="28"/>
              </w:rPr>
              <w:t>- Cô cho trẻ vận động cùng cô vài lần, cô cho trẻ vận động dưới nhiều hình thức khác nhau: tổ, nhóm, cá nhân vận động ( cô chú ý sửa sai cho trẻ).</w:t>
            </w:r>
          </w:p>
          <w:p w:rsidR="00CD5A4E" w:rsidRPr="001C0B43" w:rsidRDefault="00CD5A4E" w:rsidP="00CD5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CD5A4E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3</w:t>
            </w:r>
            <w:r w:rsidRPr="0090268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C0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Nghe hát: </w:t>
            </w:r>
            <w:r w:rsidR="001C0B43" w:rsidRPr="001C0B43">
              <w:rPr>
                <w:rFonts w:ascii="Times New Roman" w:hAnsi="Times New Roman" w:cs="Times New Roman"/>
                <w:b/>
                <w:sz w:val="28"/>
                <w:szCs w:val="28"/>
              </w:rPr>
              <w:t>“Ngày tết quê em” tác giả “Từ Huy”.</w:t>
            </w:r>
          </w:p>
          <w:p w:rsidR="00CD5A4E" w:rsidRPr="0090268D" w:rsidRDefault="00CD5A4E" w:rsidP="00902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sz w:val="28"/>
                <w:szCs w:val="28"/>
              </w:rPr>
              <w:t>- Cô giới thiệu tên bài hát.</w:t>
            </w:r>
          </w:p>
          <w:p w:rsidR="00CD5A4E" w:rsidRPr="0090268D" w:rsidRDefault="00CD5A4E" w:rsidP="00902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A4E">
              <w:rPr>
                <w:rFonts w:ascii="Times New Roman" w:hAnsi="Times New Roman" w:cs="Times New Roman"/>
                <w:sz w:val="28"/>
                <w:szCs w:val="28"/>
              </w:rPr>
              <w:t>- Cô hát cho trẻ nghe lần1</w:t>
            </w:r>
          </w:p>
          <w:p w:rsidR="00CD5A4E" w:rsidRPr="00CD5A4E" w:rsidRDefault="00CD5A4E" w:rsidP="0090268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 w:rsidRPr="00CD5A4E">
              <w:rPr>
                <w:rFonts w:ascii="Times New Roman" w:hAnsi="Times New Roman" w:cs="Times New Roman"/>
                <w:sz w:val="28"/>
                <w:szCs w:val="28"/>
              </w:rPr>
              <w:t>- Lần 2 nghe hát trên máy tính, cô khuyến khích trẻ hưởng ứng theo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CD5A4E" w:rsidRDefault="00CD5A4E" w:rsidP="00CD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13908" w:rsidTr="00EC3CDF">
        <w:trPr>
          <w:trHeight w:val="65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4.Đánh giá trẻ hàng  ngày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908" w:rsidRDefault="00913908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2056A4" w:rsidRDefault="002056A4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2056A4" w:rsidRDefault="002056A4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13908" w:rsidRDefault="00913908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75406" w:rsidRDefault="00075406" w:rsidP="00E46CB8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13908" w:rsidRDefault="00913908" w:rsidP="00EF51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08" w:rsidRDefault="00913908" w:rsidP="00E4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913908" w:rsidRDefault="00913908" w:rsidP="009139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13908" w:rsidRDefault="00002A79" w:rsidP="009139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25"/>
          <w:tab w:val="left" w:pos="9885"/>
        </w:tabs>
        <w:spacing w:line="220" w:lineRule="auto"/>
        <w:ind w:left="1972" w:right="133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XÁC NHẬN CỦA BGH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NGƯỜI LẬP K</w:t>
      </w:r>
      <w:r w:rsidR="007D6690">
        <w:rPr>
          <w:rFonts w:ascii="Times New Roman" w:eastAsia="Times New Roman" w:hAnsi="Times New Roman" w:cs="Times New Roman"/>
          <w:b/>
          <w:sz w:val="28"/>
          <w:szCs w:val="28"/>
        </w:rPr>
        <w:t>Ế</w:t>
      </w:r>
      <w:r w:rsidR="00913908">
        <w:rPr>
          <w:rFonts w:ascii="Times New Roman" w:eastAsia="Times New Roman" w:hAnsi="Times New Roman" w:cs="Times New Roman"/>
          <w:b/>
          <w:sz w:val="28"/>
          <w:szCs w:val="28"/>
        </w:rPr>
        <w:t xml:space="preserve"> HOẠCH</w:t>
      </w:r>
    </w:p>
    <w:p w:rsidR="00913908" w:rsidRDefault="00913908" w:rsidP="008267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ind w:right="1331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13908" w:rsidSect="00243BFC">
      <w:pgSz w:w="15840" w:h="12240" w:orient="landscape"/>
      <w:pgMar w:top="900" w:right="61" w:bottom="99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DD6"/>
    <w:multiLevelType w:val="multilevel"/>
    <w:tmpl w:val="DCDEC6D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9152ABE"/>
    <w:multiLevelType w:val="hybridMultilevel"/>
    <w:tmpl w:val="76946FA6"/>
    <w:lvl w:ilvl="0" w:tplc="2B06E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2861"/>
    <w:multiLevelType w:val="multilevel"/>
    <w:tmpl w:val="79B20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2D1817"/>
    <w:multiLevelType w:val="hybridMultilevel"/>
    <w:tmpl w:val="ABC883E8"/>
    <w:lvl w:ilvl="0" w:tplc="E0384CA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3C4"/>
    <w:multiLevelType w:val="multilevel"/>
    <w:tmpl w:val="484ACB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EE3C32"/>
    <w:multiLevelType w:val="multilevel"/>
    <w:tmpl w:val="FBFED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027B00"/>
    <w:multiLevelType w:val="singleLevel"/>
    <w:tmpl w:val="20027B0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20214862"/>
    <w:multiLevelType w:val="multilevel"/>
    <w:tmpl w:val="57F839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547B18"/>
    <w:multiLevelType w:val="multilevel"/>
    <w:tmpl w:val="2B745E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C10230"/>
    <w:multiLevelType w:val="multilevel"/>
    <w:tmpl w:val="411E8A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6D1648"/>
    <w:multiLevelType w:val="multilevel"/>
    <w:tmpl w:val="D5B039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8C137E7"/>
    <w:multiLevelType w:val="multilevel"/>
    <w:tmpl w:val="B2EEC5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D79DF85"/>
    <w:multiLevelType w:val="multilevel"/>
    <w:tmpl w:val="2D79DF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2D9E3FE1"/>
    <w:multiLevelType w:val="multilevel"/>
    <w:tmpl w:val="A314E7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7C25C7"/>
    <w:multiLevelType w:val="multilevel"/>
    <w:tmpl w:val="1AC07F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442163D"/>
    <w:multiLevelType w:val="multilevel"/>
    <w:tmpl w:val="B57A9E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4CC35A0"/>
    <w:multiLevelType w:val="hybridMultilevel"/>
    <w:tmpl w:val="8B560A8E"/>
    <w:lvl w:ilvl="0" w:tplc="F54E57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A374E"/>
    <w:multiLevelType w:val="multilevel"/>
    <w:tmpl w:val="B51EF1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7573E72"/>
    <w:multiLevelType w:val="multilevel"/>
    <w:tmpl w:val="9F6C6F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5D64FA"/>
    <w:multiLevelType w:val="multilevel"/>
    <w:tmpl w:val="0CA0DA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AD4182D"/>
    <w:multiLevelType w:val="multilevel"/>
    <w:tmpl w:val="595A5A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C234E95"/>
    <w:multiLevelType w:val="multilevel"/>
    <w:tmpl w:val="E82A42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3C2017"/>
    <w:multiLevelType w:val="multilevel"/>
    <w:tmpl w:val="8098B5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F90482F"/>
    <w:multiLevelType w:val="multilevel"/>
    <w:tmpl w:val="D640DB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77F0CFF"/>
    <w:multiLevelType w:val="multilevel"/>
    <w:tmpl w:val="A31CF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BA714E2"/>
    <w:multiLevelType w:val="multilevel"/>
    <w:tmpl w:val="B62E9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BEF4DF1"/>
    <w:multiLevelType w:val="multilevel"/>
    <w:tmpl w:val="C26C1F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7F05BF2"/>
    <w:multiLevelType w:val="multilevel"/>
    <w:tmpl w:val="130AE1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9073070"/>
    <w:multiLevelType w:val="multilevel"/>
    <w:tmpl w:val="FE42D3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9FD0F08"/>
    <w:multiLevelType w:val="multilevel"/>
    <w:tmpl w:val="BE30C4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BA760B2"/>
    <w:multiLevelType w:val="hybridMultilevel"/>
    <w:tmpl w:val="68F275FE"/>
    <w:lvl w:ilvl="0" w:tplc="DDDCC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02B2B"/>
    <w:multiLevelType w:val="multilevel"/>
    <w:tmpl w:val="AC9EBF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388157A"/>
    <w:multiLevelType w:val="multilevel"/>
    <w:tmpl w:val="35F209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BED2F23"/>
    <w:multiLevelType w:val="hybridMultilevel"/>
    <w:tmpl w:val="B5A4089C"/>
    <w:lvl w:ilvl="0" w:tplc="E25C741C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26064"/>
    <w:multiLevelType w:val="hybridMultilevel"/>
    <w:tmpl w:val="B57E46A4"/>
    <w:lvl w:ilvl="0" w:tplc="E946A0C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D2881"/>
    <w:multiLevelType w:val="multilevel"/>
    <w:tmpl w:val="133AFC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9B43005"/>
    <w:multiLevelType w:val="multilevel"/>
    <w:tmpl w:val="BD5AC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23"/>
  </w:num>
  <w:num w:numId="3">
    <w:abstractNumId w:val="28"/>
  </w:num>
  <w:num w:numId="4">
    <w:abstractNumId w:val="4"/>
  </w:num>
  <w:num w:numId="5">
    <w:abstractNumId w:val="36"/>
  </w:num>
  <w:num w:numId="6">
    <w:abstractNumId w:val="25"/>
  </w:num>
  <w:num w:numId="7">
    <w:abstractNumId w:val="35"/>
  </w:num>
  <w:num w:numId="8">
    <w:abstractNumId w:val="15"/>
  </w:num>
  <w:num w:numId="9">
    <w:abstractNumId w:val="11"/>
  </w:num>
  <w:num w:numId="10">
    <w:abstractNumId w:val="7"/>
  </w:num>
  <w:num w:numId="11">
    <w:abstractNumId w:val="5"/>
  </w:num>
  <w:num w:numId="12">
    <w:abstractNumId w:val="32"/>
  </w:num>
  <w:num w:numId="13">
    <w:abstractNumId w:val="26"/>
  </w:num>
  <w:num w:numId="14">
    <w:abstractNumId w:val="9"/>
  </w:num>
  <w:num w:numId="15">
    <w:abstractNumId w:val="22"/>
  </w:num>
  <w:num w:numId="16">
    <w:abstractNumId w:val="29"/>
  </w:num>
  <w:num w:numId="17">
    <w:abstractNumId w:val="31"/>
  </w:num>
  <w:num w:numId="18">
    <w:abstractNumId w:val="8"/>
  </w:num>
  <w:num w:numId="19">
    <w:abstractNumId w:val="18"/>
  </w:num>
  <w:num w:numId="20">
    <w:abstractNumId w:val="14"/>
  </w:num>
  <w:num w:numId="21">
    <w:abstractNumId w:val="13"/>
  </w:num>
  <w:num w:numId="22">
    <w:abstractNumId w:val="10"/>
  </w:num>
  <w:num w:numId="23">
    <w:abstractNumId w:val="17"/>
  </w:num>
  <w:num w:numId="24">
    <w:abstractNumId w:val="27"/>
  </w:num>
  <w:num w:numId="25">
    <w:abstractNumId w:val="20"/>
  </w:num>
  <w:num w:numId="26">
    <w:abstractNumId w:val="2"/>
  </w:num>
  <w:num w:numId="27">
    <w:abstractNumId w:val="0"/>
  </w:num>
  <w:num w:numId="28">
    <w:abstractNumId w:val="19"/>
  </w:num>
  <w:num w:numId="29">
    <w:abstractNumId w:val="21"/>
  </w:num>
  <w:num w:numId="30">
    <w:abstractNumId w:val="6"/>
  </w:num>
  <w:num w:numId="31">
    <w:abstractNumId w:val="12"/>
  </w:num>
  <w:num w:numId="32">
    <w:abstractNumId w:val="1"/>
  </w:num>
  <w:num w:numId="33">
    <w:abstractNumId w:val="30"/>
  </w:num>
  <w:num w:numId="34">
    <w:abstractNumId w:val="34"/>
  </w:num>
  <w:num w:numId="35">
    <w:abstractNumId w:val="3"/>
  </w:num>
  <w:num w:numId="36">
    <w:abstractNumId w:val="1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AF"/>
    <w:rsid w:val="00002A79"/>
    <w:rsid w:val="00012743"/>
    <w:rsid w:val="00024952"/>
    <w:rsid w:val="000313CF"/>
    <w:rsid w:val="0003421E"/>
    <w:rsid w:val="00044102"/>
    <w:rsid w:val="000506FB"/>
    <w:rsid w:val="000513B8"/>
    <w:rsid w:val="00066778"/>
    <w:rsid w:val="00073D9A"/>
    <w:rsid w:val="00075406"/>
    <w:rsid w:val="0008378C"/>
    <w:rsid w:val="000C0957"/>
    <w:rsid w:val="000C6B9E"/>
    <w:rsid w:val="000D780E"/>
    <w:rsid w:val="000E71B3"/>
    <w:rsid w:val="000F50E2"/>
    <w:rsid w:val="00116A19"/>
    <w:rsid w:val="00125EBD"/>
    <w:rsid w:val="00137AE0"/>
    <w:rsid w:val="00152E9C"/>
    <w:rsid w:val="00154758"/>
    <w:rsid w:val="00175443"/>
    <w:rsid w:val="00176CD2"/>
    <w:rsid w:val="001A2F6D"/>
    <w:rsid w:val="001C0B43"/>
    <w:rsid w:val="001C6ECC"/>
    <w:rsid w:val="001D1898"/>
    <w:rsid w:val="001D2B65"/>
    <w:rsid w:val="001D3ED9"/>
    <w:rsid w:val="002056A4"/>
    <w:rsid w:val="00221F65"/>
    <w:rsid w:val="00225241"/>
    <w:rsid w:val="002406BF"/>
    <w:rsid w:val="00243BFC"/>
    <w:rsid w:val="00280E68"/>
    <w:rsid w:val="0028289E"/>
    <w:rsid w:val="00285AA1"/>
    <w:rsid w:val="002A3684"/>
    <w:rsid w:val="002B4D63"/>
    <w:rsid w:val="002C7F42"/>
    <w:rsid w:val="002D3837"/>
    <w:rsid w:val="003267D6"/>
    <w:rsid w:val="00395EA5"/>
    <w:rsid w:val="003C03F4"/>
    <w:rsid w:val="00414A96"/>
    <w:rsid w:val="00421D76"/>
    <w:rsid w:val="00426D62"/>
    <w:rsid w:val="00471DF5"/>
    <w:rsid w:val="004878ED"/>
    <w:rsid w:val="004917BB"/>
    <w:rsid w:val="004A31BB"/>
    <w:rsid w:val="004A4B83"/>
    <w:rsid w:val="004B0047"/>
    <w:rsid w:val="004C6EC7"/>
    <w:rsid w:val="004C7F5A"/>
    <w:rsid w:val="004F2BD2"/>
    <w:rsid w:val="005101BF"/>
    <w:rsid w:val="00514CAC"/>
    <w:rsid w:val="00533753"/>
    <w:rsid w:val="005526BA"/>
    <w:rsid w:val="005653D0"/>
    <w:rsid w:val="00566AEF"/>
    <w:rsid w:val="00585C84"/>
    <w:rsid w:val="00586778"/>
    <w:rsid w:val="005D5E38"/>
    <w:rsid w:val="005E61F5"/>
    <w:rsid w:val="00621F89"/>
    <w:rsid w:val="0062531D"/>
    <w:rsid w:val="00626B62"/>
    <w:rsid w:val="00632969"/>
    <w:rsid w:val="00632D0F"/>
    <w:rsid w:val="006333E3"/>
    <w:rsid w:val="00684327"/>
    <w:rsid w:val="00695E2D"/>
    <w:rsid w:val="006B26F5"/>
    <w:rsid w:val="006C0D39"/>
    <w:rsid w:val="006C4B34"/>
    <w:rsid w:val="006C7008"/>
    <w:rsid w:val="006E39BC"/>
    <w:rsid w:val="006F3D5D"/>
    <w:rsid w:val="006F61F0"/>
    <w:rsid w:val="0070704F"/>
    <w:rsid w:val="00782F16"/>
    <w:rsid w:val="007A2318"/>
    <w:rsid w:val="007A27EE"/>
    <w:rsid w:val="007A6294"/>
    <w:rsid w:val="007D4255"/>
    <w:rsid w:val="007D6690"/>
    <w:rsid w:val="00803248"/>
    <w:rsid w:val="00826719"/>
    <w:rsid w:val="008434B0"/>
    <w:rsid w:val="0086531F"/>
    <w:rsid w:val="008804D7"/>
    <w:rsid w:val="00884227"/>
    <w:rsid w:val="008D50A9"/>
    <w:rsid w:val="008E348B"/>
    <w:rsid w:val="0090268D"/>
    <w:rsid w:val="00907D16"/>
    <w:rsid w:val="00913908"/>
    <w:rsid w:val="009357D1"/>
    <w:rsid w:val="009552CE"/>
    <w:rsid w:val="0095701F"/>
    <w:rsid w:val="009604AE"/>
    <w:rsid w:val="0097308E"/>
    <w:rsid w:val="00983C9B"/>
    <w:rsid w:val="009B78C3"/>
    <w:rsid w:val="009E2751"/>
    <w:rsid w:val="009E32E5"/>
    <w:rsid w:val="009E3D40"/>
    <w:rsid w:val="009F5E13"/>
    <w:rsid w:val="00A220AF"/>
    <w:rsid w:val="00A41626"/>
    <w:rsid w:val="00A526DA"/>
    <w:rsid w:val="00A777C8"/>
    <w:rsid w:val="00A84251"/>
    <w:rsid w:val="00A963FD"/>
    <w:rsid w:val="00AC1196"/>
    <w:rsid w:val="00AC289B"/>
    <w:rsid w:val="00B04DA8"/>
    <w:rsid w:val="00B056FF"/>
    <w:rsid w:val="00B15042"/>
    <w:rsid w:val="00B2068E"/>
    <w:rsid w:val="00B6002E"/>
    <w:rsid w:val="00B6327F"/>
    <w:rsid w:val="00BC1D11"/>
    <w:rsid w:val="00BC39C4"/>
    <w:rsid w:val="00BC49A1"/>
    <w:rsid w:val="00BE1468"/>
    <w:rsid w:val="00BE5422"/>
    <w:rsid w:val="00BF35E1"/>
    <w:rsid w:val="00C102A7"/>
    <w:rsid w:val="00C126C9"/>
    <w:rsid w:val="00C1578E"/>
    <w:rsid w:val="00C22DFE"/>
    <w:rsid w:val="00C2467C"/>
    <w:rsid w:val="00C36A5A"/>
    <w:rsid w:val="00C54799"/>
    <w:rsid w:val="00C6461A"/>
    <w:rsid w:val="00C75085"/>
    <w:rsid w:val="00C825BA"/>
    <w:rsid w:val="00CB6413"/>
    <w:rsid w:val="00CC69EE"/>
    <w:rsid w:val="00CD5A4E"/>
    <w:rsid w:val="00CD6AEA"/>
    <w:rsid w:val="00D06658"/>
    <w:rsid w:val="00D40953"/>
    <w:rsid w:val="00D4592C"/>
    <w:rsid w:val="00D5052B"/>
    <w:rsid w:val="00D545C6"/>
    <w:rsid w:val="00D560F6"/>
    <w:rsid w:val="00D66E58"/>
    <w:rsid w:val="00D74CE9"/>
    <w:rsid w:val="00D76047"/>
    <w:rsid w:val="00D9329A"/>
    <w:rsid w:val="00DA5A30"/>
    <w:rsid w:val="00DA5C58"/>
    <w:rsid w:val="00DB2A95"/>
    <w:rsid w:val="00DB3598"/>
    <w:rsid w:val="00DD79FF"/>
    <w:rsid w:val="00DE21B2"/>
    <w:rsid w:val="00DE4E36"/>
    <w:rsid w:val="00E116CD"/>
    <w:rsid w:val="00E146CF"/>
    <w:rsid w:val="00E208BD"/>
    <w:rsid w:val="00E311A5"/>
    <w:rsid w:val="00E35FDC"/>
    <w:rsid w:val="00E408AA"/>
    <w:rsid w:val="00E610D6"/>
    <w:rsid w:val="00E61203"/>
    <w:rsid w:val="00E80FDB"/>
    <w:rsid w:val="00E84FCF"/>
    <w:rsid w:val="00E96D72"/>
    <w:rsid w:val="00EA3FAA"/>
    <w:rsid w:val="00EC3CDF"/>
    <w:rsid w:val="00EC4B74"/>
    <w:rsid w:val="00ED3565"/>
    <w:rsid w:val="00EF5131"/>
    <w:rsid w:val="00F1384A"/>
    <w:rsid w:val="00F63A7D"/>
    <w:rsid w:val="00F828F3"/>
    <w:rsid w:val="00F855CF"/>
    <w:rsid w:val="00FA3572"/>
    <w:rsid w:val="00FA54BC"/>
    <w:rsid w:val="00FB31C4"/>
    <w:rsid w:val="00FD1783"/>
    <w:rsid w:val="00FD2008"/>
    <w:rsid w:val="00FF4669"/>
    <w:rsid w:val="00FF5CF7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B2EB"/>
  <w15:docId w15:val="{BA2F678B-C542-46A9-B76C-0EB7986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4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D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289E"/>
    <w:rPr>
      <w:b/>
      <w:bCs/>
    </w:rPr>
  </w:style>
  <w:style w:type="table" w:customStyle="1" w:styleId="46">
    <w:name w:val="46"/>
    <w:basedOn w:val="TableNormal"/>
    <w:rsid w:val="009139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"/>
    <w:rsid w:val="009139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"/>
    <w:rsid w:val="009139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rsid w:val="009139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9139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mphasis">
    <w:name w:val="Emphasis"/>
    <w:basedOn w:val="DefaultParagraphFont"/>
    <w:uiPriority w:val="20"/>
    <w:qFormat/>
    <w:rsid w:val="00DA5C58"/>
    <w:rPr>
      <w:i/>
      <w:iCs/>
    </w:rPr>
  </w:style>
  <w:style w:type="paragraph" w:styleId="ListParagraph">
    <w:name w:val="List Paragraph"/>
    <w:basedOn w:val="Normal"/>
    <w:uiPriority w:val="34"/>
    <w:qFormat/>
    <w:rsid w:val="00F63A7D"/>
    <w:pPr>
      <w:ind w:left="720"/>
      <w:contextualSpacing/>
    </w:pPr>
  </w:style>
  <w:style w:type="paragraph" w:styleId="NoSpacing">
    <w:name w:val="No Spacing"/>
    <w:uiPriority w:val="1"/>
    <w:qFormat/>
    <w:rsid w:val="00E311A5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rsid w:val="00CD5A4E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0500-2ECB-4733-AE66-8ED1931F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9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2023-12-26T10:03:00Z</cp:lastPrinted>
  <dcterms:created xsi:type="dcterms:W3CDTF">2024-11-20T18:28:00Z</dcterms:created>
  <dcterms:modified xsi:type="dcterms:W3CDTF">2025-01-21T14:03:00Z</dcterms:modified>
</cp:coreProperties>
</file>