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DB" w:rsidRPr="0088673F" w:rsidRDefault="006A7DDB" w:rsidP="006A7DDB">
      <w:pPr>
        <w:pStyle w:val="mcva"/>
        <w:numPr>
          <w:ilvl w:val="0"/>
          <w:numId w:val="0"/>
        </w:numPr>
        <w:jc w:val="center"/>
        <w:rPr>
          <w:color w:val="auto"/>
        </w:rPr>
      </w:pPr>
      <w:bookmarkStart w:id="0" w:name="_GoBack"/>
      <w:r w:rsidRPr="0088673F">
        <w:rPr>
          <w:color w:val="auto"/>
        </w:rPr>
        <w:t xml:space="preserve">KẾ HOẠCH HOẠT ĐỘNG </w:t>
      </w:r>
      <w:r w:rsidR="006924CD" w:rsidRPr="0088673F">
        <w:rPr>
          <w:color w:val="auto"/>
        </w:rPr>
        <w:t xml:space="preserve">HỌC CHỦ ĐỀ: </w:t>
      </w:r>
      <w:r w:rsidR="0088673F" w:rsidRPr="0088673F">
        <w:rPr>
          <w:color w:val="auto"/>
        </w:rPr>
        <w:t>LỄ HỘI</w:t>
      </w:r>
    </w:p>
    <w:p w:rsidR="0088673F" w:rsidRPr="006E4C59" w:rsidRDefault="0088673F" w:rsidP="0088673F">
      <w:pPr>
        <w:ind w:right="531"/>
        <w:jc w:val="center"/>
        <w:rPr>
          <w:b/>
          <w:i/>
          <w:sz w:val="32"/>
          <w:szCs w:val="32"/>
        </w:rPr>
      </w:pPr>
      <w:r w:rsidRPr="0088673F">
        <w:rPr>
          <w:b/>
          <w:i/>
          <w:sz w:val="32"/>
          <w:szCs w:val="32"/>
        </w:rPr>
        <w:t>Thời gian thực hiện 3 tuần: Từ 20/01 - 14/02/2025</w:t>
      </w:r>
      <w:bookmarkEnd w:id="0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551"/>
        <w:gridCol w:w="2552"/>
        <w:gridCol w:w="2693"/>
      </w:tblGrid>
      <w:tr w:rsidR="006A7DDB" w:rsidRPr="006924CD" w:rsidTr="00B12584">
        <w:tc>
          <w:tcPr>
            <w:tcW w:w="1696" w:type="dxa"/>
          </w:tcPr>
          <w:p w:rsidR="006A7DDB" w:rsidRPr="006924CD" w:rsidRDefault="006924CD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CĐ nhánh</w:t>
            </w:r>
          </w:p>
        </w:tc>
        <w:tc>
          <w:tcPr>
            <w:tcW w:w="2410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88673F" w:rsidRPr="006924CD" w:rsidTr="00B12584">
        <w:tc>
          <w:tcPr>
            <w:tcW w:w="1696" w:type="dxa"/>
          </w:tcPr>
          <w:p w:rsidR="0088673F" w:rsidRPr="006E4C59" w:rsidRDefault="0088673F" w:rsidP="0088673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Nhánh 1:</w:t>
            </w:r>
          </w:p>
          <w:p w:rsidR="0088673F" w:rsidRPr="006E4C59" w:rsidRDefault="0088673F" w:rsidP="0088673F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E4C59">
              <w:rPr>
                <w:b/>
                <w:sz w:val="28"/>
                <w:szCs w:val="28"/>
              </w:rPr>
              <w:t xml:space="preserve">Bé vui </w:t>
            </w:r>
            <w:r>
              <w:rPr>
                <w:b/>
                <w:sz w:val="28"/>
                <w:szCs w:val="28"/>
              </w:rPr>
              <w:t xml:space="preserve">đón </w:t>
            </w:r>
            <w:r w:rsidRPr="006E4C59">
              <w:rPr>
                <w:b/>
                <w:sz w:val="28"/>
                <w:szCs w:val="28"/>
              </w:rPr>
              <w:t xml:space="preserve">tết </w:t>
            </w:r>
          </w:p>
        </w:tc>
        <w:tc>
          <w:tcPr>
            <w:tcW w:w="2410" w:type="dxa"/>
          </w:tcPr>
          <w:p w:rsidR="0088673F" w:rsidRPr="006E4C59" w:rsidRDefault="0088673F" w:rsidP="0088673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i/>
                <w:iCs/>
                <w:sz w:val="28"/>
                <w:szCs w:val="28"/>
                <w:lang w:val="nl-NL"/>
              </w:rPr>
              <w:t>Ngày 20/01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PTTM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DKNCH: “Sắp đến tết rồi”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21/01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PTNN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Thơ: “Cây đào”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88673F" w:rsidRPr="006E4C59" w:rsidRDefault="0088673F" w:rsidP="0088673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i/>
                <w:iCs/>
                <w:sz w:val="28"/>
                <w:szCs w:val="28"/>
                <w:lang w:val="nl-NL"/>
              </w:rPr>
              <w:t>Ngày 22/01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C59">
              <w:rPr>
                <w:rFonts w:ascii="Times New Roman" w:hAnsi="Times New Roman"/>
                <w:b/>
                <w:sz w:val="28"/>
                <w:szCs w:val="28"/>
              </w:rPr>
              <w:t>PTTC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C59">
              <w:rPr>
                <w:rFonts w:ascii="Times New Roman" w:hAnsi="Times New Roman"/>
                <w:sz w:val="28"/>
                <w:szCs w:val="28"/>
              </w:rPr>
              <w:t>VĐT “Làm bánh trôi”</w:t>
            </w: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23/01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PTNT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Trò chuyện về ngày tết nguyên đán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24/01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PTTM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6E4C59">
              <w:rPr>
                <w:iCs/>
                <w:sz w:val="28"/>
                <w:szCs w:val="28"/>
                <w:lang w:val="nl-NL"/>
              </w:rPr>
              <w:t>Tạo hình: Vẽ quả cam (M)</w:t>
            </w:r>
          </w:p>
        </w:tc>
      </w:tr>
      <w:tr w:rsidR="0088673F" w:rsidRPr="006924CD" w:rsidTr="00632140">
        <w:trPr>
          <w:trHeight w:val="2031"/>
        </w:trPr>
        <w:tc>
          <w:tcPr>
            <w:tcW w:w="1696" w:type="dxa"/>
          </w:tcPr>
          <w:p w:rsidR="0088673F" w:rsidRPr="006E4C59" w:rsidRDefault="0088673F" w:rsidP="0088673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Nhánh 2:</w:t>
            </w:r>
          </w:p>
          <w:p w:rsidR="0088673F" w:rsidRPr="006E4C59" w:rsidRDefault="0088673F" w:rsidP="0088673F">
            <w:pPr>
              <w:jc w:val="center"/>
              <w:rPr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Mùa xuân</w:t>
            </w:r>
          </w:p>
          <w:p w:rsidR="0088673F" w:rsidRPr="006E4C59" w:rsidRDefault="0088673F" w:rsidP="0088673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673F" w:rsidRPr="006E4C59" w:rsidRDefault="0088673F" w:rsidP="0088673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i/>
                <w:iCs/>
                <w:sz w:val="28"/>
                <w:szCs w:val="28"/>
                <w:lang w:val="nl-NL"/>
              </w:rPr>
              <w:t>Ngày 3/2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PTTC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TDKN: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Bật xa 25cm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spacing w:after="0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4/2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  <w:lang w:val="vi-VN"/>
              </w:rPr>
              <w:t>PT</w:t>
            </w:r>
            <w:r w:rsidRPr="006E4C59">
              <w:rPr>
                <w:b/>
                <w:sz w:val="28"/>
                <w:szCs w:val="28"/>
              </w:rPr>
              <w:t>NT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Toán: Biết so sánh dài hơn và ngắn hơn của 2 đối tượng</w:t>
            </w:r>
          </w:p>
        </w:tc>
        <w:tc>
          <w:tcPr>
            <w:tcW w:w="2551" w:type="dxa"/>
          </w:tcPr>
          <w:p w:rsidR="0088673F" w:rsidRPr="006E4C59" w:rsidRDefault="0088673F" w:rsidP="0088673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i/>
                <w:iCs/>
                <w:sz w:val="28"/>
                <w:szCs w:val="28"/>
                <w:lang w:val="nl-NL"/>
              </w:rPr>
              <w:t>Ngày 5/2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PTTM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DKNVĐ: “Mùa xuân”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spacing w:after="0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6/2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6E4C59">
              <w:rPr>
                <w:b/>
                <w:sz w:val="28"/>
                <w:szCs w:val="28"/>
                <w:lang w:val="nl-NL"/>
              </w:rPr>
              <w:t>PTTCKNXH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sz w:val="28"/>
                <w:szCs w:val="28"/>
                <w:lang w:val="nl-NL"/>
              </w:rPr>
              <w:t>Lễ hội mùa xuân</w:t>
            </w:r>
          </w:p>
        </w:tc>
        <w:tc>
          <w:tcPr>
            <w:tcW w:w="2693" w:type="dxa"/>
          </w:tcPr>
          <w:p w:rsidR="0088673F" w:rsidRPr="006E4C59" w:rsidRDefault="0088673F" w:rsidP="0088673F">
            <w:pPr>
              <w:pStyle w:val="ListParagraph"/>
              <w:spacing w:after="0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7/2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6E4C59">
              <w:rPr>
                <w:b/>
                <w:sz w:val="28"/>
                <w:szCs w:val="28"/>
                <w:lang w:val="vi-VN"/>
              </w:rPr>
              <w:t>PTNN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Thơ: “Mùa xuân</w:t>
            </w:r>
          </w:p>
          <w:p w:rsidR="0088673F" w:rsidRPr="006E4C59" w:rsidRDefault="0088673F" w:rsidP="008867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</w:p>
        </w:tc>
      </w:tr>
      <w:tr w:rsidR="0088673F" w:rsidRPr="006924CD" w:rsidTr="00B12584">
        <w:tc>
          <w:tcPr>
            <w:tcW w:w="1696" w:type="dxa"/>
          </w:tcPr>
          <w:p w:rsidR="0088673F" w:rsidRPr="006E4C59" w:rsidRDefault="0088673F" w:rsidP="0088673F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E4C59">
              <w:rPr>
                <w:b/>
                <w:bCs/>
                <w:sz w:val="28"/>
                <w:szCs w:val="28"/>
                <w:lang w:val="nl-NL"/>
              </w:rPr>
              <w:t>Nhánh 3:</w:t>
            </w:r>
            <w:r w:rsidRPr="006E4C59">
              <w:rPr>
                <w:b/>
                <w:sz w:val="28"/>
                <w:szCs w:val="28"/>
              </w:rPr>
              <w:t xml:space="preserve"> Lễ hội núi Voi</w:t>
            </w:r>
          </w:p>
        </w:tc>
        <w:tc>
          <w:tcPr>
            <w:tcW w:w="2410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10/02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PTTC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TDKN: Chuyền bắt bóng 2 bên theo hàng dọc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11/02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PTNT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Bé tìm hiểu lễ hội núi Voi</w:t>
            </w:r>
          </w:p>
        </w:tc>
        <w:tc>
          <w:tcPr>
            <w:tcW w:w="2551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12/02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PTTM</w:t>
            </w:r>
          </w:p>
          <w:p w:rsidR="0088673F" w:rsidRPr="006E4C59" w:rsidRDefault="0088673F" w:rsidP="0088673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E4C59">
              <w:rPr>
                <w:bCs/>
                <w:sz w:val="28"/>
                <w:szCs w:val="28"/>
              </w:rPr>
              <w:t>DKVĐ: “Mùa xuân đến rồi”</w:t>
            </w:r>
          </w:p>
        </w:tc>
        <w:tc>
          <w:tcPr>
            <w:tcW w:w="2552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13/02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PTNN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Thơ: “ Núi voi”</w:t>
            </w:r>
          </w:p>
        </w:tc>
        <w:tc>
          <w:tcPr>
            <w:tcW w:w="2693" w:type="dxa"/>
          </w:tcPr>
          <w:p w:rsidR="0088673F" w:rsidRPr="006E4C59" w:rsidRDefault="0088673F" w:rsidP="0088673F">
            <w:pPr>
              <w:pStyle w:val="ListParagraph"/>
              <w:ind w:left="16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4C59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14/02</w:t>
            </w:r>
          </w:p>
          <w:p w:rsidR="0088673F" w:rsidRPr="006E4C59" w:rsidRDefault="0088673F" w:rsidP="0088673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E4C59">
              <w:rPr>
                <w:b/>
                <w:sz w:val="28"/>
                <w:szCs w:val="28"/>
              </w:rPr>
              <w:t>PTTM</w:t>
            </w:r>
          </w:p>
          <w:p w:rsidR="0088673F" w:rsidRPr="006E4C59" w:rsidRDefault="0088673F" w:rsidP="0088673F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6E4C59">
              <w:rPr>
                <w:sz w:val="28"/>
                <w:szCs w:val="28"/>
              </w:rPr>
              <w:t>TH: Tô màu núi voi (M)</w:t>
            </w:r>
          </w:p>
        </w:tc>
      </w:tr>
    </w:tbl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sz w:val="28"/>
          <w:szCs w:val="28"/>
        </w:rPr>
      </w:pPr>
    </w:p>
    <w:p w:rsidR="00FC39C9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8ED">
        <w:rPr>
          <w:color w:val="auto"/>
          <w:sz w:val="28"/>
          <w:szCs w:val="28"/>
        </w:rPr>
        <w:t>NGƯỜI LẬP KẾ HOẠCH</w:t>
      </w: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Pr="006924CD" w:rsidRDefault="005B08ED" w:rsidP="005B08ED">
      <w:pPr>
        <w:pStyle w:val="mcva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Đỗ Thị Kim Anh</w:t>
      </w:r>
    </w:p>
    <w:sectPr w:rsidR="005B08ED" w:rsidRPr="006924CD" w:rsidSect="005F5911">
      <w:pgSz w:w="16840" w:h="11907" w:orient="landscape" w:code="9"/>
      <w:pgMar w:top="709" w:right="964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DEF"/>
    <w:multiLevelType w:val="hybridMultilevel"/>
    <w:tmpl w:val="C6A6443C"/>
    <w:lvl w:ilvl="0" w:tplc="14DA362A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1137FAB"/>
    <w:multiLevelType w:val="multilevel"/>
    <w:tmpl w:val="52202B06"/>
    <w:lvl w:ilvl="0">
      <w:start w:val="1"/>
      <w:numFmt w:val="decimal"/>
      <w:pStyle w:val="mc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DB"/>
    <w:rsid w:val="00354545"/>
    <w:rsid w:val="0043341C"/>
    <w:rsid w:val="005B08ED"/>
    <w:rsid w:val="005F5911"/>
    <w:rsid w:val="00632140"/>
    <w:rsid w:val="00681049"/>
    <w:rsid w:val="006924CD"/>
    <w:rsid w:val="006A7DDB"/>
    <w:rsid w:val="007B30DC"/>
    <w:rsid w:val="0088673F"/>
    <w:rsid w:val="00A70FC6"/>
    <w:rsid w:val="00AE40E3"/>
    <w:rsid w:val="00B12584"/>
    <w:rsid w:val="00CD19D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542D"/>
  <w15:chartTrackingRefBased/>
  <w15:docId w15:val="{829A6926-F44B-45DB-83E4-5716CD4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D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clnChar">
    <w:name w:val="mục lớn Char"/>
    <w:rsid w:val="006A7DDB"/>
    <w:rPr>
      <w:b/>
      <w:color w:val="FF0000"/>
      <w:sz w:val="32"/>
      <w:szCs w:val="32"/>
    </w:rPr>
  </w:style>
  <w:style w:type="paragraph" w:customStyle="1" w:styleId="mcva">
    <w:name w:val="mục vừa"/>
    <w:basedOn w:val="Normal"/>
    <w:link w:val="mcvaChar"/>
    <w:qFormat/>
    <w:rsid w:val="006A7DDB"/>
    <w:pPr>
      <w:numPr>
        <w:numId w:val="2"/>
      </w:numPr>
      <w:tabs>
        <w:tab w:val="left" w:pos="330"/>
      </w:tabs>
      <w:ind w:left="1049"/>
      <w:outlineLvl w:val="1"/>
    </w:pPr>
    <w:rPr>
      <w:b/>
      <w:color w:val="FF0000"/>
      <w:sz w:val="32"/>
      <w:szCs w:val="32"/>
      <w:lang w:val="nl-NL"/>
    </w:rPr>
  </w:style>
  <w:style w:type="character" w:customStyle="1" w:styleId="mcvaChar">
    <w:name w:val="mục vừa Char"/>
    <w:link w:val="mcva"/>
    <w:rsid w:val="006A7DDB"/>
    <w:rPr>
      <w:rFonts w:eastAsia="Times New Roman" w:cs="Times New Roman"/>
      <w:b/>
      <w:color w:val="FF0000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6A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45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63214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632140"/>
    <w:rPr>
      <w:rFonts w:ascii="Calibri Light" w:eastAsia="Times New Roman" w:hAnsi="Calibri Ligh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2025-01-03T03:22:00Z</cp:lastPrinted>
  <dcterms:created xsi:type="dcterms:W3CDTF">2024-10-16T00:10:00Z</dcterms:created>
  <dcterms:modified xsi:type="dcterms:W3CDTF">2025-04-03T02:45:00Z</dcterms:modified>
</cp:coreProperties>
</file>