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C6F6A"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r w:rsidRPr="001C6F6A">
              <w:rPr>
                <w:rFonts w:ascii="Times New Roman" w:eastAsia="Times New Roman" w:hAnsi="Times New Roman" w:cs="Times New Roman"/>
                <w:b/>
                <w:bCs/>
                <w:sz w:val="26"/>
                <w:szCs w:val="26"/>
                <w:u w:val="single"/>
              </w:rPr>
              <w:t>PHIẾU ĐÁNH GIÁ THỰC HIỆN CHỦ ĐỀ</w:t>
            </w:r>
          </w:p>
        </w:tc>
      </w:tr>
      <w:tr w:rsidR="001C6F6A" w:rsidRPr="001C6F6A" w:rsidTr="0067412A">
        <w:trPr>
          <w:trHeight w:val="336"/>
        </w:trPr>
        <w:tc>
          <w:tcPr>
            <w:tcW w:w="1135"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p>
        </w:tc>
        <w:tc>
          <w:tcPr>
            <w:tcW w:w="11765" w:type="dxa"/>
            <w:gridSpan w:val="3"/>
            <w:tcBorders>
              <w:top w:val="nil"/>
              <w:left w:val="nil"/>
              <w:bottom w:val="nil"/>
              <w:right w:val="nil"/>
            </w:tcBorders>
            <w:shd w:val="clear" w:color="auto" w:fill="auto"/>
            <w:noWrap/>
            <w:vAlign w:val="bottom"/>
            <w:hideMark/>
          </w:tcPr>
          <w:p w:rsidR="001C6F6A" w:rsidRPr="001C6F6A" w:rsidRDefault="000033A1" w:rsidP="001C6F6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Năm học 2024 - 2025</w:t>
            </w:r>
          </w:p>
        </w:tc>
        <w:tc>
          <w:tcPr>
            <w:tcW w:w="730"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rPr>
            </w:pPr>
          </w:p>
        </w:tc>
      </w:tr>
      <w:tr w:rsidR="001C6F6A" w:rsidRPr="001C6F6A" w:rsidTr="0067412A">
        <w:trPr>
          <w:trHeight w:val="336"/>
        </w:trPr>
        <w:tc>
          <w:tcPr>
            <w:tcW w:w="13630" w:type="dxa"/>
            <w:gridSpan w:val="5"/>
            <w:tcBorders>
              <w:top w:val="nil"/>
              <w:left w:val="nil"/>
              <w:bottom w:val="nil"/>
              <w:right w:val="nil"/>
            </w:tcBorders>
            <w:shd w:val="clear" w:color="auto" w:fill="auto"/>
            <w:noWrap/>
            <w:hideMark/>
          </w:tcPr>
          <w:p w:rsidR="001C6F6A" w:rsidRPr="001C6F6A" w:rsidRDefault="001C6F6A" w:rsidP="00807523">
            <w:pPr>
              <w:spacing w:after="0" w:line="240" w:lineRule="auto"/>
              <w:ind w:hanging="536"/>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Trường: MN Quang </w:t>
            </w:r>
            <w:r w:rsidR="000033A1">
              <w:rPr>
                <w:rFonts w:ascii="Times New Roman" w:eastAsia="Times New Roman" w:hAnsi="Times New Roman" w:cs="Times New Roman"/>
                <w:sz w:val="26"/>
                <w:szCs w:val="26"/>
              </w:rPr>
              <w:t>Trung</w:t>
            </w:r>
            <w:r w:rsidRPr="001C6F6A">
              <w:rPr>
                <w:rFonts w:ascii="Times New Roman" w:eastAsia="Times New Roman" w:hAnsi="Times New Roman" w:cs="Times New Roman"/>
                <w:sz w:val="26"/>
                <w:szCs w:val="26"/>
              </w:rPr>
              <w:t>. Lớp: 4B</w:t>
            </w:r>
            <w:r w:rsidR="00F94D11">
              <w:rPr>
                <w:rFonts w:ascii="Times New Roman" w:eastAsia="Times New Roman" w:hAnsi="Times New Roman" w:cs="Times New Roman"/>
                <w:sz w:val="26"/>
                <w:szCs w:val="26"/>
              </w:rPr>
              <w:t>2</w:t>
            </w:r>
            <w:r w:rsidRPr="001C6F6A">
              <w:rPr>
                <w:rFonts w:ascii="Times New Roman" w:eastAsia="Times New Roman" w:hAnsi="Times New Roman" w:cs="Times New Roman"/>
                <w:sz w:val="26"/>
                <w:szCs w:val="26"/>
              </w:rPr>
              <w:t xml:space="preserve">. Số trẻ của lớp: </w:t>
            </w:r>
            <w:r w:rsidR="00F94D11">
              <w:rPr>
                <w:rFonts w:ascii="Times New Roman" w:eastAsia="Times New Roman" w:hAnsi="Times New Roman" w:cs="Times New Roman"/>
                <w:sz w:val="26"/>
                <w:szCs w:val="26"/>
              </w:rPr>
              <w:t>35</w:t>
            </w:r>
          </w:p>
        </w:tc>
      </w:tr>
      <w:tr w:rsidR="001C6F6A" w:rsidRPr="001C6F6A"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C6F6A" w:rsidRDefault="00F94D11" w:rsidP="00F94D1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Tên chủ đề: Gia đình</w:t>
            </w:r>
          </w:p>
        </w:tc>
      </w:tr>
      <w:tr w:rsidR="001C6F6A" w:rsidRPr="001C6F6A"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C6F6A" w:rsidRDefault="001C6F6A" w:rsidP="00340475">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          Thời gian thực hiện chủ đề: </w:t>
            </w:r>
            <w:r w:rsidR="00340475">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 xml:space="preserve"> tuần ( Từ </w:t>
            </w:r>
            <w:r w:rsidR="00DF5AC1">
              <w:rPr>
                <w:rFonts w:ascii="Times New Roman" w:eastAsia="Times New Roman" w:hAnsi="Times New Roman" w:cs="Times New Roman"/>
                <w:sz w:val="26"/>
                <w:szCs w:val="26"/>
              </w:rPr>
              <w:t>30</w:t>
            </w:r>
            <w:r w:rsidR="00F94D11">
              <w:rPr>
                <w:rFonts w:ascii="Times New Roman" w:eastAsia="Times New Roman" w:hAnsi="Times New Roman" w:cs="Times New Roman"/>
                <w:sz w:val="26"/>
                <w:szCs w:val="26"/>
              </w:rPr>
              <w:t>/10</w:t>
            </w:r>
            <w:r w:rsidRPr="001C6F6A">
              <w:rPr>
                <w:rFonts w:ascii="Times New Roman" w:eastAsia="Times New Roman" w:hAnsi="Times New Roman" w:cs="Times New Roman"/>
                <w:sz w:val="26"/>
                <w:szCs w:val="26"/>
              </w:rPr>
              <w:t xml:space="preserve"> -&gt; </w:t>
            </w:r>
            <w:r w:rsidR="00F94D11">
              <w:rPr>
                <w:rFonts w:ascii="Times New Roman" w:eastAsia="Times New Roman" w:hAnsi="Times New Roman" w:cs="Times New Roman"/>
                <w:sz w:val="26"/>
                <w:szCs w:val="26"/>
              </w:rPr>
              <w:t>22/11</w:t>
            </w:r>
            <w:r w:rsidRPr="001C6F6A">
              <w:rPr>
                <w:rFonts w:ascii="Times New Roman" w:eastAsia="Times New Roman" w:hAnsi="Times New Roman" w:cs="Times New Roman"/>
                <w:sz w:val="26"/>
                <w:szCs w:val="26"/>
              </w:rPr>
              <w:t>/202</w:t>
            </w:r>
            <w:r w:rsidR="00DF5AC1">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w:t>
            </w:r>
          </w:p>
        </w:tc>
      </w:tr>
      <w:tr w:rsidR="001C6F6A" w:rsidRPr="001C6F6A" w:rsidTr="0067412A">
        <w:trPr>
          <w:trHeight w:val="288"/>
        </w:trPr>
        <w:tc>
          <w:tcPr>
            <w:tcW w:w="1135"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r>
      <w:tr w:rsidR="001C6F6A" w:rsidRPr="001C6F6A"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Ghi chú</w:t>
            </w:r>
          </w:p>
        </w:tc>
      </w:tr>
      <w:tr w:rsidR="001C6F6A" w:rsidRPr="001C6F6A"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p>
        </w:tc>
      </w:tr>
      <w:tr w:rsidR="001C6F6A" w:rsidRPr="001C6F6A"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r>
      <w:tr w:rsidR="001C6F6A" w:rsidRPr="001C6F6A"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C433DA">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C433DA">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C433DA"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C433DA"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C433DA">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C433DA">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67412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67412A" w:rsidRDefault="001C6F6A" w:rsidP="0067412A">
            <w:pPr>
              <w:spacing w:after="0" w:line="276" w:lineRule="auto"/>
              <w:jc w:val="center"/>
              <w:rPr>
                <w:rFonts w:ascii="Times New Roman" w:eastAsia="Times New Roman" w:hAnsi="Times New Roman" w:cs="Times New Roman"/>
                <w:b/>
                <w:bCs/>
                <w:sz w:val="24"/>
                <w:szCs w:val="24"/>
              </w:rPr>
            </w:pPr>
            <w:r w:rsidRPr="0067412A">
              <w:rPr>
                <w:rFonts w:ascii="Times New Roman" w:eastAsia="Times New Roman" w:hAnsi="Times New Roman" w:cs="Times New Roman"/>
                <w:b/>
                <w:bCs/>
                <w:sz w:val="24"/>
                <w:szCs w:val="24"/>
              </w:rPr>
              <w:t xml:space="preserve">Kết quả </w:t>
            </w:r>
            <w:r w:rsidRPr="0067412A">
              <w:rPr>
                <w:rFonts w:ascii="Times New Roman" w:eastAsia="Times New Roman" w:hAnsi="Times New Roman" w:cs="Times New Roman"/>
                <w:b/>
                <w:bCs/>
                <w:sz w:val="24"/>
                <w:szCs w:val="24"/>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67412A" w:rsidRDefault="001C6F6A" w:rsidP="0067412A">
            <w:pPr>
              <w:spacing w:after="0" w:line="276" w:lineRule="auto"/>
              <w:jc w:val="center"/>
              <w:rPr>
                <w:rFonts w:ascii="Times New Roman" w:eastAsia="Times New Roman" w:hAnsi="Times New Roman" w:cs="Times New Roman"/>
                <w:b/>
                <w:bCs/>
                <w:sz w:val="26"/>
                <w:szCs w:val="26"/>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007F4D" w:rsidRDefault="001C6F6A" w:rsidP="00807523">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007F4D">
              <w:rPr>
                <w:rFonts w:ascii="Times New Roman" w:eastAsia="Times New Roman" w:hAnsi="Times New Roman" w:cs="Times New Roman"/>
                <w:b/>
                <w:bCs/>
                <w:sz w:val="26"/>
                <w:szCs w:val="26"/>
              </w:rPr>
              <w:lastRenderedPageBreak/>
              <w:t xml:space="preserve">CÁC ĐIỂM CẦN LƯU </w:t>
            </w:r>
            <w:r w:rsidRPr="00807523">
              <w:rPr>
                <w:rFonts w:ascii="Times New Roman" w:eastAsia="Times New Roman" w:hAnsi="Times New Roman" w:cs="Times New Roman"/>
                <w:b/>
                <w:bCs/>
                <w:sz w:val="28"/>
                <w:szCs w:val="28"/>
              </w:rPr>
              <w:t>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đã thực hiện tốt:</w:t>
            </w:r>
            <w:r w:rsidRPr="00807523">
              <w:rPr>
                <w:rFonts w:ascii="Times New Roman" w:eastAsia="Times New Roman" w:hAnsi="Times New Roman" w:cs="Times New Roman"/>
                <w:sz w:val="28"/>
                <w:szCs w:val="28"/>
              </w:rPr>
              <w:br/>
              <w:t xml:space="preserve">- </w:t>
            </w:r>
            <w:r w:rsidR="00F94D11">
              <w:rPr>
                <w:rFonts w:ascii="Times New Roman" w:eastAsia="Times New Roman" w:hAnsi="Times New Roman" w:cs="Times New Roman"/>
                <w:sz w:val="28"/>
                <w:szCs w:val="28"/>
              </w:rPr>
              <w:t>MT64, MT84, MT148</w:t>
            </w:r>
          </w:p>
        </w:tc>
      </w:tr>
      <w:tr w:rsidR="001C6F6A" w:rsidRPr="001C6F6A"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F94D11" w:rsidRDefault="001C6F6A" w:rsidP="00F94D11">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chư</w:t>
            </w:r>
            <w:r w:rsidR="00F94D11">
              <w:rPr>
                <w:rFonts w:ascii="Times New Roman" w:eastAsia="Times New Roman" w:hAnsi="Times New Roman" w:cs="Times New Roman"/>
                <w:sz w:val="28"/>
                <w:szCs w:val="28"/>
              </w:rPr>
              <w:t>a thực hiện được (lý do):</w:t>
            </w:r>
            <w:r w:rsidR="00F94D11">
              <w:rPr>
                <w:rFonts w:ascii="Times New Roman" w:eastAsia="Times New Roman" w:hAnsi="Times New Roman" w:cs="Times New Roman"/>
                <w:sz w:val="28"/>
                <w:szCs w:val="28"/>
              </w:rPr>
              <w:br/>
              <w:t>- MT162</w:t>
            </w:r>
            <w:r w:rsidRPr="00807523">
              <w:rPr>
                <w:rFonts w:ascii="Times New Roman" w:eastAsia="Times New Roman" w:hAnsi="Times New Roman" w:cs="Times New Roman"/>
                <w:sz w:val="28"/>
                <w:szCs w:val="28"/>
              </w:rPr>
              <w:t xml:space="preserve">: Do </w:t>
            </w:r>
            <w:r w:rsidR="00F94D11">
              <w:rPr>
                <w:rFonts w:ascii="Times New Roman" w:eastAsia="Times New Roman" w:hAnsi="Times New Roman" w:cs="Times New Roman"/>
                <w:sz w:val="28"/>
                <w:szCs w:val="28"/>
              </w:rPr>
              <w:t>một số trẻ chưa chú ý.</w:t>
            </w:r>
          </w:p>
          <w:p w:rsidR="001C6F6A" w:rsidRPr="00807523" w:rsidRDefault="00F94D11" w:rsidP="00F94D1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MT145</w:t>
            </w:r>
            <w:r w:rsidR="001C6F6A" w:rsidRPr="00807523">
              <w:rPr>
                <w:rFonts w:ascii="Times New Roman" w:eastAsia="Times New Roman" w:hAnsi="Times New Roman" w:cs="Times New Roman"/>
                <w:sz w:val="28"/>
                <w:szCs w:val="28"/>
              </w:rPr>
              <w:t xml:space="preserve">: Do </w:t>
            </w:r>
            <w:r>
              <w:rPr>
                <w:rFonts w:ascii="Times New Roman" w:eastAsia="Times New Roman" w:hAnsi="Times New Roman" w:cs="Times New Roman"/>
                <w:sz w:val="28"/>
                <w:szCs w:val="28"/>
              </w:rPr>
              <w:t>trẻ còn nhầm lẫn trong việc xác định hướng trong không gian</w:t>
            </w:r>
            <w:r w:rsidR="001C6F6A" w:rsidRPr="008075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Nhiên</w:t>
            </w:r>
            <w:r w:rsidR="00007F4D">
              <w:rPr>
                <w:rFonts w:ascii="Times New Roman" w:eastAsia="Times New Roman" w:hAnsi="Times New Roman" w:cs="Times New Roman"/>
                <w:sz w:val="28"/>
                <w:szCs w:val="28"/>
              </w:rPr>
              <w:t xml:space="preserve">, Khang, </w:t>
            </w:r>
            <w:r>
              <w:rPr>
                <w:rFonts w:ascii="Times New Roman" w:eastAsia="Times New Roman" w:hAnsi="Times New Roman" w:cs="Times New Roman"/>
                <w:sz w:val="28"/>
                <w:szCs w:val="28"/>
              </w:rPr>
              <w:t>Kiệt</w:t>
            </w:r>
            <w:r w:rsidR="00007F4D">
              <w:rPr>
                <w:rFonts w:ascii="Times New Roman" w:eastAsia="Times New Roman" w:hAnsi="Times New Roman" w:cs="Times New Roman"/>
                <w:sz w:val="28"/>
                <w:szCs w:val="28"/>
              </w:rPr>
              <w:t>, An…</w:t>
            </w:r>
          </w:p>
        </w:tc>
      </w:tr>
      <w:tr w:rsidR="001C6F6A" w:rsidRPr="001C6F6A" w:rsidTr="00C433DA">
        <w:trPr>
          <w:trHeight w:val="1184"/>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C433D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mà trên 30% trẻ</w:t>
            </w:r>
            <w:r w:rsidR="00F94D11">
              <w:rPr>
                <w:rFonts w:ascii="Times New Roman" w:eastAsia="Times New Roman" w:hAnsi="Times New Roman" w:cs="Times New Roman"/>
                <w:sz w:val="28"/>
                <w:szCs w:val="28"/>
              </w:rPr>
              <w:t xml:space="preserve"> chưa đạt được (lý do):</w:t>
            </w:r>
            <w:r w:rsidR="00F94D11">
              <w:rPr>
                <w:rFonts w:ascii="Times New Roman" w:eastAsia="Times New Roman" w:hAnsi="Times New Roman" w:cs="Times New Roman"/>
                <w:sz w:val="28"/>
                <w:szCs w:val="28"/>
              </w:rPr>
              <w:br/>
              <w:t xml:space="preserve">- MT189: </w:t>
            </w:r>
            <w:r w:rsidR="00C433DA">
              <w:rPr>
                <w:rFonts w:ascii="Times New Roman" w:eastAsia="Times New Roman" w:hAnsi="Times New Roman" w:cs="Times New Roman"/>
                <w:sz w:val="28"/>
                <w:szCs w:val="28"/>
              </w:rPr>
              <w:t>Nhiều</w:t>
            </w:r>
            <w:r w:rsidRPr="00807523">
              <w:rPr>
                <w:rFonts w:ascii="Times New Roman" w:eastAsia="Times New Roman" w:hAnsi="Times New Roman" w:cs="Times New Roman"/>
                <w:sz w:val="28"/>
                <w:szCs w:val="28"/>
              </w:rPr>
              <w:t xml:space="preserve"> cháu bị ngọng, kỹ năng kể lại chuyện còn hạn chế giáo viên sẽ tiếp tục rèn trẻ trong các chủ đề tiếp theo</w:t>
            </w:r>
          </w:p>
        </w:tc>
      </w:tr>
      <w:tr w:rsidR="001C6F6A" w:rsidRPr="001C6F6A"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F94D11" w:rsidRPr="00F94D11" w:rsidRDefault="001C6F6A" w:rsidP="00807523">
            <w:pPr>
              <w:spacing w:after="0" w:line="276" w:lineRule="auto"/>
              <w:rPr>
                <w:rFonts w:ascii="Times New Roman" w:hAnsi="Times New Roman" w:cs="Times New Roman"/>
                <w:color w:val="000000" w:themeColor="text1"/>
                <w:sz w:val="28"/>
                <w:szCs w:val="28"/>
              </w:rPr>
            </w:pPr>
            <w:r w:rsidRPr="00807523">
              <w:rPr>
                <w:rFonts w:ascii="Times New Roman" w:eastAsia="Times New Roman" w:hAnsi="Times New Roman" w:cs="Times New Roman"/>
                <w:sz w:val="28"/>
                <w:szCs w:val="28"/>
              </w:rPr>
              <w:t>Nội dung nào đã thực hiện tốt:</w:t>
            </w:r>
            <w:r w:rsidRPr="00807523">
              <w:rPr>
                <w:rFonts w:ascii="Times New Roman" w:eastAsia="Times New Roman" w:hAnsi="Times New Roman" w:cs="Times New Roman"/>
                <w:sz w:val="28"/>
                <w:szCs w:val="28"/>
              </w:rPr>
              <w:br/>
            </w:r>
            <w:r w:rsidRPr="00F94D11">
              <w:rPr>
                <w:rFonts w:ascii="Times New Roman" w:eastAsia="Times New Roman" w:hAnsi="Times New Roman" w:cs="Times New Roman"/>
                <w:sz w:val="28"/>
                <w:szCs w:val="28"/>
              </w:rPr>
              <w:t xml:space="preserve">- </w:t>
            </w:r>
            <w:r w:rsidR="00F94D11" w:rsidRPr="00F94D11">
              <w:rPr>
                <w:rFonts w:ascii="Times New Roman" w:hAnsi="Times New Roman" w:cs="Times New Roman"/>
                <w:color w:val="000000" w:themeColor="text1"/>
                <w:sz w:val="28"/>
                <w:szCs w:val="28"/>
              </w:rPr>
              <w:t>Trẻ biết một số đặc điểm, công dụng và cách sử dụng đồ chơi .</w:t>
            </w:r>
          </w:p>
          <w:p w:rsidR="001C6F6A" w:rsidRPr="00807523" w:rsidRDefault="001C6F6A" w:rsidP="00807523">
            <w:pPr>
              <w:spacing w:after="0" w:line="276" w:lineRule="auto"/>
              <w:rPr>
                <w:rFonts w:ascii="Times New Roman" w:eastAsia="Times New Roman" w:hAnsi="Times New Roman" w:cs="Times New Roman"/>
                <w:sz w:val="28"/>
                <w:szCs w:val="28"/>
              </w:rPr>
            </w:pPr>
            <w:r w:rsidRPr="00F94D11">
              <w:rPr>
                <w:rFonts w:ascii="Times New Roman" w:eastAsia="Times New Roman" w:hAnsi="Times New Roman" w:cs="Times New Roman"/>
                <w:sz w:val="28"/>
                <w:szCs w:val="28"/>
              </w:rPr>
              <w:t xml:space="preserve">- </w:t>
            </w:r>
            <w:r w:rsidR="00F94D11" w:rsidRPr="00F94D11">
              <w:rPr>
                <w:rFonts w:ascii="Times New Roman" w:hAnsi="Times New Roman" w:cs="Times New Roman"/>
                <w:color w:val="000000" w:themeColor="text1"/>
                <w:sz w:val="28"/>
                <w:szCs w:val="28"/>
              </w:rPr>
              <w:t>Trẻ nói được họ tên, công việc của bố mẹ, những người thân trong gia đình và công việc của họ. Một số nhu cầu của gia đình. Địa chỉ gia đình</w:t>
            </w:r>
          </w:p>
        </w:tc>
      </w:tr>
      <w:tr w:rsidR="001C6F6A" w:rsidRPr="001C6F6A"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007F4D"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w:t>
            </w:r>
            <w:r w:rsidR="00007F4D">
              <w:rPr>
                <w:rFonts w:ascii="Times New Roman" w:eastAsia="Times New Roman" w:hAnsi="Times New Roman" w:cs="Times New Roman"/>
                <w:sz w:val="28"/>
                <w:szCs w:val="28"/>
              </w:rPr>
              <w:t>ào chưa thực hiện được (lý do):</w:t>
            </w:r>
          </w:p>
          <w:p w:rsidR="00F94D11" w:rsidRPr="00C433DA" w:rsidRDefault="001C6F6A" w:rsidP="00807523">
            <w:pPr>
              <w:spacing w:after="0" w:line="276" w:lineRule="auto"/>
              <w:rPr>
                <w:rFonts w:ascii="Times New Roman" w:hAnsi="Times New Roman" w:cs="Times New Roman"/>
                <w:color w:val="000000" w:themeColor="text1"/>
                <w:sz w:val="28"/>
                <w:szCs w:val="28"/>
              </w:rPr>
            </w:pPr>
            <w:r w:rsidRPr="00C433DA">
              <w:rPr>
                <w:rFonts w:ascii="Times New Roman" w:eastAsia="Times New Roman" w:hAnsi="Times New Roman" w:cs="Times New Roman"/>
                <w:sz w:val="28"/>
                <w:szCs w:val="28"/>
              </w:rPr>
              <w:t xml:space="preserve">- </w:t>
            </w:r>
            <w:r w:rsidR="00F94D11" w:rsidRPr="00C433DA">
              <w:rPr>
                <w:rFonts w:ascii="Times New Roman" w:hAnsi="Times New Roman" w:cs="Times New Roman"/>
                <w:color w:val="000000" w:themeColor="text1"/>
                <w:sz w:val="28"/>
                <w:szCs w:val="28"/>
              </w:rPr>
              <w:t>Trẻ biết so sánh sự khác nhau và giống nhau của 2-3 đồ dùng</w:t>
            </w:r>
          </w:p>
          <w:p w:rsidR="001C6F6A" w:rsidRPr="00807523" w:rsidRDefault="00C433DA" w:rsidP="00C433D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định hướng trong không gian</w:t>
            </w:r>
          </w:p>
        </w:tc>
      </w:tr>
      <w:tr w:rsidR="001C6F6A" w:rsidRPr="001C6F6A"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C433DA" w:rsidRDefault="001C6F6A" w:rsidP="00C433D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Kiến thức kĩ năng nào mà trên 30% trẻ chưa đạt được, cần lưu ý ở chủ đề tiếp theo:</w:t>
            </w:r>
            <w:r w:rsidRPr="00807523">
              <w:rPr>
                <w:rFonts w:ascii="Times New Roman" w:eastAsia="Times New Roman" w:hAnsi="Times New Roman" w:cs="Times New Roman"/>
                <w:sz w:val="28"/>
                <w:szCs w:val="28"/>
              </w:rPr>
              <w:br/>
              <w:t xml:space="preserve">- </w:t>
            </w:r>
            <w:r w:rsidR="00C433DA">
              <w:rPr>
                <w:rFonts w:ascii="Times New Roman" w:eastAsia="Times New Roman" w:hAnsi="Times New Roman" w:cs="Times New Roman"/>
                <w:sz w:val="28"/>
                <w:szCs w:val="28"/>
              </w:rPr>
              <w:t>Trẻ đọc thơ đúng nhịp điệu và kể chuyện theo biểu cảm các nhân vật trong truyện.</w:t>
            </w:r>
          </w:p>
          <w:p w:rsidR="001C6F6A" w:rsidRPr="00807523" w:rsidRDefault="00C433DA" w:rsidP="00C433DA">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Kĩ năng: cắt, dán, xé trong hoạt động tạo hình của trẻ.</w:t>
            </w:r>
          </w:p>
        </w:tc>
      </w:tr>
      <w:tr w:rsidR="001C6F6A" w:rsidRPr="001C6F6A"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C433D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có những tiến bộ (sức khoẻ, tình cảm, thái độ, kiến thức, kĩ năng,...):</w:t>
            </w:r>
            <w:r w:rsidRPr="00807523">
              <w:rPr>
                <w:rFonts w:ascii="Times New Roman" w:eastAsia="Times New Roman" w:hAnsi="Times New Roman" w:cs="Times New Roman"/>
                <w:sz w:val="28"/>
                <w:szCs w:val="28"/>
              </w:rPr>
              <w:br/>
              <w:t xml:space="preserve">- Sức khỏe: </w:t>
            </w:r>
            <w:r w:rsidR="00C433DA">
              <w:rPr>
                <w:rFonts w:ascii="Times New Roman" w:eastAsia="Times New Roman" w:hAnsi="Times New Roman" w:cs="Times New Roman"/>
                <w:sz w:val="28"/>
                <w:szCs w:val="28"/>
              </w:rPr>
              <w:t>Kiệt, Khánh</w:t>
            </w:r>
            <w:r w:rsidR="00F03D92">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 xml:space="preserve"> (Trẻ ăn nhanh hơn, ăn được nhiều hơn và tăng cân so với đầu năm)</w:t>
            </w:r>
            <w:r w:rsidRPr="00807523">
              <w:rPr>
                <w:rFonts w:ascii="Times New Roman" w:eastAsia="Times New Roman" w:hAnsi="Times New Roman" w:cs="Times New Roman"/>
                <w:sz w:val="28"/>
                <w:szCs w:val="28"/>
              </w:rPr>
              <w:br/>
              <w:t xml:space="preserve">- Thái độ: </w:t>
            </w:r>
            <w:r w:rsidR="00C433DA">
              <w:rPr>
                <w:rFonts w:ascii="Times New Roman" w:eastAsia="Times New Roman" w:hAnsi="Times New Roman" w:cs="Times New Roman"/>
                <w:sz w:val="28"/>
                <w:szCs w:val="28"/>
              </w:rPr>
              <w:t>Hoàng, Khôi</w:t>
            </w:r>
            <w:r w:rsidRPr="00807523">
              <w:rPr>
                <w:rFonts w:ascii="Times New Roman" w:eastAsia="Times New Roman" w:hAnsi="Times New Roman" w:cs="Times New Roman"/>
                <w:sz w:val="28"/>
                <w:szCs w:val="28"/>
              </w:rPr>
              <w:t xml:space="preserve"> (Trẻ có ý thức hơn trong việc tham gia các hoạt động cùng các bạn trong lớp)</w:t>
            </w:r>
          </w:p>
        </w:tc>
      </w:tr>
      <w:tr w:rsidR="001C6F6A" w:rsidRPr="001C6F6A"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C433D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807523">
              <w:rPr>
                <w:rFonts w:ascii="Times New Roman" w:eastAsia="Times New Roman" w:hAnsi="Times New Roman" w:cs="Times New Roman"/>
                <w:sz w:val="28"/>
                <w:szCs w:val="28"/>
              </w:rPr>
              <w:br/>
              <w:t xml:space="preserve">- Sức khỏe : </w:t>
            </w:r>
            <w:r w:rsidR="00C433DA">
              <w:rPr>
                <w:rFonts w:ascii="Times New Roman" w:eastAsia="Times New Roman" w:hAnsi="Times New Roman" w:cs="Times New Roman"/>
                <w:sz w:val="28"/>
                <w:szCs w:val="28"/>
              </w:rPr>
              <w:t>Việt, Diệu Linh</w:t>
            </w:r>
            <w:r w:rsidRPr="00807523">
              <w:rPr>
                <w:rFonts w:ascii="Times New Roman" w:eastAsia="Times New Roman" w:hAnsi="Times New Roman" w:cs="Times New Roman"/>
                <w:sz w:val="28"/>
                <w:szCs w:val="28"/>
              </w:rPr>
              <w:t>(Trẻ hay ốm</w:t>
            </w:r>
            <w:r w:rsidR="00C433DA">
              <w:rPr>
                <w:rFonts w:ascii="Times New Roman" w:eastAsia="Times New Roman" w:hAnsi="Times New Roman" w:cs="Times New Roman"/>
                <w:sz w:val="28"/>
                <w:szCs w:val="28"/>
              </w:rPr>
              <w:t xml:space="preserve"> và thường xuyên nghỉ học</w:t>
            </w:r>
            <w:r w:rsidRPr="00807523">
              <w:rPr>
                <w:rFonts w:ascii="Times New Roman" w:eastAsia="Times New Roman" w:hAnsi="Times New Roman" w:cs="Times New Roman"/>
                <w:sz w:val="28"/>
                <w:szCs w:val="28"/>
              </w:rPr>
              <w:t>)</w:t>
            </w:r>
            <w:r w:rsidRPr="00807523">
              <w:rPr>
                <w:rFonts w:ascii="Times New Roman" w:eastAsia="Times New Roman" w:hAnsi="Times New Roman" w:cs="Times New Roman"/>
                <w:sz w:val="28"/>
                <w:szCs w:val="28"/>
              </w:rPr>
              <w:br/>
              <w:t xml:space="preserve">- Kỹ năng: </w:t>
            </w:r>
            <w:r w:rsidR="00C433DA">
              <w:rPr>
                <w:rFonts w:ascii="Times New Roman" w:eastAsia="Times New Roman" w:hAnsi="Times New Roman" w:cs="Times New Roman"/>
                <w:sz w:val="28"/>
                <w:szCs w:val="28"/>
              </w:rPr>
              <w:t>Kiệt, Ngân</w:t>
            </w:r>
            <w:r w:rsidRPr="00807523">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807523">
              <w:rPr>
                <w:rFonts w:ascii="Times New Roman" w:eastAsia="Times New Roman" w:hAnsi="Times New Roman" w:cs="Times New Roman"/>
                <w:sz w:val="28"/>
                <w:szCs w:val="28"/>
              </w:rPr>
              <w:br/>
            </w:r>
            <w:r w:rsidRPr="00807523">
              <w:rPr>
                <w:rFonts w:ascii="Times New Roman" w:eastAsia="Times New Roman" w:hAnsi="Times New Roman" w:cs="Times New Roman"/>
                <w:sz w:val="28"/>
                <w:szCs w:val="28"/>
              </w:rPr>
              <w:lastRenderedPageBreak/>
              <w:t xml:space="preserve">- Kiến thức: </w:t>
            </w:r>
            <w:r w:rsidR="00C433DA">
              <w:rPr>
                <w:rFonts w:ascii="Times New Roman" w:eastAsia="Times New Roman" w:hAnsi="Times New Roman" w:cs="Times New Roman"/>
                <w:sz w:val="28"/>
                <w:szCs w:val="28"/>
              </w:rPr>
              <w:t>Khang, Thuỳ</w:t>
            </w:r>
            <w:r w:rsidRPr="00807523">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1C6F6A" w:rsidRPr="001C6F6A"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C433D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Một số lưu ý quan trọng để việc triển khai chủ đề sau được tốt hơn:</w:t>
            </w:r>
            <w:r w:rsidRPr="00807523">
              <w:rPr>
                <w:rFonts w:ascii="Times New Roman" w:eastAsia="Times New Roman" w:hAnsi="Times New Roman" w:cs="Times New Roman"/>
                <w:sz w:val="28"/>
                <w:szCs w:val="28"/>
              </w:rPr>
              <w:br/>
              <w:t>- Chú ý rèn các kỹ năng</w:t>
            </w:r>
            <w:r w:rsidR="00C433DA">
              <w:rPr>
                <w:rFonts w:ascii="Times New Roman" w:eastAsia="Times New Roman" w:hAnsi="Times New Roman" w:cs="Times New Roman"/>
                <w:sz w:val="28"/>
                <w:szCs w:val="28"/>
              </w:rPr>
              <w:t xml:space="preserve"> chia và</w:t>
            </w:r>
            <w:r w:rsidRPr="00807523">
              <w:rPr>
                <w:rFonts w:ascii="Times New Roman" w:eastAsia="Times New Roman" w:hAnsi="Times New Roman" w:cs="Times New Roman"/>
                <w:sz w:val="28"/>
                <w:szCs w:val="28"/>
              </w:rPr>
              <w:t xml:space="preserve"> </w:t>
            </w:r>
            <w:r w:rsidR="00C433DA">
              <w:rPr>
                <w:rFonts w:ascii="Times New Roman" w:eastAsia="Times New Roman" w:hAnsi="Times New Roman" w:cs="Times New Roman"/>
                <w:sz w:val="28"/>
                <w:szCs w:val="28"/>
              </w:rPr>
              <w:t>uống sữa, kĩ năng tự phục vụ như mặc áo, cởi áo…</w:t>
            </w:r>
          </w:p>
        </w:tc>
      </w:tr>
      <w:tr w:rsidR="001C6F6A" w:rsidRPr="001C6F6A" w:rsidTr="0067412A">
        <w:trPr>
          <w:trHeight w:val="336"/>
        </w:trPr>
        <w:tc>
          <w:tcPr>
            <w:tcW w:w="1135"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r>
    </w:tbl>
    <w:p w:rsidR="00185811"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GIÁO VIÊN                                                                                          </w:t>
      </w:r>
      <w:r>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 NGƯỜI DUYỆT</w:t>
      </w:r>
    </w:p>
    <w:p w:rsid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412A">
        <w:rPr>
          <w:rFonts w:ascii="Times New Roman" w:hAnsi="Times New Roman" w:cs="Times New Roman"/>
          <w:b/>
          <w:sz w:val="28"/>
          <w:szCs w:val="28"/>
        </w:rPr>
        <w:t>PHÓ HIỆU TRƯỞNG</w:t>
      </w:r>
    </w:p>
    <w:p w:rsidR="000E69E8" w:rsidRDefault="000E69E8" w:rsidP="0067412A">
      <w:pPr>
        <w:spacing w:after="0" w:line="276" w:lineRule="auto"/>
        <w:rPr>
          <w:rFonts w:ascii="Times New Roman" w:hAnsi="Times New Roman" w:cs="Times New Roman"/>
          <w:b/>
          <w:sz w:val="28"/>
          <w:szCs w:val="28"/>
        </w:rPr>
      </w:pPr>
    </w:p>
    <w:p w:rsidR="000E69E8" w:rsidRDefault="000E69E8" w:rsidP="0067412A">
      <w:pPr>
        <w:spacing w:after="0" w:line="276" w:lineRule="auto"/>
        <w:rPr>
          <w:rFonts w:ascii="Times New Roman" w:hAnsi="Times New Roman" w:cs="Times New Roman"/>
          <w:b/>
          <w:sz w:val="28"/>
          <w:szCs w:val="28"/>
        </w:rPr>
      </w:pPr>
    </w:p>
    <w:p w:rsidR="000E69E8" w:rsidRPr="0067412A" w:rsidRDefault="000E69E8" w:rsidP="000E69E8">
      <w:pPr>
        <w:spacing w:after="0" w:line="276" w:lineRule="auto"/>
        <w:rPr>
          <w:rFonts w:ascii="Times New Roman" w:hAnsi="Times New Roman" w:cs="Times New Roman"/>
          <w:b/>
          <w:sz w:val="28"/>
          <w:szCs w:val="28"/>
        </w:rPr>
      </w:pPr>
      <w:bookmarkStart w:id="0" w:name="_GoBack"/>
      <w:r>
        <w:rPr>
          <w:rFonts w:ascii="Times New Roman" w:hAnsi="Times New Roman" w:cs="Times New Roman"/>
          <w:b/>
          <w:sz w:val="28"/>
          <w:szCs w:val="28"/>
        </w:rPr>
        <w:t xml:space="preserve">  </w:t>
      </w:r>
      <w:r>
        <w:rPr>
          <w:rFonts w:ascii="Times New Roman" w:hAnsi="Times New Roman" w:cs="Times New Roman"/>
          <w:b/>
          <w:sz w:val="28"/>
          <w:szCs w:val="28"/>
        </w:rPr>
        <w:t>Nguyễn Thị Nhớ</w:t>
      </w:r>
      <w:r>
        <w:rPr>
          <w:rFonts w:ascii="Times New Roman" w:hAnsi="Times New Roman" w:cs="Times New Roman"/>
          <w:b/>
          <w:sz w:val="28"/>
          <w:szCs w:val="28"/>
        </w:rPr>
        <w:t xml:space="preserve">  </w:t>
      </w:r>
      <w:r>
        <w:rPr>
          <w:rFonts w:ascii="Times New Roman" w:hAnsi="Times New Roman" w:cs="Times New Roman"/>
          <w:b/>
          <w:sz w:val="28"/>
          <w:szCs w:val="28"/>
        </w:rPr>
        <w:t xml:space="preserve">  Dương Thị Hương                                              </w:t>
      </w:r>
      <w:r>
        <w:rPr>
          <w:rFonts w:ascii="Times New Roman" w:hAnsi="Times New Roman" w:cs="Times New Roman"/>
          <w:b/>
          <w:sz w:val="28"/>
          <w:szCs w:val="28"/>
        </w:rPr>
        <w:t xml:space="preserve">                             </w:t>
      </w:r>
      <w:r>
        <w:rPr>
          <w:rFonts w:ascii="Times New Roman" w:hAnsi="Times New Roman" w:cs="Times New Roman"/>
          <w:b/>
          <w:sz w:val="28"/>
          <w:szCs w:val="28"/>
        </w:rPr>
        <w:t xml:space="preserve">  Lê Thị Duyên</w:t>
      </w:r>
    </w:p>
    <w:bookmarkEnd w:id="0"/>
    <w:p w:rsidR="000E69E8" w:rsidRPr="0067412A" w:rsidRDefault="000E69E8" w:rsidP="0067412A">
      <w:pPr>
        <w:spacing w:after="0" w:line="276" w:lineRule="auto"/>
        <w:rPr>
          <w:rFonts w:ascii="Times New Roman" w:hAnsi="Times New Roman" w:cs="Times New Roman"/>
          <w:b/>
          <w:sz w:val="28"/>
          <w:szCs w:val="28"/>
        </w:rPr>
      </w:pPr>
    </w:p>
    <w:sectPr w:rsidR="000E69E8" w:rsidRPr="0067412A"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0E69E8"/>
    <w:rsid w:val="00185811"/>
    <w:rsid w:val="001C6F6A"/>
    <w:rsid w:val="00340475"/>
    <w:rsid w:val="0067412A"/>
    <w:rsid w:val="00807523"/>
    <w:rsid w:val="00867ECD"/>
    <w:rsid w:val="00C433DA"/>
    <w:rsid w:val="00DF5AC1"/>
    <w:rsid w:val="00F03D92"/>
    <w:rsid w:val="00F9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7715"/>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3</cp:revision>
  <dcterms:created xsi:type="dcterms:W3CDTF">2024-12-04T03:36:00Z</dcterms:created>
  <dcterms:modified xsi:type="dcterms:W3CDTF">2025-05-10T13:30:00Z</dcterms:modified>
</cp:coreProperties>
</file>