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B88C" w14:textId="77777777" w:rsidR="0076418A" w:rsidRDefault="0076418A" w:rsidP="0076418A">
      <w:pPr>
        <w:pStyle w:val="NormalWeb"/>
        <w:spacing w:before="0" w:beforeAutospacing="0" w:after="150" w:afterAutospacing="0" w:line="300" w:lineRule="atLeast"/>
        <w:jc w:val="center"/>
        <w:rPr>
          <w:color w:val="000000" w:themeColor="text1"/>
          <w:sz w:val="32"/>
          <w:szCs w:val="32"/>
          <w:lang w:val="vi-VN"/>
        </w:rPr>
      </w:pPr>
    </w:p>
    <w:p w14:paraId="217019C0" w14:textId="5EBC1093" w:rsidR="0076418A" w:rsidRPr="0068055E" w:rsidRDefault="0076418A" w:rsidP="0076418A">
      <w:pPr>
        <w:pStyle w:val="NormalWeb"/>
        <w:spacing w:before="0" w:beforeAutospacing="0" w:after="150" w:afterAutospacing="0" w:line="300" w:lineRule="atLeast"/>
        <w:jc w:val="center"/>
        <w:rPr>
          <w:b/>
          <w:bCs/>
          <w:color w:val="000000" w:themeColor="text1"/>
          <w:sz w:val="40"/>
          <w:szCs w:val="40"/>
          <w:lang w:val="vi-VN"/>
        </w:rPr>
      </w:pPr>
      <w:r w:rsidRPr="0068055E">
        <w:rPr>
          <w:b/>
          <w:bCs/>
          <w:color w:val="000000" w:themeColor="text1"/>
          <w:sz w:val="40"/>
          <w:szCs w:val="40"/>
          <w:lang w:val="vi-VN"/>
        </w:rPr>
        <w:t xml:space="preserve">Bài thơ : </w:t>
      </w:r>
      <w:r w:rsidR="0068055E">
        <w:rPr>
          <w:b/>
          <w:bCs/>
          <w:color w:val="000000" w:themeColor="text1"/>
          <w:sz w:val="40"/>
          <w:szCs w:val="40"/>
          <w:lang w:val="vi-VN"/>
        </w:rPr>
        <w:t>“</w:t>
      </w:r>
      <w:r w:rsidR="0075510A">
        <w:rPr>
          <w:b/>
          <w:bCs/>
          <w:color w:val="000000" w:themeColor="text1"/>
          <w:sz w:val="48"/>
          <w:szCs w:val="48"/>
          <w:lang w:val="vi-VN"/>
        </w:rPr>
        <w:t>Hoa kết trái</w:t>
      </w:r>
      <w:r w:rsidR="0068055E">
        <w:rPr>
          <w:b/>
          <w:bCs/>
          <w:color w:val="000000" w:themeColor="text1"/>
          <w:sz w:val="48"/>
          <w:szCs w:val="48"/>
          <w:lang w:val="vi-VN"/>
        </w:rPr>
        <w:t>”</w:t>
      </w:r>
    </w:p>
    <w:p w14:paraId="4EE51297" w14:textId="77777777" w:rsidR="0076418A" w:rsidRDefault="0076418A" w:rsidP="0076418A">
      <w:pPr>
        <w:pStyle w:val="NormalWeb"/>
        <w:spacing w:before="0" w:beforeAutospacing="0" w:after="150" w:afterAutospacing="0" w:line="300" w:lineRule="atLeast"/>
        <w:jc w:val="center"/>
        <w:rPr>
          <w:color w:val="000000" w:themeColor="text1"/>
          <w:sz w:val="32"/>
          <w:szCs w:val="32"/>
          <w:lang w:val="vi-VN"/>
        </w:rPr>
      </w:pPr>
    </w:p>
    <w:p w14:paraId="0DAF6B49" w14:textId="77777777" w:rsidR="0075510A" w:rsidRPr="009B0ACE" w:rsidRDefault="0075510A" w:rsidP="009B0ACE">
      <w:pPr>
        <w:pStyle w:val="NormalWeb"/>
        <w:shd w:val="clear" w:color="auto" w:fill="FFFFFF"/>
        <w:spacing w:before="0" w:beforeAutospacing="0" w:after="150" w:afterAutospacing="0" w:line="450" w:lineRule="atLeast"/>
        <w:ind w:left="2835"/>
        <w:rPr>
          <w:color w:val="333333"/>
          <w:sz w:val="36"/>
          <w:szCs w:val="36"/>
          <w:lang w:val="vi-VN"/>
        </w:rPr>
      </w:pPr>
      <w:r w:rsidRPr="009B0ACE">
        <w:rPr>
          <w:color w:val="333333"/>
          <w:sz w:val="36"/>
          <w:szCs w:val="36"/>
          <w:lang w:val="vi-VN"/>
        </w:rPr>
        <w:t>Hoa cà tim tím</w:t>
      </w:r>
      <w:r w:rsidRPr="009B0ACE">
        <w:rPr>
          <w:color w:val="333333"/>
          <w:sz w:val="36"/>
          <w:szCs w:val="36"/>
          <w:lang w:val="vi-VN"/>
        </w:rPr>
        <w:br/>
        <w:t>Hoa mướp vàng vàng</w:t>
      </w:r>
      <w:r w:rsidRPr="009B0ACE">
        <w:rPr>
          <w:color w:val="333333"/>
          <w:sz w:val="36"/>
          <w:szCs w:val="36"/>
          <w:lang w:val="vi-VN"/>
        </w:rPr>
        <w:br/>
        <w:t>Hoa lựu chói chang</w:t>
      </w:r>
      <w:r w:rsidRPr="009B0ACE">
        <w:rPr>
          <w:color w:val="333333"/>
          <w:sz w:val="36"/>
          <w:szCs w:val="36"/>
          <w:lang w:val="vi-VN"/>
        </w:rPr>
        <w:br/>
        <w:t>Đỏ như đóm lửa.</w:t>
      </w:r>
    </w:p>
    <w:p w14:paraId="1DB37882" w14:textId="77777777" w:rsidR="0075510A" w:rsidRPr="009B0ACE" w:rsidRDefault="0075510A" w:rsidP="009B0ACE">
      <w:pPr>
        <w:pStyle w:val="NormalWeb"/>
        <w:shd w:val="clear" w:color="auto" w:fill="FFFFFF"/>
        <w:spacing w:before="0" w:beforeAutospacing="0" w:after="150" w:afterAutospacing="0" w:line="450" w:lineRule="atLeast"/>
        <w:ind w:left="2835"/>
        <w:rPr>
          <w:color w:val="333333"/>
          <w:sz w:val="36"/>
          <w:szCs w:val="36"/>
          <w:lang w:val="vi-VN"/>
        </w:rPr>
      </w:pPr>
      <w:r w:rsidRPr="009B0ACE">
        <w:rPr>
          <w:color w:val="333333"/>
          <w:sz w:val="36"/>
          <w:szCs w:val="36"/>
          <w:lang w:val="vi-VN"/>
        </w:rPr>
        <w:t>Hoa vừng nho nhỏ</w:t>
      </w:r>
      <w:r w:rsidRPr="009B0ACE">
        <w:rPr>
          <w:color w:val="333333"/>
          <w:sz w:val="36"/>
          <w:szCs w:val="36"/>
          <w:lang w:val="vi-VN"/>
        </w:rPr>
        <w:br/>
        <w:t>Hoa đỗ xinh xinh</w:t>
      </w:r>
      <w:r w:rsidRPr="009B0ACE">
        <w:rPr>
          <w:color w:val="333333"/>
          <w:sz w:val="36"/>
          <w:szCs w:val="36"/>
          <w:lang w:val="vi-VN"/>
        </w:rPr>
        <w:br/>
        <w:t>Hoa mận trắng tinh</w:t>
      </w:r>
      <w:r w:rsidRPr="009B0ACE">
        <w:rPr>
          <w:color w:val="333333"/>
          <w:sz w:val="36"/>
          <w:szCs w:val="36"/>
          <w:lang w:val="vi-VN"/>
        </w:rPr>
        <w:br/>
        <w:t>Rung rinh trong gió.</w:t>
      </w:r>
    </w:p>
    <w:p w14:paraId="0922D46B" w14:textId="77777777" w:rsidR="0075510A" w:rsidRPr="009B0ACE" w:rsidRDefault="0075510A" w:rsidP="009B0ACE">
      <w:pPr>
        <w:pStyle w:val="NormalWeb"/>
        <w:shd w:val="clear" w:color="auto" w:fill="FFFFFF"/>
        <w:spacing w:before="0" w:beforeAutospacing="0" w:after="150" w:afterAutospacing="0" w:line="450" w:lineRule="atLeast"/>
        <w:ind w:left="2835"/>
        <w:rPr>
          <w:color w:val="333333"/>
          <w:sz w:val="36"/>
          <w:szCs w:val="36"/>
          <w:lang w:val="vi-VN"/>
        </w:rPr>
      </w:pPr>
      <w:r w:rsidRPr="009B0ACE">
        <w:rPr>
          <w:color w:val="333333"/>
          <w:sz w:val="36"/>
          <w:szCs w:val="36"/>
          <w:lang w:val="vi-VN"/>
        </w:rPr>
        <w:t>Này các bạn nhỏ</w:t>
      </w:r>
      <w:r w:rsidRPr="009B0ACE">
        <w:rPr>
          <w:color w:val="333333"/>
          <w:sz w:val="36"/>
          <w:szCs w:val="36"/>
          <w:lang w:val="vi-VN"/>
        </w:rPr>
        <w:br/>
        <w:t>Đừng hái hoa tươi</w:t>
      </w:r>
      <w:r w:rsidRPr="009B0ACE">
        <w:rPr>
          <w:color w:val="333333"/>
          <w:sz w:val="36"/>
          <w:szCs w:val="36"/>
          <w:lang w:val="vi-VN"/>
        </w:rPr>
        <w:br/>
        <w:t>Hoa yêu mọi người</w:t>
      </w:r>
      <w:r w:rsidRPr="009B0ACE">
        <w:rPr>
          <w:color w:val="333333"/>
          <w:sz w:val="36"/>
          <w:szCs w:val="36"/>
          <w:lang w:val="vi-VN"/>
        </w:rPr>
        <w:br/>
        <w:t>Nên hoa kết trái.</w:t>
      </w:r>
    </w:p>
    <w:p w14:paraId="634302A9" w14:textId="77777777" w:rsidR="009B0ACE" w:rsidRDefault="009B0ACE" w:rsidP="009B0ACE">
      <w:pPr>
        <w:pStyle w:val="NormalWeb"/>
        <w:shd w:val="clear" w:color="auto" w:fill="FFFFFF"/>
        <w:spacing w:before="0" w:beforeAutospacing="0" w:after="150" w:afterAutospacing="0" w:line="450" w:lineRule="atLeast"/>
        <w:ind w:left="2835"/>
        <w:rPr>
          <w:rStyle w:val="Emphasis"/>
          <w:rFonts w:eastAsiaTheme="majorEastAsia"/>
          <w:color w:val="333333"/>
          <w:sz w:val="36"/>
          <w:szCs w:val="36"/>
          <w:lang w:val="vi-VN"/>
        </w:rPr>
      </w:pPr>
      <w:r>
        <w:rPr>
          <w:rStyle w:val="Emphasis"/>
          <w:rFonts w:eastAsiaTheme="majorEastAsia"/>
          <w:color w:val="333333"/>
          <w:sz w:val="36"/>
          <w:szCs w:val="36"/>
          <w:lang w:val="vi-VN"/>
        </w:rPr>
        <w:t xml:space="preserve">                            </w:t>
      </w:r>
    </w:p>
    <w:p w14:paraId="183BC166" w14:textId="7EFB58D1" w:rsidR="0075510A" w:rsidRPr="009B0ACE" w:rsidRDefault="009B0ACE" w:rsidP="009B0ACE">
      <w:pPr>
        <w:pStyle w:val="NormalWeb"/>
        <w:shd w:val="clear" w:color="auto" w:fill="FFFFFF"/>
        <w:spacing w:before="0" w:beforeAutospacing="0" w:after="150" w:afterAutospacing="0" w:line="450" w:lineRule="atLeast"/>
        <w:ind w:left="2835"/>
        <w:rPr>
          <w:color w:val="333333"/>
          <w:sz w:val="32"/>
          <w:szCs w:val="32"/>
        </w:rPr>
      </w:pPr>
      <w:r w:rsidRPr="009B0ACE">
        <w:rPr>
          <w:rStyle w:val="Emphasis"/>
          <w:rFonts w:eastAsiaTheme="majorEastAsia"/>
          <w:color w:val="333333"/>
          <w:sz w:val="32"/>
          <w:szCs w:val="32"/>
          <w:lang w:val="vi-VN"/>
        </w:rPr>
        <w:t xml:space="preserve">                          </w:t>
      </w:r>
      <w:proofErr w:type="spellStart"/>
      <w:r w:rsidR="0075510A" w:rsidRPr="009B0ACE">
        <w:rPr>
          <w:rStyle w:val="Emphasis"/>
          <w:rFonts w:eastAsiaTheme="majorEastAsia"/>
          <w:color w:val="333333"/>
          <w:sz w:val="32"/>
          <w:szCs w:val="32"/>
        </w:rPr>
        <w:t>Tác</w:t>
      </w:r>
      <w:proofErr w:type="spellEnd"/>
      <w:r w:rsidR="0075510A" w:rsidRPr="009B0ACE">
        <w:rPr>
          <w:rStyle w:val="Emphasis"/>
          <w:rFonts w:eastAsiaTheme="majorEastAsia"/>
          <w:color w:val="333333"/>
          <w:sz w:val="32"/>
          <w:szCs w:val="32"/>
        </w:rPr>
        <w:t xml:space="preserve"> </w:t>
      </w:r>
      <w:proofErr w:type="spellStart"/>
      <w:r w:rsidR="0075510A" w:rsidRPr="009B0ACE">
        <w:rPr>
          <w:rStyle w:val="Emphasis"/>
          <w:rFonts w:eastAsiaTheme="majorEastAsia"/>
          <w:color w:val="333333"/>
          <w:sz w:val="32"/>
          <w:szCs w:val="32"/>
        </w:rPr>
        <w:t>giả</w:t>
      </w:r>
      <w:proofErr w:type="spellEnd"/>
      <w:r w:rsidR="0075510A" w:rsidRPr="009B0ACE">
        <w:rPr>
          <w:rStyle w:val="Emphasis"/>
          <w:rFonts w:eastAsiaTheme="majorEastAsia"/>
          <w:color w:val="333333"/>
          <w:sz w:val="32"/>
          <w:szCs w:val="32"/>
        </w:rPr>
        <w:t>: </w:t>
      </w:r>
      <w:r w:rsidR="0075510A" w:rsidRPr="009B0ACE">
        <w:rPr>
          <w:rStyle w:val="Strong"/>
          <w:rFonts w:eastAsiaTheme="majorEastAsia"/>
          <w:i/>
          <w:iCs/>
          <w:color w:val="333333"/>
          <w:sz w:val="32"/>
          <w:szCs w:val="32"/>
        </w:rPr>
        <w:t>Thu Hà</w:t>
      </w:r>
      <w:r w:rsidR="0075510A" w:rsidRPr="009B0ACE">
        <w:rPr>
          <w:rStyle w:val="Emphasis"/>
          <w:rFonts w:eastAsiaTheme="majorEastAsia"/>
          <w:color w:val="333333"/>
          <w:sz w:val="32"/>
          <w:szCs w:val="32"/>
        </w:rPr>
        <w:t>.</w:t>
      </w:r>
    </w:p>
    <w:p w14:paraId="6874D2B2" w14:textId="7A14996A" w:rsidR="00F955BF" w:rsidRPr="0076418A" w:rsidRDefault="00F955BF" w:rsidP="0076418A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F955BF" w:rsidRPr="00764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72189" w14:textId="77777777" w:rsidR="00023BF0" w:rsidRDefault="00023BF0" w:rsidP="0076418A">
      <w:pPr>
        <w:spacing w:after="0" w:line="240" w:lineRule="auto"/>
      </w:pPr>
      <w:r>
        <w:separator/>
      </w:r>
    </w:p>
  </w:endnote>
  <w:endnote w:type="continuationSeparator" w:id="0">
    <w:p w14:paraId="643DAA22" w14:textId="77777777" w:rsidR="00023BF0" w:rsidRDefault="00023BF0" w:rsidP="0076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CC53F" w14:textId="77777777" w:rsidR="00023BF0" w:rsidRDefault="00023BF0" w:rsidP="0076418A">
      <w:pPr>
        <w:spacing w:after="0" w:line="240" w:lineRule="auto"/>
      </w:pPr>
      <w:r>
        <w:separator/>
      </w:r>
    </w:p>
  </w:footnote>
  <w:footnote w:type="continuationSeparator" w:id="0">
    <w:p w14:paraId="449CF7A6" w14:textId="77777777" w:rsidR="00023BF0" w:rsidRDefault="00023BF0" w:rsidP="00764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24"/>
    <w:rsid w:val="00001A04"/>
    <w:rsid w:val="00023BF0"/>
    <w:rsid w:val="00565E11"/>
    <w:rsid w:val="0068055E"/>
    <w:rsid w:val="00750B13"/>
    <w:rsid w:val="0075510A"/>
    <w:rsid w:val="0076418A"/>
    <w:rsid w:val="008F32C0"/>
    <w:rsid w:val="009B0ACE"/>
    <w:rsid w:val="00B80B0B"/>
    <w:rsid w:val="00BD3B24"/>
    <w:rsid w:val="00C72369"/>
    <w:rsid w:val="00F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26F296"/>
  <w15:chartTrackingRefBased/>
  <w15:docId w15:val="{D8617C77-6840-4592-A48B-64B050AC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B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B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B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B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B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B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B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B2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3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B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50B13"/>
    <w:rPr>
      <w:b/>
      <w:bCs/>
    </w:rPr>
  </w:style>
  <w:style w:type="character" w:styleId="Emphasis">
    <w:name w:val="Emphasis"/>
    <w:basedOn w:val="DefaultParagraphFont"/>
    <w:uiPriority w:val="20"/>
    <w:qFormat/>
    <w:rsid w:val="00750B1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6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p-2">
    <w:name w:val="p-2"/>
    <w:basedOn w:val="Normal"/>
    <w:rsid w:val="0076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4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8A"/>
  </w:style>
  <w:style w:type="paragraph" w:styleId="Footer">
    <w:name w:val="footer"/>
    <w:basedOn w:val="Normal"/>
    <w:link w:val="FooterChar"/>
    <w:uiPriority w:val="99"/>
    <w:unhideWhenUsed/>
    <w:rsid w:val="00764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861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B0055-10EF-4F15-9B2C-47EF77AE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Trí Dũng</dc:creator>
  <cp:keywords/>
  <dc:description/>
  <cp:lastModifiedBy>Administrator</cp:lastModifiedBy>
  <cp:revision>5</cp:revision>
  <dcterms:created xsi:type="dcterms:W3CDTF">2025-02-19T02:55:00Z</dcterms:created>
  <dcterms:modified xsi:type="dcterms:W3CDTF">2025-02-19T09:52:00Z</dcterms:modified>
</cp:coreProperties>
</file>