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1" w:type="dxa"/>
        <w:jc w:val="center"/>
        <w:tblLook w:val="04A0" w:firstRow="1" w:lastRow="0" w:firstColumn="1" w:lastColumn="0" w:noHBand="0" w:noVBand="1"/>
      </w:tblPr>
      <w:tblGrid>
        <w:gridCol w:w="3291"/>
        <w:gridCol w:w="976"/>
        <w:gridCol w:w="2282"/>
        <w:gridCol w:w="1756"/>
        <w:gridCol w:w="1756"/>
      </w:tblGrid>
      <w:tr w:rsidR="00CF51C5" w:rsidRPr="00E71987" w:rsidTr="00CF51C5">
        <w:trPr>
          <w:trHeight w:val="367"/>
          <w:jc w:val="center"/>
        </w:trPr>
        <w:tc>
          <w:tcPr>
            <w:tcW w:w="3291" w:type="dxa"/>
            <w:vMerge w:val="restart"/>
            <w:tcBorders>
              <w:top w:val="single" w:sz="4" w:space="0" w:color="000000"/>
              <w:left w:val="single" w:sz="4" w:space="0" w:color="000000"/>
              <w:right w:val="single" w:sz="4" w:space="0" w:color="000000"/>
            </w:tcBorders>
            <w:vAlign w:val="center"/>
            <w:hideMark/>
          </w:tcPr>
          <w:p w:rsidR="00CF51C5" w:rsidRPr="00E71987" w:rsidRDefault="00CF51C5" w:rsidP="00FA78B8">
            <w:pPr>
              <w:spacing w:line="312" w:lineRule="auto"/>
              <w:jc w:val="center"/>
              <w:rPr>
                <w:rFonts w:ascii="Times New Roman" w:hAnsi="Times New Roman"/>
                <w:bCs/>
                <w:color w:val="000000" w:themeColor="text1"/>
                <w:spacing w:val="-14"/>
                <w:sz w:val="26"/>
                <w:szCs w:val="26"/>
              </w:rPr>
            </w:pPr>
            <w:r w:rsidRPr="00E71987">
              <w:rPr>
                <w:rFonts w:ascii="Times New Roman" w:hAnsi="Times New Roman"/>
                <w:bCs/>
                <w:color w:val="000000" w:themeColor="text1"/>
                <w:spacing w:val="-14"/>
                <w:sz w:val="26"/>
                <w:szCs w:val="26"/>
              </w:rPr>
              <w:t>Ngày soạn</w:t>
            </w:r>
          </w:p>
          <w:p w:rsidR="00CF51C5" w:rsidRPr="00E71987" w:rsidRDefault="00CF51C5" w:rsidP="00572278">
            <w:pPr>
              <w:spacing w:line="312" w:lineRule="auto"/>
              <w:jc w:val="center"/>
              <w:rPr>
                <w:rFonts w:ascii="Times New Roman" w:hAnsi="Times New Roman"/>
                <w:b/>
                <w:bCs/>
                <w:color w:val="000000" w:themeColor="text1"/>
                <w:sz w:val="26"/>
                <w:szCs w:val="26"/>
              </w:rPr>
            </w:pPr>
            <w:r>
              <w:rPr>
                <w:rFonts w:ascii="Times New Roman" w:hAnsi="Times New Roman"/>
                <w:bCs/>
                <w:color w:val="000000" w:themeColor="text1"/>
                <w:spacing w:val="-14"/>
                <w:sz w:val="26"/>
                <w:szCs w:val="26"/>
              </w:rPr>
              <w:t>15/01</w:t>
            </w:r>
            <w:r w:rsidRPr="00E71987">
              <w:rPr>
                <w:rFonts w:ascii="Times New Roman" w:hAnsi="Times New Roman"/>
                <w:bCs/>
                <w:color w:val="000000" w:themeColor="text1"/>
                <w:spacing w:val="-14"/>
                <w:sz w:val="26"/>
                <w:szCs w:val="26"/>
              </w:rPr>
              <w:t>/202</w:t>
            </w:r>
            <w:r>
              <w:rPr>
                <w:rFonts w:ascii="Times New Roman" w:hAnsi="Times New Roman"/>
                <w:bCs/>
                <w:color w:val="000000" w:themeColor="text1"/>
                <w:spacing w:val="-14"/>
                <w:sz w:val="26"/>
                <w:szCs w:val="26"/>
              </w:rPr>
              <w:t>5</w:t>
            </w:r>
          </w:p>
        </w:tc>
        <w:tc>
          <w:tcPr>
            <w:tcW w:w="976" w:type="dxa"/>
            <w:vMerge w:val="restart"/>
            <w:tcBorders>
              <w:top w:val="single" w:sz="4" w:space="0" w:color="000000"/>
              <w:left w:val="single" w:sz="4" w:space="0" w:color="000000"/>
              <w:right w:val="single" w:sz="4" w:space="0" w:color="000000"/>
            </w:tcBorders>
            <w:vAlign w:val="center"/>
            <w:hideMark/>
          </w:tcPr>
          <w:p w:rsidR="00CF51C5" w:rsidRPr="00E71987" w:rsidRDefault="00CF51C5" w:rsidP="00FA78B8">
            <w:pPr>
              <w:spacing w:line="312" w:lineRule="auto"/>
              <w:jc w:val="center"/>
              <w:rPr>
                <w:rFonts w:ascii="Times New Roman" w:hAnsi="Times New Roman"/>
                <w:b/>
                <w:bCs/>
                <w:color w:val="000000" w:themeColor="text1"/>
                <w:sz w:val="26"/>
                <w:szCs w:val="26"/>
              </w:rPr>
            </w:pPr>
            <w:r w:rsidRPr="00E71987">
              <w:rPr>
                <w:rFonts w:ascii="Times New Roman" w:hAnsi="Times New Roman"/>
                <w:bCs/>
                <w:color w:val="000000" w:themeColor="text1"/>
                <w:spacing w:val="-14"/>
                <w:sz w:val="26"/>
                <w:szCs w:val="26"/>
              </w:rPr>
              <w:t>Ngày dạy</w:t>
            </w:r>
          </w:p>
        </w:tc>
        <w:tc>
          <w:tcPr>
            <w:tcW w:w="2282" w:type="dxa"/>
            <w:tcBorders>
              <w:top w:val="single" w:sz="4" w:space="0" w:color="000000"/>
              <w:left w:val="single" w:sz="4" w:space="0" w:color="000000"/>
              <w:bottom w:val="single" w:sz="4" w:space="0" w:color="000000"/>
              <w:right w:val="single" w:sz="4" w:space="0" w:color="000000"/>
            </w:tcBorders>
            <w:hideMark/>
          </w:tcPr>
          <w:p w:rsidR="00CF51C5" w:rsidRPr="00E71987" w:rsidRDefault="00CF51C5" w:rsidP="00FA78B8">
            <w:pPr>
              <w:spacing w:line="312" w:lineRule="auto"/>
              <w:rPr>
                <w:rFonts w:ascii="Times New Roman" w:hAnsi="Times New Roman"/>
                <w:b/>
                <w:bCs/>
                <w:color w:val="000000" w:themeColor="text1"/>
                <w:sz w:val="26"/>
                <w:szCs w:val="26"/>
              </w:rPr>
            </w:pPr>
            <w:r w:rsidRPr="00E71987">
              <w:rPr>
                <w:rFonts w:ascii="Times New Roman" w:hAnsi="Times New Roman"/>
                <w:color w:val="000000" w:themeColor="text1"/>
                <w:sz w:val="26"/>
                <w:szCs w:val="26"/>
              </w:rPr>
              <w:t>Ngày</w:t>
            </w:r>
          </w:p>
        </w:tc>
        <w:tc>
          <w:tcPr>
            <w:tcW w:w="1756" w:type="dxa"/>
            <w:tcBorders>
              <w:top w:val="single" w:sz="4" w:space="0" w:color="000000"/>
              <w:left w:val="single" w:sz="4" w:space="0" w:color="000000"/>
              <w:bottom w:val="single" w:sz="4" w:space="0" w:color="000000"/>
              <w:right w:val="single" w:sz="4" w:space="0" w:color="000000"/>
            </w:tcBorders>
          </w:tcPr>
          <w:p w:rsidR="00CF51C5" w:rsidRPr="00E71987" w:rsidRDefault="00CF51C5" w:rsidP="00FA78B8">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21</w:t>
            </w:r>
            <w:r>
              <w:rPr>
                <w:rFonts w:ascii="Times New Roman" w:hAnsi="Times New Roman"/>
                <w:color w:val="000000" w:themeColor="text1"/>
                <w:sz w:val="26"/>
                <w:szCs w:val="26"/>
              </w:rPr>
              <w:t>/1</w:t>
            </w:r>
            <w:r w:rsidRPr="00E71987">
              <w:rPr>
                <w:rFonts w:ascii="Times New Roman" w:hAnsi="Times New Roman"/>
                <w:color w:val="000000" w:themeColor="text1"/>
                <w:sz w:val="26"/>
                <w:szCs w:val="26"/>
              </w:rPr>
              <w:t>/202</w:t>
            </w:r>
            <w:r>
              <w:rPr>
                <w:rFonts w:ascii="Times New Roman" w:hAnsi="Times New Roman"/>
                <w:color w:val="000000" w:themeColor="text1"/>
                <w:sz w:val="26"/>
                <w:szCs w:val="26"/>
              </w:rPr>
              <w:t>5</w:t>
            </w:r>
          </w:p>
        </w:tc>
        <w:tc>
          <w:tcPr>
            <w:tcW w:w="1756" w:type="dxa"/>
            <w:tcBorders>
              <w:top w:val="single" w:sz="4" w:space="0" w:color="000000"/>
              <w:left w:val="single" w:sz="4" w:space="0" w:color="000000"/>
              <w:bottom w:val="single" w:sz="4" w:space="0" w:color="000000"/>
              <w:right w:val="single" w:sz="4" w:space="0" w:color="000000"/>
            </w:tcBorders>
          </w:tcPr>
          <w:p w:rsidR="00CF51C5" w:rsidRDefault="00CF51C5" w:rsidP="00FA78B8">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23</w:t>
            </w:r>
            <w:r>
              <w:rPr>
                <w:rFonts w:ascii="Times New Roman" w:hAnsi="Times New Roman"/>
                <w:color w:val="000000" w:themeColor="text1"/>
                <w:sz w:val="26"/>
                <w:szCs w:val="26"/>
              </w:rPr>
              <w:t>/1</w:t>
            </w:r>
            <w:r w:rsidRPr="00E71987">
              <w:rPr>
                <w:rFonts w:ascii="Times New Roman" w:hAnsi="Times New Roman"/>
                <w:color w:val="000000" w:themeColor="text1"/>
                <w:sz w:val="26"/>
                <w:szCs w:val="26"/>
              </w:rPr>
              <w:t>/202</w:t>
            </w:r>
            <w:r>
              <w:rPr>
                <w:rFonts w:ascii="Times New Roman" w:hAnsi="Times New Roman"/>
                <w:color w:val="000000" w:themeColor="text1"/>
                <w:sz w:val="26"/>
                <w:szCs w:val="26"/>
              </w:rPr>
              <w:t>5</w:t>
            </w:r>
          </w:p>
        </w:tc>
      </w:tr>
      <w:tr w:rsidR="00CF51C5" w:rsidRPr="00E71987" w:rsidTr="00CF51C5">
        <w:trPr>
          <w:trHeight w:val="379"/>
          <w:jc w:val="center"/>
        </w:trPr>
        <w:tc>
          <w:tcPr>
            <w:tcW w:w="3291" w:type="dxa"/>
            <w:vMerge/>
            <w:tcBorders>
              <w:left w:val="single" w:sz="4" w:space="0" w:color="000000"/>
              <w:right w:val="single" w:sz="4" w:space="0" w:color="000000"/>
            </w:tcBorders>
            <w:vAlign w:val="center"/>
            <w:hideMark/>
          </w:tcPr>
          <w:p w:rsidR="00CF51C5" w:rsidRPr="00E71987" w:rsidRDefault="00CF51C5" w:rsidP="00FA78B8">
            <w:pPr>
              <w:spacing w:line="312" w:lineRule="auto"/>
              <w:rPr>
                <w:rFonts w:ascii="Times New Roman" w:hAnsi="Times New Roman"/>
                <w:b/>
                <w:bCs/>
                <w:color w:val="000000" w:themeColor="text1"/>
                <w:sz w:val="26"/>
                <w:szCs w:val="26"/>
              </w:rPr>
            </w:pPr>
          </w:p>
        </w:tc>
        <w:tc>
          <w:tcPr>
            <w:tcW w:w="0" w:type="auto"/>
            <w:vMerge/>
            <w:tcBorders>
              <w:left w:val="single" w:sz="4" w:space="0" w:color="000000"/>
              <w:right w:val="single" w:sz="4" w:space="0" w:color="000000"/>
            </w:tcBorders>
            <w:vAlign w:val="center"/>
            <w:hideMark/>
          </w:tcPr>
          <w:p w:rsidR="00CF51C5" w:rsidRPr="00E71987" w:rsidRDefault="00CF51C5" w:rsidP="00FA78B8">
            <w:pPr>
              <w:spacing w:line="312" w:lineRule="auto"/>
              <w:rPr>
                <w:rFonts w:ascii="Times New Roman" w:hAnsi="Times New Roman"/>
                <w:b/>
                <w:bCs/>
                <w:color w:val="000000" w:themeColor="text1"/>
                <w:sz w:val="26"/>
                <w:szCs w:val="26"/>
              </w:rPr>
            </w:pPr>
          </w:p>
        </w:tc>
        <w:tc>
          <w:tcPr>
            <w:tcW w:w="2282" w:type="dxa"/>
            <w:tcBorders>
              <w:top w:val="single" w:sz="4" w:space="0" w:color="000000"/>
              <w:left w:val="single" w:sz="4" w:space="0" w:color="000000"/>
              <w:bottom w:val="single" w:sz="4" w:space="0" w:color="000000"/>
              <w:right w:val="single" w:sz="4" w:space="0" w:color="000000"/>
            </w:tcBorders>
            <w:hideMark/>
          </w:tcPr>
          <w:p w:rsidR="00CF51C5" w:rsidRPr="00E71987" w:rsidRDefault="00CF51C5" w:rsidP="00FA78B8">
            <w:pPr>
              <w:spacing w:line="312" w:lineRule="auto"/>
              <w:rPr>
                <w:rFonts w:ascii="Times New Roman" w:hAnsi="Times New Roman"/>
                <w:b/>
                <w:bCs/>
                <w:color w:val="000000" w:themeColor="text1"/>
                <w:sz w:val="26"/>
                <w:szCs w:val="26"/>
              </w:rPr>
            </w:pPr>
            <w:r w:rsidRPr="00E71987">
              <w:rPr>
                <w:rFonts w:ascii="Times New Roman" w:hAnsi="Times New Roman"/>
                <w:color w:val="000000" w:themeColor="text1"/>
                <w:sz w:val="26"/>
                <w:szCs w:val="26"/>
              </w:rPr>
              <w:t>TT tiết theo TKB</w:t>
            </w:r>
          </w:p>
        </w:tc>
        <w:tc>
          <w:tcPr>
            <w:tcW w:w="1756" w:type="dxa"/>
            <w:tcBorders>
              <w:top w:val="single" w:sz="4" w:space="0" w:color="000000"/>
              <w:left w:val="single" w:sz="4" w:space="0" w:color="000000"/>
              <w:bottom w:val="single" w:sz="4" w:space="0" w:color="000000"/>
              <w:right w:val="single" w:sz="4" w:space="0" w:color="000000"/>
            </w:tcBorders>
          </w:tcPr>
          <w:p w:rsidR="00CF51C5" w:rsidRPr="00E71987" w:rsidRDefault="00CF51C5" w:rsidP="00FA78B8">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5</w:t>
            </w:r>
          </w:p>
        </w:tc>
        <w:tc>
          <w:tcPr>
            <w:tcW w:w="1756" w:type="dxa"/>
            <w:tcBorders>
              <w:top w:val="single" w:sz="4" w:space="0" w:color="000000"/>
              <w:left w:val="single" w:sz="4" w:space="0" w:color="000000"/>
              <w:bottom w:val="single" w:sz="4" w:space="0" w:color="000000"/>
              <w:right w:val="single" w:sz="4" w:space="0" w:color="000000"/>
            </w:tcBorders>
          </w:tcPr>
          <w:p w:rsidR="00CF51C5" w:rsidRDefault="00CF51C5" w:rsidP="00FA78B8">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2</w:t>
            </w:r>
          </w:p>
        </w:tc>
      </w:tr>
      <w:tr w:rsidR="00CF51C5" w:rsidRPr="00E71987" w:rsidTr="00DC25E5">
        <w:trPr>
          <w:trHeight w:val="367"/>
          <w:jc w:val="center"/>
        </w:trPr>
        <w:tc>
          <w:tcPr>
            <w:tcW w:w="3291" w:type="dxa"/>
            <w:vMerge/>
            <w:tcBorders>
              <w:left w:val="single" w:sz="4" w:space="0" w:color="000000"/>
              <w:right w:val="single" w:sz="4" w:space="0" w:color="000000"/>
            </w:tcBorders>
            <w:vAlign w:val="center"/>
            <w:hideMark/>
          </w:tcPr>
          <w:p w:rsidR="00CF51C5" w:rsidRPr="00E71987" w:rsidRDefault="00CF51C5" w:rsidP="00FA78B8">
            <w:pPr>
              <w:spacing w:line="312" w:lineRule="auto"/>
              <w:rPr>
                <w:rFonts w:ascii="Times New Roman" w:hAnsi="Times New Roman"/>
                <w:b/>
                <w:bCs/>
                <w:color w:val="000000" w:themeColor="text1"/>
                <w:sz w:val="26"/>
                <w:szCs w:val="26"/>
              </w:rPr>
            </w:pPr>
          </w:p>
        </w:tc>
        <w:tc>
          <w:tcPr>
            <w:tcW w:w="0" w:type="auto"/>
            <w:vMerge/>
            <w:tcBorders>
              <w:left w:val="single" w:sz="4" w:space="0" w:color="000000"/>
              <w:right w:val="single" w:sz="4" w:space="0" w:color="000000"/>
            </w:tcBorders>
            <w:vAlign w:val="center"/>
            <w:hideMark/>
          </w:tcPr>
          <w:p w:rsidR="00CF51C5" w:rsidRPr="00E71987" w:rsidRDefault="00CF51C5" w:rsidP="00FA78B8">
            <w:pPr>
              <w:spacing w:line="312" w:lineRule="auto"/>
              <w:rPr>
                <w:rFonts w:ascii="Times New Roman" w:hAnsi="Times New Roman"/>
                <w:b/>
                <w:bCs/>
                <w:color w:val="000000" w:themeColor="text1"/>
                <w:sz w:val="26"/>
                <w:szCs w:val="26"/>
              </w:rPr>
            </w:pPr>
          </w:p>
        </w:tc>
        <w:tc>
          <w:tcPr>
            <w:tcW w:w="2282" w:type="dxa"/>
            <w:tcBorders>
              <w:top w:val="single" w:sz="4" w:space="0" w:color="000000"/>
              <w:left w:val="single" w:sz="4" w:space="0" w:color="000000"/>
              <w:bottom w:val="single" w:sz="4" w:space="0" w:color="000000"/>
              <w:right w:val="single" w:sz="4" w:space="0" w:color="000000"/>
            </w:tcBorders>
            <w:hideMark/>
          </w:tcPr>
          <w:p w:rsidR="00CF51C5" w:rsidRPr="00E71987" w:rsidRDefault="00CF51C5" w:rsidP="00FA78B8">
            <w:pPr>
              <w:spacing w:line="312" w:lineRule="auto"/>
              <w:rPr>
                <w:rFonts w:ascii="Times New Roman" w:hAnsi="Times New Roman"/>
                <w:b/>
                <w:bCs/>
                <w:color w:val="000000" w:themeColor="text1"/>
                <w:sz w:val="26"/>
                <w:szCs w:val="26"/>
              </w:rPr>
            </w:pPr>
            <w:r w:rsidRPr="00E71987">
              <w:rPr>
                <w:rFonts w:ascii="Times New Roman" w:hAnsi="Times New Roman"/>
                <w:color w:val="000000" w:themeColor="text1"/>
                <w:sz w:val="26"/>
                <w:szCs w:val="26"/>
              </w:rPr>
              <w:t>Lớp</w:t>
            </w:r>
          </w:p>
        </w:tc>
        <w:tc>
          <w:tcPr>
            <w:tcW w:w="3512" w:type="dxa"/>
            <w:gridSpan w:val="2"/>
            <w:tcBorders>
              <w:top w:val="single" w:sz="4" w:space="0" w:color="000000"/>
              <w:left w:val="single" w:sz="4" w:space="0" w:color="000000"/>
              <w:bottom w:val="single" w:sz="4" w:space="0" w:color="000000"/>
              <w:right w:val="single" w:sz="4" w:space="0" w:color="000000"/>
            </w:tcBorders>
          </w:tcPr>
          <w:p w:rsidR="00CF51C5" w:rsidRPr="00E71987" w:rsidRDefault="00CF51C5" w:rsidP="00FA78B8">
            <w:pPr>
              <w:spacing w:line="312" w:lineRule="auto"/>
              <w:jc w:val="center"/>
              <w:rPr>
                <w:rFonts w:ascii="Times New Roman" w:hAnsi="Times New Roman"/>
                <w:color w:val="000000" w:themeColor="text1"/>
                <w:sz w:val="26"/>
                <w:szCs w:val="26"/>
              </w:rPr>
            </w:pPr>
            <w:r w:rsidRPr="00E71987">
              <w:rPr>
                <w:rFonts w:ascii="Times New Roman" w:hAnsi="Times New Roman"/>
                <w:color w:val="000000" w:themeColor="text1"/>
                <w:sz w:val="26"/>
                <w:szCs w:val="26"/>
              </w:rPr>
              <w:t>8A</w:t>
            </w:r>
          </w:p>
        </w:tc>
      </w:tr>
    </w:tbl>
    <w:p w:rsidR="00572278" w:rsidRPr="00572278" w:rsidRDefault="00572278" w:rsidP="00572278">
      <w:pPr>
        <w:rPr>
          <w:rFonts w:eastAsia="Arial"/>
        </w:rPr>
      </w:pPr>
    </w:p>
    <w:p w:rsidR="009229CB" w:rsidRPr="001326B2" w:rsidRDefault="009229CB" w:rsidP="009229CB">
      <w:pPr>
        <w:keepNext/>
        <w:keepLines/>
        <w:spacing w:line="312" w:lineRule="auto"/>
        <w:outlineLvl w:val="0"/>
        <w:rPr>
          <w:rFonts w:ascii="Times New Roman" w:eastAsiaTheme="majorEastAsia" w:hAnsi="Times New Roman"/>
          <w:b/>
          <w:caps/>
          <w:color w:val="000000" w:themeColor="text1"/>
        </w:rPr>
      </w:pPr>
      <w:r w:rsidRPr="001326B2">
        <w:rPr>
          <w:rFonts w:ascii="Times New Roman" w:eastAsiaTheme="majorEastAsia" w:hAnsi="Times New Roman"/>
          <w:b/>
          <w:caps/>
          <w:color w:val="000000" w:themeColor="text1"/>
        </w:rPr>
        <w:t>TUẦ</w:t>
      </w:r>
      <w:r>
        <w:rPr>
          <w:rFonts w:ascii="Times New Roman" w:eastAsiaTheme="majorEastAsia" w:hAnsi="Times New Roman"/>
          <w:b/>
          <w:caps/>
          <w:color w:val="000000" w:themeColor="text1"/>
        </w:rPr>
        <w:t>N 19</w:t>
      </w:r>
      <w:r w:rsidRPr="001326B2">
        <w:rPr>
          <w:rFonts w:ascii="Times New Roman" w:eastAsiaTheme="majorEastAsia" w:hAnsi="Times New Roman"/>
          <w:b/>
          <w:caps/>
          <w:color w:val="000000" w:themeColor="text1"/>
        </w:rPr>
        <w:t xml:space="preserve"> - TIẾ</w:t>
      </w:r>
      <w:r>
        <w:rPr>
          <w:rFonts w:ascii="Times New Roman" w:eastAsiaTheme="majorEastAsia" w:hAnsi="Times New Roman"/>
          <w:b/>
          <w:caps/>
          <w:color w:val="000000" w:themeColor="text1"/>
        </w:rPr>
        <w:t>T 73,74</w:t>
      </w:r>
    </w:p>
    <w:p w:rsidR="000C6960" w:rsidRPr="008D3C5B" w:rsidRDefault="000C6960" w:rsidP="000C6960">
      <w:pPr>
        <w:pStyle w:val="Heading2"/>
        <w:shd w:val="clear" w:color="auto" w:fill="FFFFFF"/>
        <w:jc w:val="center"/>
        <w:rPr>
          <w:rStyle w:val="Strong"/>
          <w:rFonts w:ascii="Times New Roman" w:eastAsia="Arial" w:hAnsi="Times New Roman" w:cs="Times New Roman"/>
          <w:b/>
          <w:bCs w:val="0"/>
          <w:color w:val="000000"/>
          <w:sz w:val="26"/>
          <w:szCs w:val="26"/>
          <w:shd w:val="clear" w:color="auto" w:fill="FFFFFF"/>
        </w:rPr>
      </w:pPr>
      <w:r w:rsidRPr="008D3C5B">
        <w:rPr>
          <w:rStyle w:val="Strong"/>
          <w:rFonts w:ascii="Times New Roman" w:eastAsia="Arial" w:hAnsi="Times New Roman" w:cs="Times New Roman"/>
          <w:b/>
          <w:bCs w:val="0"/>
          <w:color w:val="000000"/>
          <w:sz w:val="26"/>
          <w:szCs w:val="26"/>
          <w:shd w:val="clear" w:color="auto" w:fill="FFFFFF"/>
        </w:rPr>
        <w:t>BÀI 20: SỰ NHIỄM ĐIỆN</w:t>
      </w:r>
    </w:p>
    <w:p w:rsidR="002370EF" w:rsidRPr="008D3C5B" w:rsidRDefault="002370EF" w:rsidP="002370EF">
      <w:pPr>
        <w:jc w:val="center"/>
        <w:rPr>
          <w:rFonts w:ascii="Times New Roman" w:eastAsia="Arial" w:hAnsi="Times New Roman" w:cs="Times New Roman"/>
          <w:bCs/>
          <w:i/>
          <w:sz w:val="26"/>
          <w:szCs w:val="26"/>
        </w:rPr>
      </w:pPr>
      <w:r w:rsidRPr="008D3C5B">
        <w:rPr>
          <w:rFonts w:ascii="Times New Roman" w:eastAsia="Arial" w:hAnsi="Times New Roman" w:cs="Times New Roman"/>
          <w:bCs/>
          <w:i/>
          <w:sz w:val="26"/>
          <w:szCs w:val="26"/>
        </w:rPr>
        <w:t>Thời gian thực hiện: 02 tiết</w:t>
      </w:r>
    </w:p>
    <w:p w:rsidR="00BE3EDD" w:rsidRPr="008D3C5B" w:rsidRDefault="00BE3EDD" w:rsidP="00BE3EDD">
      <w:pPr>
        <w:pStyle w:val="Heading1"/>
        <w:shd w:val="clear" w:color="auto" w:fill="FFFFFF"/>
        <w:spacing w:before="40" w:after="60" w:line="380" w:lineRule="atLeast"/>
        <w:ind w:left="10"/>
        <w:rPr>
          <w:rFonts w:ascii="Times New Roman" w:hAnsi="Times New Roman" w:cs="Times New Roman"/>
          <w:color w:val="000000"/>
          <w:sz w:val="26"/>
          <w:szCs w:val="26"/>
        </w:rPr>
      </w:pPr>
    </w:p>
    <w:p w:rsidR="008D3C5B" w:rsidRDefault="008D3C5B" w:rsidP="008D3C5B">
      <w:pPr>
        <w:tabs>
          <w:tab w:val="left" w:pos="720"/>
        </w:tabs>
        <w:spacing w:line="276" w:lineRule="auto"/>
        <w:rPr>
          <w:rStyle w:val="Strong"/>
          <w:rFonts w:ascii="Times New Roman" w:eastAsia="Arial" w:hAnsi="Times New Roman" w:cs="Times New Roman"/>
          <w:color w:val="000000"/>
          <w:sz w:val="26"/>
          <w:szCs w:val="26"/>
          <w:shd w:val="clear" w:color="auto" w:fill="FFFFFF"/>
        </w:rPr>
      </w:pPr>
      <w:r>
        <w:rPr>
          <w:rStyle w:val="Strong"/>
          <w:rFonts w:ascii="Times New Roman" w:eastAsia="Arial" w:hAnsi="Times New Roman" w:cs="Times New Roman"/>
          <w:color w:val="000000"/>
          <w:sz w:val="26"/>
          <w:szCs w:val="26"/>
          <w:shd w:val="clear" w:color="auto" w:fill="FFFFFF"/>
        </w:rPr>
        <w:t>I. MỤC TIÊU</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1. Kiến thức</w:t>
      </w:r>
    </w:p>
    <w:p w:rsidR="008D3C5B" w:rsidRPr="008D3C5B" w:rsidRDefault="008D3C5B" w:rsidP="008D3C5B">
      <w:pPr>
        <w:tabs>
          <w:tab w:val="left" w:pos="720"/>
        </w:tabs>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 xml:space="preserve">- </w:t>
      </w:r>
      <w:r w:rsidRPr="008D3C5B">
        <w:rPr>
          <w:rFonts w:ascii="Times New Roman" w:eastAsia="Arial" w:hAnsi="Times New Roman" w:cs="Times New Roman"/>
          <w:color w:val="000000"/>
          <w:sz w:val="26"/>
          <w:szCs w:val="26"/>
          <w:shd w:val="clear" w:color="auto" w:fill="FFFFFF"/>
        </w:rPr>
        <w:t>Giải thích được sơ lược nguyên nhân một vật cách điện nhiễm điện do cọ xát.</w:t>
      </w:r>
    </w:p>
    <w:p w:rsidR="008D3C5B" w:rsidRPr="008D3C5B" w:rsidRDefault="008D3C5B" w:rsidP="008D3C5B">
      <w:pPr>
        <w:tabs>
          <w:tab w:val="left" w:pos="720"/>
        </w:tabs>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 xml:space="preserve">- </w:t>
      </w:r>
      <w:r w:rsidRPr="008D3C5B">
        <w:rPr>
          <w:rFonts w:ascii="Times New Roman" w:eastAsia="Arial" w:hAnsi="Times New Roman" w:cs="Times New Roman"/>
          <w:color w:val="000000"/>
          <w:sz w:val="26"/>
          <w:szCs w:val="26"/>
          <w:shd w:val="clear" w:color="auto" w:fill="FFFFFF"/>
        </w:rPr>
        <w:t>Giải thích được một vài hiện tượng thực tế liên quan đến sự nhiễm điện do cọ xát.Định nghĩa được dòng điện là dòng chuyển dời có hướng của các hạt mang điện.</w:t>
      </w:r>
    </w:p>
    <w:p w:rsidR="008D3C5B" w:rsidRPr="008D3C5B" w:rsidRDefault="008D3C5B" w:rsidP="008D3C5B">
      <w:pPr>
        <w:tabs>
          <w:tab w:val="left" w:pos="720"/>
        </w:tabs>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 xml:space="preserve">- </w:t>
      </w:r>
      <w:r w:rsidRPr="008D3C5B">
        <w:rPr>
          <w:rFonts w:ascii="Times New Roman" w:eastAsia="Arial" w:hAnsi="Times New Roman" w:cs="Times New Roman"/>
          <w:color w:val="000000"/>
          <w:sz w:val="26"/>
          <w:szCs w:val="26"/>
          <w:shd w:val="clear" w:color="auto" w:fill="FFFFFF"/>
        </w:rPr>
        <w:t>Phân loại được vật dẫn điện, vật không dẫn điện.</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2. Năng lực</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Style w:val="Emphasis"/>
          <w:rFonts w:eastAsia="Arial"/>
          <w:color w:val="000000"/>
          <w:sz w:val="26"/>
          <w:szCs w:val="26"/>
          <w:shd w:val="clear" w:color="auto" w:fill="FFFFFF"/>
        </w:rPr>
        <w:t>Năng lực chung:</w:t>
      </w:r>
    </w:p>
    <w:p w:rsidR="008D3C5B" w:rsidRPr="008D3C5B" w:rsidRDefault="008D3C5B" w:rsidP="008D3C5B">
      <w:pPr>
        <w:tabs>
          <w:tab w:val="left" w:pos="720"/>
        </w:tabs>
        <w:spacing w:line="276" w:lineRule="auto"/>
        <w:jc w:val="both"/>
        <w:rPr>
          <w:rFonts w:ascii="Times New Roman" w:hAnsi="Times New Roman" w:cs="Times New Roman"/>
          <w:sz w:val="26"/>
          <w:szCs w:val="26"/>
        </w:rPr>
      </w:pPr>
      <w:r>
        <w:rPr>
          <w:rStyle w:val="Emphasis"/>
          <w:rFonts w:ascii="Times New Roman" w:eastAsia="Arial" w:hAnsi="Times New Roman"/>
          <w:color w:val="000000"/>
          <w:sz w:val="26"/>
          <w:szCs w:val="26"/>
          <w:shd w:val="clear" w:color="auto" w:fill="FFFFFF"/>
        </w:rPr>
        <w:t xml:space="preserve">- </w:t>
      </w:r>
      <w:r w:rsidRPr="008D3C5B">
        <w:rPr>
          <w:rStyle w:val="Emphasis"/>
          <w:rFonts w:ascii="Times New Roman" w:eastAsia="Arial" w:hAnsi="Times New Roman"/>
          <w:color w:val="000000"/>
          <w:sz w:val="26"/>
          <w:szCs w:val="26"/>
          <w:shd w:val="clear" w:color="auto" w:fill="FFFFFF"/>
        </w:rPr>
        <w:t>Năng lực tự học: </w:t>
      </w:r>
      <w:r w:rsidRPr="008D3C5B">
        <w:rPr>
          <w:rFonts w:ascii="Times New Roman" w:eastAsia="Arial" w:hAnsi="Times New Roman" w:cs="Times New Roman"/>
          <w:color w:val="000000"/>
          <w:sz w:val="26"/>
          <w:szCs w:val="26"/>
          <w:shd w:val="clear" w:color="auto" w:fill="FFFFFF"/>
        </w:rPr>
        <w:t>Chủ động tích cực thực hiện những công việc của bản thân trong học tập thông qua việc tham gia đóng góp ý tưởng, đặt câu hỏi và trả lời các yêu cầu.</w:t>
      </w:r>
    </w:p>
    <w:p w:rsidR="008D3C5B" w:rsidRPr="008D3C5B" w:rsidRDefault="008D3C5B" w:rsidP="008D3C5B">
      <w:pPr>
        <w:tabs>
          <w:tab w:val="left" w:pos="720"/>
        </w:tabs>
        <w:spacing w:line="276" w:lineRule="auto"/>
        <w:jc w:val="both"/>
        <w:rPr>
          <w:rFonts w:ascii="Times New Roman" w:hAnsi="Times New Roman" w:cs="Times New Roman"/>
          <w:sz w:val="26"/>
          <w:szCs w:val="26"/>
        </w:rPr>
      </w:pPr>
      <w:r>
        <w:rPr>
          <w:rStyle w:val="Emphasis"/>
          <w:rFonts w:ascii="Times New Roman" w:eastAsia="Arial" w:hAnsi="Times New Roman"/>
          <w:color w:val="000000"/>
          <w:sz w:val="26"/>
          <w:szCs w:val="26"/>
          <w:shd w:val="clear" w:color="auto" w:fill="FFFFFF"/>
        </w:rPr>
        <w:t xml:space="preserve">- </w:t>
      </w:r>
      <w:r w:rsidRPr="008D3C5B">
        <w:rPr>
          <w:rStyle w:val="Emphasis"/>
          <w:rFonts w:ascii="Times New Roman" w:eastAsia="Arial" w:hAnsi="Times New Roman"/>
          <w:color w:val="000000"/>
          <w:sz w:val="26"/>
          <w:szCs w:val="26"/>
          <w:shd w:val="clear" w:color="auto" w:fill="FFFFFF"/>
        </w:rPr>
        <w:t>Giao tiếp hợp tác: </w:t>
      </w:r>
      <w:r w:rsidRPr="008D3C5B">
        <w:rPr>
          <w:rFonts w:ascii="Times New Roman" w:eastAsia="Arial" w:hAnsi="Times New Roman" w:cs="Times New Roman"/>
          <w:color w:val="000000"/>
          <w:sz w:val="26"/>
          <w:szCs w:val="26"/>
          <w:shd w:val="clear" w:color="auto" w:fill="FFFFFF"/>
        </w:rPr>
        <w:t>Thảo luận nhóm, tiếp thu sự góp ý và hỗ trợ thành viên trong nhóm khi tìm hiểu sự nhiễm điện.</w:t>
      </w:r>
    </w:p>
    <w:p w:rsidR="008D3C5B" w:rsidRPr="008D3C5B" w:rsidRDefault="008D3C5B" w:rsidP="008D3C5B">
      <w:pPr>
        <w:tabs>
          <w:tab w:val="left" w:pos="720"/>
        </w:tabs>
        <w:spacing w:line="276" w:lineRule="auto"/>
        <w:jc w:val="both"/>
        <w:rPr>
          <w:rFonts w:ascii="Times New Roman" w:hAnsi="Times New Roman" w:cs="Times New Roman"/>
          <w:sz w:val="26"/>
          <w:szCs w:val="26"/>
        </w:rPr>
      </w:pPr>
      <w:r>
        <w:rPr>
          <w:rStyle w:val="Emphasis"/>
          <w:rFonts w:ascii="Times New Roman" w:eastAsia="Arial" w:hAnsi="Times New Roman"/>
          <w:color w:val="000000"/>
          <w:sz w:val="26"/>
          <w:szCs w:val="26"/>
          <w:shd w:val="clear" w:color="auto" w:fill="FFFFFF"/>
        </w:rPr>
        <w:t xml:space="preserve">- </w:t>
      </w:r>
      <w:r w:rsidRPr="008D3C5B">
        <w:rPr>
          <w:rStyle w:val="Emphasis"/>
          <w:rFonts w:ascii="Times New Roman" w:eastAsia="Arial" w:hAnsi="Times New Roman"/>
          <w:color w:val="000000"/>
          <w:sz w:val="26"/>
          <w:szCs w:val="26"/>
          <w:shd w:val="clear" w:color="auto" w:fill="FFFFFF"/>
        </w:rPr>
        <w:t>Năng lực giải quyết vấn đề: </w:t>
      </w:r>
      <w:r w:rsidRPr="008D3C5B">
        <w:rPr>
          <w:rFonts w:ascii="Times New Roman" w:eastAsia="Arial" w:hAnsi="Times New Roman" w:cs="Times New Roman"/>
          <w:color w:val="000000"/>
          <w:sz w:val="26"/>
          <w:szCs w:val="26"/>
          <w:shd w:val="clear" w:color="auto" w:fill="FFFFFF"/>
        </w:rPr>
        <w:t>Xác định và tìm hiểu được sự nhiễm điện; giải thích được một vài hiện tượng liên quan.</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Style w:val="Emphasis"/>
          <w:rFonts w:eastAsia="Arial"/>
          <w:color w:val="000000"/>
          <w:sz w:val="26"/>
          <w:szCs w:val="26"/>
          <w:shd w:val="clear" w:color="auto" w:fill="FFFFFF"/>
        </w:rPr>
        <w:t>Năng lực vật lí:</w:t>
      </w:r>
    </w:p>
    <w:p w:rsidR="008D3C5B" w:rsidRPr="008D3C5B" w:rsidRDefault="008D3C5B" w:rsidP="008D3C5B">
      <w:pPr>
        <w:tabs>
          <w:tab w:val="left" w:pos="720"/>
        </w:tabs>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 xml:space="preserve">- </w:t>
      </w:r>
      <w:r w:rsidRPr="008D3C5B">
        <w:rPr>
          <w:rFonts w:ascii="Times New Roman" w:eastAsia="Arial" w:hAnsi="Times New Roman" w:cs="Times New Roman"/>
          <w:color w:val="000000"/>
          <w:sz w:val="26"/>
          <w:szCs w:val="26"/>
          <w:shd w:val="clear" w:color="auto" w:fill="FFFFFF"/>
        </w:rPr>
        <w:t>Nêu được sự nhiễm điện do cọ xát.</w:t>
      </w:r>
    </w:p>
    <w:p w:rsidR="008D3C5B" w:rsidRPr="008D3C5B" w:rsidRDefault="008D3C5B" w:rsidP="008D3C5B">
      <w:pPr>
        <w:tabs>
          <w:tab w:val="left" w:pos="720"/>
        </w:tabs>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 xml:space="preserve">- </w:t>
      </w:r>
      <w:r w:rsidRPr="008D3C5B">
        <w:rPr>
          <w:rFonts w:ascii="Times New Roman" w:eastAsia="Arial" w:hAnsi="Times New Roman" w:cs="Times New Roman"/>
          <w:color w:val="000000"/>
          <w:sz w:val="26"/>
          <w:szCs w:val="26"/>
          <w:shd w:val="clear" w:color="auto" w:fill="FFFFFF"/>
        </w:rPr>
        <w:t>Giải thích được một số hiện tượng liên quan đến nhiễm điện do cọ xát.</w:t>
      </w:r>
    </w:p>
    <w:p w:rsidR="008D3C5B" w:rsidRPr="008D3C5B" w:rsidRDefault="008D3C5B" w:rsidP="008D3C5B">
      <w:pPr>
        <w:tabs>
          <w:tab w:val="left" w:pos="720"/>
        </w:tabs>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 xml:space="preserve">- </w:t>
      </w:r>
      <w:r w:rsidRPr="008D3C5B">
        <w:rPr>
          <w:rFonts w:ascii="Times New Roman" w:eastAsia="Arial" w:hAnsi="Times New Roman" w:cs="Times New Roman"/>
          <w:color w:val="000000"/>
          <w:sz w:val="26"/>
          <w:szCs w:val="26"/>
          <w:shd w:val="clear" w:color="auto" w:fill="FFFFFF"/>
        </w:rPr>
        <w:t>Nêu được sơ bộ về dòng điện, vật dẫn điện và vật không dẫn điện.</w:t>
      </w:r>
    </w:p>
    <w:p w:rsidR="008D3C5B" w:rsidRPr="008D3C5B" w:rsidRDefault="008D3C5B" w:rsidP="008D3C5B">
      <w:pPr>
        <w:tabs>
          <w:tab w:val="left" w:pos="720"/>
        </w:tabs>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 xml:space="preserve">- </w:t>
      </w:r>
      <w:r w:rsidRPr="008D3C5B">
        <w:rPr>
          <w:rFonts w:ascii="Times New Roman" w:eastAsia="Arial" w:hAnsi="Times New Roman" w:cs="Times New Roman"/>
          <w:color w:val="000000"/>
          <w:sz w:val="26"/>
          <w:szCs w:val="26"/>
          <w:shd w:val="clear" w:color="auto" w:fill="FFFFFF"/>
        </w:rPr>
        <w:t>Vận dụng được kiến thức về sự nhiễm điện để giải bài tập và một số tình huống liên quan.</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3. Phẩm chất</w:t>
      </w:r>
    </w:p>
    <w:p w:rsidR="008D3C5B" w:rsidRPr="008D3C5B" w:rsidRDefault="008D3C5B" w:rsidP="008D3C5B">
      <w:pPr>
        <w:tabs>
          <w:tab w:val="left" w:pos="720"/>
        </w:tabs>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 xml:space="preserve">- </w:t>
      </w:r>
      <w:r w:rsidRPr="008D3C5B">
        <w:rPr>
          <w:rFonts w:ascii="Times New Roman" w:eastAsia="Arial" w:hAnsi="Times New Roman" w:cs="Times New Roman"/>
          <w:color w:val="000000"/>
          <w:sz w:val="26"/>
          <w:szCs w:val="26"/>
          <w:shd w:val="clear" w:color="auto" w:fill="FFFFFF"/>
        </w:rPr>
        <w:t>Chăm chỉ, trung thực, trách nhiệm trong học tập và thí nghiệm.</w:t>
      </w:r>
    </w:p>
    <w:p w:rsidR="008D3C5B" w:rsidRPr="008D3C5B" w:rsidRDefault="008D3C5B" w:rsidP="008D3C5B">
      <w:pPr>
        <w:spacing w:line="276" w:lineRule="auto"/>
        <w:rPr>
          <w:rFonts w:ascii="Times New Roman" w:hAnsi="Times New Roman" w:cs="Times New Roman"/>
          <w:sz w:val="26"/>
          <w:szCs w:val="26"/>
        </w:rPr>
      </w:pPr>
      <w:r w:rsidRPr="008D3C5B">
        <w:rPr>
          <w:rFonts w:ascii="Times New Roman" w:hAnsi="Times New Roman" w:cs="Times New Roman"/>
          <w:b/>
          <w:bCs/>
          <w:sz w:val="26"/>
          <w:szCs w:val="26"/>
        </w:rPr>
        <w:t>II.</w:t>
      </w:r>
      <w:r w:rsidRPr="008D3C5B">
        <w:rPr>
          <w:rFonts w:ascii="Times New Roman" w:hAnsi="Times New Roman" w:cs="Times New Roman"/>
          <w:sz w:val="26"/>
          <w:szCs w:val="26"/>
        </w:rPr>
        <w:t xml:space="preserve"> </w:t>
      </w:r>
      <w:r w:rsidRPr="008D3C5B">
        <w:rPr>
          <w:rStyle w:val="Strong"/>
          <w:rFonts w:ascii="Times New Roman" w:eastAsia="Arial" w:hAnsi="Times New Roman" w:cs="Times New Roman"/>
          <w:color w:val="000000"/>
          <w:sz w:val="26"/>
          <w:szCs w:val="26"/>
          <w:shd w:val="clear" w:color="auto" w:fill="FFFFFF"/>
        </w:rPr>
        <w:t>THIẾT BỊ DẠY HỌC VÀ HỌC LIỆU:</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1. Đối với giáo viên:</w:t>
      </w:r>
    </w:p>
    <w:p w:rsidR="008D3C5B" w:rsidRPr="008D3C5B" w:rsidRDefault="008D3C5B" w:rsidP="008D3C5B">
      <w:pPr>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 xml:space="preserve">- </w:t>
      </w:r>
      <w:r w:rsidRPr="008D3C5B">
        <w:rPr>
          <w:rFonts w:ascii="Times New Roman" w:eastAsia="Arial" w:hAnsi="Times New Roman" w:cs="Times New Roman"/>
          <w:color w:val="000000"/>
          <w:sz w:val="26"/>
          <w:szCs w:val="26"/>
          <w:shd w:val="clear" w:color="auto" w:fill="FFFFFF"/>
        </w:rPr>
        <w:t>SGK, SGV, Kế hoạch bài dạy.</w:t>
      </w:r>
    </w:p>
    <w:p w:rsidR="008D3C5B" w:rsidRPr="008D3C5B" w:rsidRDefault="008D3C5B" w:rsidP="008D3C5B">
      <w:pPr>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 xml:space="preserve">- </w:t>
      </w:r>
      <w:r w:rsidRPr="008D3C5B">
        <w:rPr>
          <w:rFonts w:ascii="Times New Roman" w:eastAsia="Arial" w:hAnsi="Times New Roman" w:cs="Times New Roman"/>
          <w:color w:val="000000"/>
          <w:sz w:val="26"/>
          <w:szCs w:val="26"/>
          <w:shd w:val="clear" w:color="auto" w:fill="FFFFFF"/>
        </w:rPr>
        <w:t>Hình vẽ và đồ thị trong SGK: Hình ảnh giấy bóng kính hút các sợi tóc; Hình ảnh thí nghiệm làm vật nhiễm điện bằng cọ xát,…</w:t>
      </w:r>
    </w:p>
    <w:p w:rsidR="008D3C5B" w:rsidRPr="008D3C5B" w:rsidRDefault="008D3C5B" w:rsidP="008D3C5B">
      <w:pPr>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 xml:space="preserve">- </w:t>
      </w:r>
      <w:r w:rsidRPr="008D3C5B">
        <w:rPr>
          <w:rFonts w:ascii="Times New Roman" w:eastAsia="Arial" w:hAnsi="Times New Roman" w:cs="Times New Roman"/>
          <w:color w:val="000000"/>
          <w:sz w:val="26"/>
          <w:szCs w:val="26"/>
          <w:shd w:val="clear" w:color="auto" w:fill="FFFFFF"/>
        </w:rPr>
        <w:t>Máy chiếu, máy tính (nếu có).</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2. Đối với học sinh:</w:t>
      </w:r>
    </w:p>
    <w:p w:rsidR="008D3C5B" w:rsidRPr="008D3C5B" w:rsidRDefault="008D3C5B" w:rsidP="008D3C5B">
      <w:pPr>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 xml:space="preserve">- </w:t>
      </w:r>
      <w:r w:rsidRPr="008D3C5B">
        <w:rPr>
          <w:rFonts w:ascii="Times New Roman" w:eastAsia="Arial" w:hAnsi="Times New Roman" w:cs="Times New Roman"/>
          <w:color w:val="000000"/>
          <w:sz w:val="26"/>
          <w:szCs w:val="26"/>
          <w:shd w:val="clear" w:color="auto" w:fill="FFFFFF"/>
        </w:rPr>
        <w:t>HS mỗi nhóm: Bộ thí nghiệm làm cho vật nhiễm điện: thanh nhựa, giá thí nghiệm, dây treo, mảnh vải khô.</w:t>
      </w:r>
    </w:p>
    <w:p w:rsidR="008D3C5B" w:rsidRPr="008D3C5B" w:rsidRDefault="008D3C5B" w:rsidP="008D3C5B">
      <w:pPr>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 xml:space="preserve">- </w:t>
      </w:r>
      <w:r w:rsidRPr="008D3C5B">
        <w:rPr>
          <w:rFonts w:ascii="Times New Roman" w:eastAsia="Arial" w:hAnsi="Times New Roman" w:cs="Times New Roman"/>
          <w:color w:val="000000"/>
          <w:sz w:val="26"/>
          <w:szCs w:val="26"/>
          <w:shd w:val="clear" w:color="auto" w:fill="FFFFFF"/>
        </w:rPr>
        <w:t>HS cả lớp: Hình vẽ liên quan đến nội dung bài học và các dụng cụ học tập theo yêu cầu của GV.</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Style w:val="Strong"/>
          <w:rFonts w:eastAsia="Arial"/>
          <w:color w:val="000000"/>
          <w:sz w:val="26"/>
          <w:szCs w:val="26"/>
          <w:shd w:val="clear" w:color="auto" w:fill="FFFFFF"/>
        </w:rPr>
        <w:t>III. TIẾN TRÌNH DẠY HỌC</w:t>
      </w:r>
    </w:p>
    <w:p w:rsidR="008D3C5B" w:rsidRPr="008D3C5B" w:rsidRDefault="008D3C5B" w:rsidP="008D3C5B">
      <w:pPr>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A. HOẠT ĐỘNG KHỞI ĐỘNG</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lastRenderedPageBreak/>
        <w:t>a. Mục tiêu:</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Fonts w:eastAsia="Arial"/>
          <w:color w:val="000000"/>
          <w:sz w:val="26"/>
          <w:szCs w:val="26"/>
          <w:shd w:val="clear" w:color="auto" w:fill="FFFFFF"/>
        </w:rPr>
        <w:t>- HS nêu ra và mô tả hiện tượng diễn ra tương tự với hiện tượng cọ xát tờ giấy bóng kính vào tóc.</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Fonts w:eastAsia="Arial"/>
          <w:color w:val="000000"/>
          <w:sz w:val="26"/>
          <w:szCs w:val="26"/>
          <w:shd w:val="clear" w:color="auto" w:fill="FFFFFF"/>
        </w:rPr>
        <w:t>- Dựa vào tình huống đầu bài và kiến thức đã biết để xác định được mục tiêu bài học.</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b.Nội dung: </w:t>
      </w:r>
      <w:r w:rsidRPr="008D3C5B">
        <w:rPr>
          <w:rFonts w:ascii="Times New Roman" w:eastAsia="Arial" w:hAnsi="Times New Roman" w:cs="Times New Roman"/>
          <w:color w:val="000000"/>
          <w:sz w:val="26"/>
          <w:szCs w:val="26"/>
          <w:shd w:val="clear" w:color="auto" w:fill="FFFFFF"/>
        </w:rPr>
        <w:t>GV cho HS thảo luận về cách làm vật nhiễm điện và các đặc điểm của các vật nhiễm điện.</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c.Sản phẩm học tập:</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Fonts w:eastAsia="Arial"/>
          <w:color w:val="000000"/>
          <w:sz w:val="26"/>
          <w:szCs w:val="26"/>
          <w:shd w:val="clear" w:color="auto" w:fill="FFFFFF"/>
        </w:rPr>
        <w:t>- Nội dung mô tả và trao đổi của HS về một số sự việc, hiện tượng do sự nhiễm điện bằng cọ xát.</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Fonts w:eastAsia="Arial"/>
          <w:color w:val="000000"/>
          <w:sz w:val="26"/>
          <w:szCs w:val="26"/>
          <w:shd w:val="clear" w:color="auto" w:fill="FFFFFF"/>
        </w:rPr>
        <w:t>- Nội dung các câu hỏi được nêu ra để tìm hiểu về sự nhiễm điện.</w:t>
      </w:r>
    </w:p>
    <w:p w:rsidR="008D3C5B" w:rsidRDefault="008D3C5B" w:rsidP="008D3C5B">
      <w:pPr>
        <w:tabs>
          <w:tab w:val="left" w:pos="720"/>
        </w:tabs>
        <w:spacing w:line="276" w:lineRule="auto"/>
        <w:rPr>
          <w:rStyle w:val="Strong"/>
          <w:rFonts w:ascii="Times New Roman" w:eastAsia="Arial" w:hAnsi="Times New Roman" w:cs="Times New Roman"/>
          <w:color w:val="000000"/>
          <w:sz w:val="26"/>
          <w:szCs w:val="26"/>
          <w:shd w:val="clear" w:color="auto" w:fill="FFFFFF"/>
        </w:rPr>
      </w:pPr>
      <w:r w:rsidRPr="008D3C5B">
        <w:rPr>
          <w:rStyle w:val="Strong"/>
          <w:rFonts w:ascii="Times New Roman" w:eastAsia="Arial" w:hAnsi="Times New Roman" w:cs="Times New Roman"/>
          <w:color w:val="000000"/>
          <w:sz w:val="26"/>
          <w:szCs w:val="26"/>
          <w:shd w:val="clear" w:color="auto" w:fill="FFFFFF"/>
        </w:rPr>
        <w:t>d.Tổ chức thực hiện:</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8"/>
        <w:gridCol w:w="5280"/>
      </w:tblGrid>
      <w:tr w:rsidR="00BD3943" w:rsidRPr="00F648C0" w:rsidTr="00BD3943">
        <w:trPr>
          <w:trHeight w:val="550"/>
        </w:trPr>
        <w:tc>
          <w:tcPr>
            <w:tcW w:w="4918" w:type="dxa"/>
            <w:tcBorders>
              <w:top w:val="outset" w:sz="6" w:space="0" w:color="auto"/>
              <w:left w:val="outset" w:sz="6" w:space="0" w:color="auto"/>
              <w:bottom w:val="outset" w:sz="6" w:space="0" w:color="auto"/>
              <w:right w:val="outset" w:sz="6" w:space="0" w:color="auto"/>
            </w:tcBorders>
            <w:hideMark/>
          </w:tcPr>
          <w:p w:rsidR="00BD3943" w:rsidRPr="00F648C0" w:rsidRDefault="00BD3943" w:rsidP="00FA78B8">
            <w:pPr>
              <w:spacing w:line="312" w:lineRule="auto"/>
              <w:jc w:val="center"/>
              <w:rPr>
                <w:rFonts w:ascii="Times New Roman" w:hAnsi="Times New Roman"/>
                <w:color w:val="000000" w:themeColor="text1"/>
                <w:sz w:val="26"/>
                <w:szCs w:val="26"/>
              </w:rPr>
            </w:pPr>
            <w:r w:rsidRPr="00F648C0">
              <w:rPr>
                <w:rFonts w:ascii="Times New Roman" w:hAnsi="Times New Roman"/>
                <w:b/>
                <w:bCs/>
                <w:color w:val="000000" w:themeColor="text1"/>
                <w:sz w:val="26"/>
                <w:szCs w:val="26"/>
              </w:rPr>
              <w:t>HOẠT ĐỘNG CỦA GV VÀ HS</w:t>
            </w:r>
          </w:p>
        </w:tc>
        <w:tc>
          <w:tcPr>
            <w:tcW w:w="5280" w:type="dxa"/>
            <w:tcBorders>
              <w:top w:val="outset" w:sz="6" w:space="0" w:color="auto"/>
              <w:left w:val="outset" w:sz="6" w:space="0" w:color="auto"/>
              <w:bottom w:val="outset" w:sz="6" w:space="0" w:color="auto"/>
              <w:right w:val="outset" w:sz="6" w:space="0" w:color="auto"/>
            </w:tcBorders>
            <w:hideMark/>
          </w:tcPr>
          <w:p w:rsidR="00BD3943" w:rsidRPr="00F648C0" w:rsidRDefault="00BD3943" w:rsidP="00FA78B8">
            <w:pPr>
              <w:spacing w:line="312" w:lineRule="auto"/>
              <w:jc w:val="center"/>
              <w:rPr>
                <w:rFonts w:ascii="Times New Roman" w:hAnsi="Times New Roman"/>
                <w:color w:val="000000" w:themeColor="text1"/>
                <w:sz w:val="26"/>
                <w:szCs w:val="26"/>
              </w:rPr>
            </w:pPr>
            <w:r w:rsidRPr="00F648C0">
              <w:rPr>
                <w:rFonts w:ascii="Times New Roman" w:hAnsi="Times New Roman"/>
                <w:b/>
                <w:bCs/>
                <w:color w:val="000000" w:themeColor="text1"/>
                <w:sz w:val="26"/>
                <w:szCs w:val="26"/>
              </w:rPr>
              <w:t>DỰ KIẾN SẢN PHẨM</w:t>
            </w:r>
          </w:p>
        </w:tc>
      </w:tr>
      <w:tr w:rsidR="00BD3943" w:rsidRPr="00F648C0" w:rsidTr="00BD3943">
        <w:trPr>
          <w:trHeight w:val="550"/>
        </w:trPr>
        <w:tc>
          <w:tcPr>
            <w:tcW w:w="4918" w:type="dxa"/>
            <w:tcBorders>
              <w:top w:val="outset" w:sz="6" w:space="0" w:color="auto"/>
              <w:left w:val="outset" w:sz="6" w:space="0" w:color="auto"/>
              <w:bottom w:val="outset" w:sz="6" w:space="0" w:color="auto"/>
              <w:right w:val="outset" w:sz="6" w:space="0" w:color="auto"/>
            </w:tcBorders>
          </w:tcPr>
          <w:p w:rsidR="00BD3943" w:rsidRPr="008D3C5B" w:rsidRDefault="00BD3943" w:rsidP="00BD3943">
            <w:pPr>
              <w:pStyle w:val="NormalWeb"/>
              <w:shd w:val="clear" w:color="auto" w:fill="FFFFFF"/>
              <w:spacing w:before="0" w:beforeAutospacing="0" w:after="0" w:afterAutospacing="0" w:line="276" w:lineRule="auto"/>
              <w:jc w:val="both"/>
              <w:rPr>
                <w:rFonts w:eastAsia="Arial"/>
                <w:color w:val="000000"/>
                <w:sz w:val="26"/>
                <w:szCs w:val="26"/>
              </w:rPr>
            </w:pPr>
            <w:r w:rsidRPr="008D3C5B">
              <w:rPr>
                <w:rStyle w:val="Strong"/>
                <w:rFonts w:eastAsia="Arial"/>
                <w:color w:val="000000"/>
                <w:sz w:val="26"/>
                <w:szCs w:val="26"/>
                <w:shd w:val="clear" w:color="auto" w:fill="FFFFFF"/>
              </w:rPr>
              <w:t>Bước 1: GV chuyển giao nhiệm vụ học tập:</w:t>
            </w:r>
          </w:p>
          <w:p w:rsidR="00BD3943" w:rsidRPr="008D3C5B" w:rsidRDefault="00BD3943" w:rsidP="00BD3943">
            <w:pPr>
              <w:pStyle w:val="NormalWeb"/>
              <w:shd w:val="clear" w:color="auto" w:fill="FFFFFF"/>
              <w:spacing w:before="0" w:beforeAutospacing="0" w:after="0" w:afterAutospacing="0" w:line="276" w:lineRule="auto"/>
              <w:jc w:val="both"/>
              <w:rPr>
                <w:rFonts w:eastAsia="Arial"/>
                <w:color w:val="000000"/>
                <w:sz w:val="26"/>
                <w:szCs w:val="26"/>
              </w:rPr>
            </w:pPr>
            <w:r w:rsidRPr="008D3C5B">
              <w:rPr>
                <w:rStyle w:val="Strong"/>
                <w:rFonts w:eastAsia="Arial"/>
                <w:color w:val="000000"/>
                <w:sz w:val="26"/>
                <w:szCs w:val="26"/>
                <w:shd w:val="clear" w:color="auto" w:fill="FFFFFF"/>
              </w:rPr>
              <w:t>- </w:t>
            </w:r>
            <w:r w:rsidRPr="008D3C5B">
              <w:rPr>
                <w:rFonts w:eastAsia="Arial"/>
                <w:color w:val="000000"/>
                <w:sz w:val="26"/>
                <w:szCs w:val="26"/>
                <w:shd w:val="clear" w:color="auto" w:fill="FFFFFF"/>
              </w:rPr>
              <w:t>GV chiếu hình ảnh giấy bóng kính hút các sợi tóc (hình 20.1) và cho HS tìm hiểu nội dung phần </w:t>
            </w:r>
            <w:r w:rsidRPr="008D3C5B">
              <w:rPr>
                <w:rStyle w:val="Strong"/>
                <w:rFonts w:eastAsia="Arial"/>
                <w:color w:val="000000"/>
                <w:sz w:val="26"/>
                <w:szCs w:val="26"/>
                <w:shd w:val="clear" w:color="auto" w:fill="FFFFFF"/>
              </w:rPr>
              <w:t>Mở đầu (SGK – tr99)</w:t>
            </w:r>
          </w:p>
          <w:p w:rsidR="00BD3943" w:rsidRPr="008D3C5B" w:rsidRDefault="00BD3943" w:rsidP="00BD3943">
            <w:pPr>
              <w:pStyle w:val="NormalWeb"/>
              <w:shd w:val="clear" w:color="auto" w:fill="FFFFFF"/>
              <w:spacing w:before="0" w:beforeAutospacing="0" w:after="0" w:afterAutospacing="0" w:line="276" w:lineRule="auto"/>
              <w:jc w:val="both"/>
              <w:rPr>
                <w:rFonts w:eastAsia="Arial"/>
                <w:color w:val="000000"/>
                <w:sz w:val="26"/>
                <w:szCs w:val="26"/>
              </w:rPr>
            </w:pPr>
            <w:r w:rsidRPr="008D3C5B">
              <w:rPr>
                <w:rFonts w:eastAsia="Arial"/>
                <w:color w:val="000000"/>
                <w:sz w:val="26"/>
                <w:szCs w:val="26"/>
                <w:shd w:val="clear" w:color="auto" w:fill="FFFFFF"/>
              </w:rPr>
              <w:t>Trong những ngày thời tiết hanh khô, nếu dùng một mảnh giấy bóng kính cọ xát 5 – 7 lần vào tóc, sau đó nhấc nhẹ ra thì có thể thấy một số sợi tóc được hút lên theo tờ giấy bóng kính (hình 20.1). Vì sao lại có hiện tượng như vậy?</w:t>
            </w:r>
          </w:p>
          <w:p w:rsidR="00BD3943" w:rsidRPr="008D3C5B" w:rsidRDefault="00BD3943" w:rsidP="00BD3943">
            <w:pPr>
              <w:pStyle w:val="NormalWeb"/>
              <w:shd w:val="clear" w:color="auto" w:fill="FFFFFF"/>
              <w:spacing w:before="0" w:beforeAutospacing="0" w:after="0" w:afterAutospacing="0" w:line="276" w:lineRule="auto"/>
              <w:jc w:val="both"/>
              <w:rPr>
                <w:rFonts w:eastAsia="Arial"/>
                <w:color w:val="000000"/>
                <w:sz w:val="26"/>
                <w:szCs w:val="26"/>
              </w:rPr>
            </w:pPr>
            <w:r w:rsidRPr="008D3C5B">
              <w:rPr>
                <w:rFonts w:eastAsia="Arial"/>
                <w:color w:val="000000"/>
                <w:sz w:val="26"/>
                <w:szCs w:val="26"/>
                <w:shd w:val="clear" w:color="auto" w:fill="FFFFFF"/>
              </w:rPr>
              <w:t>- GV gợi ý cho HS mô tả lại các hiện tượng tương tự.</w:t>
            </w:r>
          </w:p>
          <w:p w:rsidR="00BD3943" w:rsidRPr="008D3C5B" w:rsidRDefault="00BD3943" w:rsidP="00BD3943">
            <w:pPr>
              <w:pStyle w:val="NormalWeb"/>
              <w:shd w:val="clear" w:color="auto" w:fill="FFFFFF"/>
              <w:spacing w:before="0" w:beforeAutospacing="0" w:after="0" w:afterAutospacing="0" w:line="276" w:lineRule="auto"/>
              <w:jc w:val="both"/>
              <w:rPr>
                <w:rFonts w:eastAsia="Arial"/>
                <w:color w:val="000000"/>
                <w:sz w:val="26"/>
                <w:szCs w:val="26"/>
              </w:rPr>
            </w:pPr>
            <w:r w:rsidRPr="008D3C5B">
              <w:rPr>
                <w:rFonts w:eastAsia="Arial"/>
                <w:color w:val="000000"/>
                <w:sz w:val="26"/>
                <w:szCs w:val="26"/>
                <w:shd w:val="clear" w:color="auto" w:fill="FFFFFF"/>
              </w:rPr>
              <w:t>- GV thông báo về hiện tượng nhiễm điện (sự kiện phát hiện ra hiện tượng nhiễm điện)</w:t>
            </w:r>
          </w:p>
          <w:p w:rsidR="00BD3943" w:rsidRPr="008D3C5B" w:rsidRDefault="00BD3943" w:rsidP="00BD3943">
            <w:pPr>
              <w:pStyle w:val="NormalWeb"/>
              <w:shd w:val="clear" w:color="auto" w:fill="FFFFFF"/>
              <w:spacing w:before="0" w:beforeAutospacing="0" w:after="0" w:afterAutospacing="0" w:line="276" w:lineRule="auto"/>
              <w:jc w:val="both"/>
              <w:rPr>
                <w:rFonts w:eastAsia="Arial"/>
                <w:color w:val="000000"/>
                <w:sz w:val="26"/>
                <w:szCs w:val="26"/>
              </w:rPr>
            </w:pPr>
            <w:r w:rsidRPr="008D3C5B">
              <w:rPr>
                <w:rFonts w:eastAsia="Arial"/>
                <w:color w:val="000000"/>
                <w:sz w:val="26"/>
                <w:szCs w:val="26"/>
                <w:shd w:val="clear" w:color="auto" w:fill="FFFFFF"/>
              </w:rPr>
              <w:t>- GV yêu cầu HS thảo luận theo nhóm và đưa ra các câu hỏi liên quan đến sự nhiễm điện.</w:t>
            </w:r>
          </w:p>
          <w:p w:rsidR="00BD3943" w:rsidRPr="008D3C5B" w:rsidRDefault="00BD3943" w:rsidP="00BD3943">
            <w:pPr>
              <w:pStyle w:val="NormalWeb"/>
              <w:shd w:val="clear" w:color="auto" w:fill="FFFFFF"/>
              <w:spacing w:before="0" w:beforeAutospacing="0" w:after="0" w:afterAutospacing="0" w:line="276" w:lineRule="auto"/>
              <w:jc w:val="both"/>
              <w:rPr>
                <w:rFonts w:eastAsia="Arial"/>
                <w:color w:val="000000"/>
                <w:sz w:val="26"/>
                <w:szCs w:val="26"/>
              </w:rPr>
            </w:pPr>
            <w:r w:rsidRPr="008D3C5B">
              <w:rPr>
                <w:rFonts w:eastAsia="Arial"/>
                <w:color w:val="000000"/>
                <w:sz w:val="26"/>
                <w:szCs w:val="26"/>
                <w:shd w:val="clear" w:color="auto" w:fill="FFFFFF"/>
              </w:rPr>
              <w:t>- GV chốt lại câu hỏi bài học: </w:t>
            </w:r>
            <w:r w:rsidRPr="008D3C5B">
              <w:rPr>
                <w:rStyle w:val="Emphasis"/>
                <w:rFonts w:eastAsia="Arial"/>
                <w:color w:val="000000"/>
                <w:sz w:val="26"/>
                <w:szCs w:val="26"/>
                <w:shd w:val="clear" w:color="auto" w:fill="FFFFFF"/>
              </w:rPr>
              <w:t>Tìm hiểu về nguyên nhân làm vật nhiễm điện và các đặc điểm của các vật nhiễm điện.</w:t>
            </w:r>
          </w:p>
          <w:p w:rsidR="00BD3943" w:rsidRPr="008D3C5B" w:rsidRDefault="00BD3943" w:rsidP="00BD3943">
            <w:pPr>
              <w:pStyle w:val="NormalWeb"/>
              <w:shd w:val="clear" w:color="auto" w:fill="FFFFFF"/>
              <w:spacing w:before="0" w:beforeAutospacing="0" w:after="0" w:afterAutospacing="0" w:line="276" w:lineRule="auto"/>
              <w:jc w:val="both"/>
              <w:rPr>
                <w:rFonts w:eastAsia="Arial"/>
                <w:color w:val="000000"/>
                <w:sz w:val="26"/>
                <w:szCs w:val="26"/>
              </w:rPr>
            </w:pPr>
            <w:r w:rsidRPr="008D3C5B">
              <w:rPr>
                <w:rStyle w:val="Strong"/>
                <w:rFonts w:eastAsia="Arial"/>
                <w:color w:val="000000"/>
                <w:sz w:val="26"/>
                <w:szCs w:val="26"/>
                <w:shd w:val="clear" w:color="auto" w:fill="FFFFFF"/>
              </w:rPr>
              <w:t>Bước 2: HS thực hiện nhiệm vụ học tập</w:t>
            </w:r>
          </w:p>
          <w:p w:rsidR="00BD3943" w:rsidRPr="008D3C5B" w:rsidRDefault="00BD3943" w:rsidP="00BD3943">
            <w:pPr>
              <w:pStyle w:val="NormalWeb"/>
              <w:shd w:val="clear" w:color="auto" w:fill="FFFFFF"/>
              <w:spacing w:before="0" w:beforeAutospacing="0" w:after="0" w:afterAutospacing="0" w:line="276" w:lineRule="auto"/>
              <w:jc w:val="both"/>
              <w:rPr>
                <w:rFonts w:eastAsia="Arial"/>
                <w:color w:val="000000"/>
                <w:sz w:val="26"/>
                <w:szCs w:val="26"/>
              </w:rPr>
            </w:pPr>
            <w:r w:rsidRPr="008D3C5B">
              <w:rPr>
                <w:rFonts w:eastAsia="Arial"/>
                <w:color w:val="000000"/>
                <w:sz w:val="26"/>
                <w:szCs w:val="26"/>
                <w:shd w:val="clear" w:color="auto" w:fill="FFFFFF"/>
              </w:rPr>
              <w:t>- HS thảo luận, đưa ra các câu hỏi và câu trả lời.</w:t>
            </w:r>
          </w:p>
          <w:p w:rsidR="00BD3943" w:rsidRPr="008D3C5B" w:rsidRDefault="00BD3943" w:rsidP="00BD3943">
            <w:pPr>
              <w:pStyle w:val="NormalWeb"/>
              <w:shd w:val="clear" w:color="auto" w:fill="FFFFFF"/>
              <w:spacing w:before="0" w:beforeAutospacing="0" w:after="0" w:afterAutospacing="0" w:line="276" w:lineRule="auto"/>
              <w:jc w:val="both"/>
              <w:rPr>
                <w:rFonts w:eastAsia="Arial"/>
                <w:color w:val="000000"/>
                <w:sz w:val="26"/>
                <w:szCs w:val="26"/>
              </w:rPr>
            </w:pPr>
            <w:r w:rsidRPr="008D3C5B">
              <w:rPr>
                <w:rStyle w:val="Strong"/>
                <w:rFonts w:eastAsia="Arial"/>
                <w:color w:val="000000"/>
                <w:sz w:val="26"/>
                <w:szCs w:val="26"/>
                <w:shd w:val="clear" w:color="auto" w:fill="FFFFFF"/>
              </w:rPr>
              <w:t>Bước 3: Báo cáo kết quả hoạt động và thảo luận</w:t>
            </w:r>
          </w:p>
          <w:p w:rsidR="00BD3943" w:rsidRPr="008D3C5B" w:rsidRDefault="00BD3943" w:rsidP="00BD3943">
            <w:pPr>
              <w:pStyle w:val="NormalWeb"/>
              <w:shd w:val="clear" w:color="auto" w:fill="FFFFFF"/>
              <w:spacing w:before="0" w:beforeAutospacing="0" w:after="0" w:afterAutospacing="0" w:line="276" w:lineRule="auto"/>
              <w:jc w:val="both"/>
              <w:rPr>
                <w:rFonts w:eastAsia="Arial"/>
                <w:color w:val="000000"/>
                <w:sz w:val="26"/>
                <w:szCs w:val="26"/>
              </w:rPr>
            </w:pPr>
            <w:r w:rsidRPr="008D3C5B">
              <w:rPr>
                <w:rFonts w:eastAsia="Arial"/>
                <w:color w:val="000000"/>
                <w:sz w:val="26"/>
                <w:szCs w:val="26"/>
                <w:shd w:val="clear" w:color="auto" w:fill="FFFFFF"/>
              </w:rPr>
              <w:t>- GV mời 1 – 2 bạn ngẫu nhiên đứng dậy trình bày suy nghĩ của mình.</w:t>
            </w:r>
          </w:p>
          <w:p w:rsidR="00BD3943" w:rsidRPr="008D3C5B" w:rsidRDefault="00BD3943" w:rsidP="00BD3943">
            <w:pPr>
              <w:pStyle w:val="NormalWeb"/>
              <w:shd w:val="clear" w:color="auto" w:fill="FFFFFF"/>
              <w:spacing w:before="0" w:beforeAutospacing="0" w:after="0" w:afterAutospacing="0" w:line="276" w:lineRule="auto"/>
              <w:jc w:val="both"/>
              <w:rPr>
                <w:rFonts w:eastAsia="Arial"/>
                <w:color w:val="000000"/>
                <w:sz w:val="26"/>
                <w:szCs w:val="26"/>
              </w:rPr>
            </w:pPr>
            <w:r w:rsidRPr="008D3C5B">
              <w:rPr>
                <w:rStyle w:val="Strong"/>
                <w:rFonts w:eastAsia="Arial"/>
                <w:color w:val="000000"/>
                <w:sz w:val="26"/>
                <w:szCs w:val="26"/>
                <w:shd w:val="clear" w:color="auto" w:fill="FFFFFF"/>
              </w:rPr>
              <w:t>Bước 4: Đánh giá kết quả, thực hiện nhiệm vụ học tập</w:t>
            </w:r>
          </w:p>
          <w:p w:rsidR="00BD3943" w:rsidRPr="008D3C5B" w:rsidRDefault="00BD3943" w:rsidP="00BD3943">
            <w:pPr>
              <w:pStyle w:val="NormalWeb"/>
              <w:shd w:val="clear" w:color="auto" w:fill="FFFFFF"/>
              <w:spacing w:before="0" w:beforeAutospacing="0" w:after="0" w:afterAutospacing="0" w:line="276" w:lineRule="auto"/>
              <w:jc w:val="both"/>
              <w:rPr>
                <w:rFonts w:eastAsia="Arial"/>
                <w:color w:val="000000"/>
                <w:sz w:val="26"/>
                <w:szCs w:val="26"/>
              </w:rPr>
            </w:pPr>
            <w:r w:rsidRPr="008D3C5B">
              <w:rPr>
                <w:rFonts w:eastAsia="Arial"/>
                <w:color w:val="000000"/>
                <w:sz w:val="26"/>
                <w:szCs w:val="26"/>
                <w:shd w:val="clear" w:color="auto" w:fill="FFFFFF"/>
              </w:rPr>
              <w:t>- GV tiếp nhận câu trả lời dẫn dắt HS vào bài: Để trả lời câu hỏi này chúng ra vào bài học ngày hôm nay: </w:t>
            </w:r>
            <w:r w:rsidRPr="008D3C5B">
              <w:rPr>
                <w:rStyle w:val="Emphasis"/>
                <w:rFonts w:eastAsia="Arial"/>
                <w:color w:val="000000"/>
                <w:sz w:val="26"/>
                <w:szCs w:val="26"/>
                <w:shd w:val="clear" w:color="auto" w:fill="FFFFFF"/>
              </w:rPr>
              <w:t>Bài 20: Sự nhiễm điện.</w:t>
            </w:r>
          </w:p>
          <w:p w:rsidR="00BD3943" w:rsidRPr="00F648C0" w:rsidRDefault="00BD3943" w:rsidP="00BD3943">
            <w:pPr>
              <w:spacing w:line="312" w:lineRule="auto"/>
              <w:jc w:val="both"/>
              <w:rPr>
                <w:rFonts w:ascii="Times New Roman" w:hAnsi="Times New Roman"/>
                <w:b/>
                <w:bCs/>
                <w:color w:val="000000" w:themeColor="text1"/>
                <w:sz w:val="26"/>
                <w:szCs w:val="26"/>
              </w:rPr>
            </w:pPr>
          </w:p>
        </w:tc>
        <w:tc>
          <w:tcPr>
            <w:tcW w:w="5280" w:type="dxa"/>
            <w:tcBorders>
              <w:top w:val="outset" w:sz="6" w:space="0" w:color="auto"/>
              <w:left w:val="outset" w:sz="6" w:space="0" w:color="auto"/>
              <w:bottom w:val="outset" w:sz="6" w:space="0" w:color="auto"/>
              <w:right w:val="outset" w:sz="6" w:space="0" w:color="auto"/>
            </w:tcBorders>
          </w:tcPr>
          <w:p w:rsidR="00BD3943" w:rsidRPr="00F648C0" w:rsidRDefault="00BD3943" w:rsidP="00BD3943">
            <w:pPr>
              <w:spacing w:line="312" w:lineRule="auto"/>
              <w:jc w:val="both"/>
              <w:rPr>
                <w:rFonts w:ascii="Times New Roman" w:hAnsi="Times New Roman"/>
                <w:b/>
                <w:bCs/>
                <w:color w:val="000000" w:themeColor="text1"/>
                <w:sz w:val="26"/>
                <w:szCs w:val="26"/>
              </w:rPr>
            </w:pPr>
          </w:p>
        </w:tc>
      </w:tr>
    </w:tbl>
    <w:p w:rsidR="00BD3943" w:rsidRPr="008D3C5B" w:rsidRDefault="00BD3943" w:rsidP="008D3C5B">
      <w:pPr>
        <w:tabs>
          <w:tab w:val="left" w:pos="720"/>
        </w:tabs>
        <w:spacing w:line="276" w:lineRule="auto"/>
        <w:rPr>
          <w:rFonts w:ascii="Times New Roman" w:hAnsi="Times New Roman" w:cs="Times New Roman"/>
          <w:sz w:val="26"/>
          <w:szCs w:val="26"/>
        </w:rPr>
      </w:pPr>
    </w:p>
    <w:p w:rsidR="008D3C5B" w:rsidRPr="008D3C5B" w:rsidRDefault="008D3C5B" w:rsidP="008D3C5B">
      <w:pPr>
        <w:numPr>
          <w:ilvl w:val="0"/>
          <w:numId w:val="7"/>
        </w:numPr>
        <w:spacing w:line="276" w:lineRule="auto"/>
        <w:jc w:val="both"/>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HOẠT ĐỘNG HÌNH THÀNH KIẾN THỨC</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Style w:val="Strong"/>
          <w:rFonts w:eastAsia="Arial"/>
          <w:color w:val="000000"/>
          <w:sz w:val="26"/>
          <w:szCs w:val="26"/>
          <w:shd w:val="clear" w:color="auto" w:fill="FFFFFF"/>
        </w:rPr>
        <w:t>Hoạt động 1. Thực hiện thí nghiệm làm nhiễm điện thanh nhựa và miếng vải, từ đó giải thích hiện tượng</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a.Mục tiêu:</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Fonts w:eastAsia="Arial"/>
          <w:color w:val="000000"/>
          <w:sz w:val="26"/>
          <w:szCs w:val="26"/>
          <w:shd w:val="clear" w:color="auto" w:fill="FFFFFF"/>
        </w:rPr>
        <w:t>- HS tiến hành thí nghiệm để tìm hiểu về sự nhiễm điện do cọ xát.</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Fonts w:eastAsia="Arial"/>
          <w:color w:val="000000"/>
          <w:sz w:val="26"/>
          <w:szCs w:val="26"/>
          <w:shd w:val="clear" w:color="auto" w:fill="FFFFFF"/>
        </w:rPr>
        <w:t>- HS nêu được sự nhiễm điện do cọ xát là do sự dịch chuyển của electron từ nguyên tử này sang nguyên tử khác ở chỗ tiếp xúc khi hai vật cọ xát, làm cho một vật thừa hoặc thiếu electron.</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b.Nội dung: </w:t>
      </w:r>
      <w:r w:rsidRPr="008D3C5B">
        <w:rPr>
          <w:rFonts w:ascii="Times New Roman" w:eastAsia="Arial" w:hAnsi="Times New Roman" w:cs="Times New Roman"/>
          <w:color w:val="000000"/>
          <w:sz w:val="26"/>
          <w:szCs w:val="26"/>
          <w:shd w:val="clear" w:color="auto" w:fill="FFFFFF"/>
        </w:rPr>
        <w:t>GV hướng dẫn các nhóm tiến hành thí nghiệm để tìm hiểu và giải thích được hiện tượng nhiễm điện do cọ xát.</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c.Sản phẩm:</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Style w:val="Strong"/>
          <w:rFonts w:eastAsia="Arial"/>
          <w:color w:val="000000"/>
          <w:sz w:val="26"/>
          <w:szCs w:val="26"/>
          <w:shd w:val="clear" w:color="auto" w:fill="FFFFFF"/>
        </w:rPr>
        <w:t>- </w:t>
      </w:r>
      <w:r w:rsidRPr="008D3C5B">
        <w:rPr>
          <w:rFonts w:eastAsia="Arial"/>
          <w:color w:val="000000"/>
          <w:sz w:val="26"/>
          <w:szCs w:val="26"/>
          <w:shd w:val="clear" w:color="auto" w:fill="FFFFFF"/>
        </w:rPr>
        <w:t>Bản ghi chép mô tả kết quả thí nghiệm.</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Fonts w:eastAsia="Arial"/>
          <w:color w:val="000000"/>
          <w:sz w:val="26"/>
          <w:szCs w:val="26"/>
          <w:shd w:val="clear" w:color="auto" w:fill="FFFFFF"/>
        </w:rPr>
        <w:t>- Các câu hỏi, trả lời khi thảo luận để nêu các nội dung của thí nghiệm, cách thức làm cho các vật nhiễm điện và nguyên nhân các vật có thể bị nhiễm điện do cọ xát.</w:t>
      </w:r>
    </w:p>
    <w:p w:rsidR="008D3C5B" w:rsidRPr="008D3C5B" w:rsidRDefault="008D3C5B" w:rsidP="008D3C5B">
      <w:pPr>
        <w:tabs>
          <w:tab w:val="left" w:pos="720"/>
        </w:tabs>
        <w:spacing w:line="276" w:lineRule="auto"/>
        <w:rPr>
          <w:rStyle w:val="Strong"/>
          <w:rFonts w:ascii="Times New Roman" w:eastAsia="Arial" w:hAnsi="Times New Roman" w:cs="Times New Roman"/>
          <w:color w:val="000000"/>
          <w:sz w:val="26"/>
          <w:szCs w:val="26"/>
          <w:shd w:val="clear" w:color="auto" w:fill="FFFFFF"/>
        </w:rPr>
      </w:pPr>
      <w:r w:rsidRPr="008D3C5B">
        <w:rPr>
          <w:rStyle w:val="Strong"/>
          <w:rFonts w:ascii="Times New Roman" w:eastAsia="Arial" w:hAnsi="Times New Roman" w:cs="Times New Roman"/>
          <w:color w:val="000000"/>
          <w:sz w:val="26"/>
          <w:szCs w:val="26"/>
          <w:shd w:val="clear" w:color="auto" w:fill="FFFFFF"/>
        </w:rPr>
        <w:t>d.Tổ chức thực hiện:</w:t>
      </w:r>
    </w:p>
    <w:tbl>
      <w:tblPr>
        <w:tblStyle w:val="TableGrid"/>
        <w:tblW w:w="9634" w:type="dxa"/>
        <w:tblLook w:val="04A0" w:firstRow="1" w:lastRow="0" w:firstColumn="1" w:lastColumn="0" w:noHBand="0" w:noVBand="1"/>
      </w:tblPr>
      <w:tblGrid>
        <w:gridCol w:w="5098"/>
        <w:gridCol w:w="4536"/>
      </w:tblGrid>
      <w:tr w:rsidR="008D3C5B" w:rsidRPr="008D3C5B" w:rsidTr="00046751">
        <w:tc>
          <w:tcPr>
            <w:tcW w:w="5098" w:type="dxa"/>
          </w:tcPr>
          <w:p w:rsidR="008D3C5B" w:rsidRPr="008D3C5B" w:rsidRDefault="008D3C5B" w:rsidP="000145C0">
            <w:pPr>
              <w:tabs>
                <w:tab w:val="left" w:pos="720"/>
              </w:tabs>
              <w:spacing w:line="276" w:lineRule="auto"/>
              <w:jc w:val="center"/>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rPr>
              <w:t>HOẠT ĐỘNG CỦA GV - HS</w:t>
            </w:r>
          </w:p>
        </w:tc>
        <w:tc>
          <w:tcPr>
            <w:tcW w:w="4536" w:type="dxa"/>
          </w:tcPr>
          <w:p w:rsidR="008D3C5B" w:rsidRPr="008D3C5B" w:rsidRDefault="008D3C5B" w:rsidP="000145C0">
            <w:pPr>
              <w:tabs>
                <w:tab w:val="left" w:pos="720"/>
              </w:tabs>
              <w:spacing w:line="276" w:lineRule="auto"/>
              <w:jc w:val="center"/>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rPr>
              <w:t>DỰ KIẾN SẢN PHẨM</w:t>
            </w:r>
          </w:p>
        </w:tc>
      </w:tr>
      <w:tr w:rsidR="008D3C5B" w:rsidRPr="008D3C5B" w:rsidTr="00046751">
        <w:tc>
          <w:tcPr>
            <w:tcW w:w="5098" w:type="dxa"/>
          </w:tcPr>
          <w:p w:rsidR="008D3C5B" w:rsidRPr="008D3C5B" w:rsidRDefault="008D3C5B" w:rsidP="000145C0">
            <w:pPr>
              <w:pStyle w:val="NormalWeb"/>
              <w:spacing w:before="0" w:beforeAutospacing="0" w:after="0" w:afterAutospacing="0" w:line="276" w:lineRule="auto"/>
              <w:jc w:val="both"/>
              <w:rPr>
                <w:sz w:val="26"/>
                <w:szCs w:val="26"/>
              </w:rPr>
            </w:pPr>
            <w:r w:rsidRPr="008D3C5B">
              <w:rPr>
                <w:rStyle w:val="Strong"/>
                <w:rFonts w:eastAsia="Arial"/>
                <w:color w:val="000000"/>
                <w:sz w:val="26"/>
                <w:szCs w:val="26"/>
              </w:rPr>
              <w:t>Bước 1: GV chuyển giao nhiệm vụ học tập</w:t>
            </w:r>
          </w:p>
          <w:p w:rsidR="008D3C5B" w:rsidRPr="008D3C5B" w:rsidRDefault="008D3C5B" w:rsidP="000145C0">
            <w:pPr>
              <w:pStyle w:val="NormalWeb"/>
              <w:spacing w:before="0" w:beforeAutospacing="0" w:after="0" w:afterAutospacing="0" w:line="276" w:lineRule="auto"/>
              <w:jc w:val="both"/>
              <w:rPr>
                <w:sz w:val="26"/>
                <w:szCs w:val="26"/>
              </w:rPr>
            </w:pPr>
            <w:r w:rsidRPr="008D3C5B">
              <w:rPr>
                <w:rFonts w:eastAsia="Arial"/>
                <w:color w:val="000000"/>
                <w:sz w:val="26"/>
                <w:szCs w:val="26"/>
              </w:rPr>
              <w:t>- GV đặt vấn đề: Từ xưa, người ta đã biết sau khi cọ xát một số vật như thanh hổ phách vào len thì nó có thể hút được các vật nhẹ như cọng rơm,…ta nói hổ phách bị nhiễm điện.</w:t>
            </w:r>
          </w:p>
          <w:p w:rsidR="008D3C5B" w:rsidRPr="008D3C5B" w:rsidRDefault="008D3C5B" w:rsidP="000145C0">
            <w:pPr>
              <w:pStyle w:val="NormalWeb"/>
              <w:spacing w:before="0" w:beforeAutospacing="0" w:after="0" w:afterAutospacing="0" w:line="276" w:lineRule="auto"/>
              <w:jc w:val="both"/>
              <w:rPr>
                <w:sz w:val="26"/>
                <w:szCs w:val="26"/>
              </w:rPr>
            </w:pPr>
            <w:r w:rsidRPr="008D3C5B">
              <w:rPr>
                <w:rFonts w:eastAsia="Arial"/>
                <w:color w:val="000000"/>
                <w:sz w:val="26"/>
                <w:szCs w:val="26"/>
              </w:rPr>
              <w:t>- GV chia lớp thành 6 – 8 nhóm.</w:t>
            </w:r>
          </w:p>
          <w:p w:rsidR="008D3C5B" w:rsidRPr="008D3C5B" w:rsidRDefault="008D3C5B" w:rsidP="000145C0">
            <w:pPr>
              <w:pStyle w:val="NormalWeb"/>
              <w:spacing w:before="0" w:beforeAutospacing="0" w:after="0" w:afterAutospacing="0" w:line="276" w:lineRule="auto"/>
              <w:jc w:val="both"/>
              <w:rPr>
                <w:sz w:val="26"/>
                <w:szCs w:val="26"/>
              </w:rPr>
            </w:pPr>
            <w:r w:rsidRPr="008D3C5B">
              <w:rPr>
                <w:rFonts w:eastAsia="Arial"/>
                <w:color w:val="000000"/>
                <w:sz w:val="26"/>
                <w:szCs w:val="26"/>
              </w:rPr>
              <w:t>- GV phát dụng cụ thí nghiệm và yêu cầu các nhóm tiến hành theo các bước hướng dẫn trong SGK.</w:t>
            </w:r>
          </w:p>
          <w:p w:rsidR="008D3C5B" w:rsidRPr="008D3C5B" w:rsidRDefault="008D3C5B" w:rsidP="000145C0">
            <w:pPr>
              <w:pStyle w:val="NormalWeb"/>
              <w:spacing w:before="0" w:beforeAutospacing="0" w:after="0" w:afterAutospacing="0" w:line="276" w:lineRule="auto"/>
              <w:jc w:val="both"/>
              <w:rPr>
                <w:sz w:val="26"/>
                <w:szCs w:val="26"/>
              </w:rPr>
            </w:pPr>
            <w:r w:rsidRPr="008D3C5B">
              <w:rPr>
                <w:rFonts w:eastAsia="Arial"/>
                <w:color w:val="000000"/>
                <w:sz w:val="26"/>
                <w:szCs w:val="26"/>
              </w:rPr>
              <w:t>+ Dụng cụ: hai thanh nhựa, giá thí nghiệm, dây treo, mảnh vải khô.</w:t>
            </w:r>
          </w:p>
          <w:p w:rsidR="008D3C5B" w:rsidRPr="008D3C5B" w:rsidRDefault="008D3C5B" w:rsidP="000145C0">
            <w:pPr>
              <w:pStyle w:val="NormalWeb"/>
              <w:spacing w:before="0" w:beforeAutospacing="0" w:after="0" w:afterAutospacing="0" w:line="276" w:lineRule="auto"/>
              <w:jc w:val="both"/>
              <w:rPr>
                <w:sz w:val="26"/>
                <w:szCs w:val="26"/>
              </w:rPr>
            </w:pPr>
            <w:r w:rsidRPr="008D3C5B">
              <w:rPr>
                <w:rFonts w:eastAsia="Arial"/>
                <w:color w:val="000000"/>
                <w:sz w:val="26"/>
                <w:szCs w:val="26"/>
              </w:rPr>
              <w:t>+ Các bước tiến hành:</w:t>
            </w:r>
          </w:p>
          <w:p w:rsidR="008D3C5B" w:rsidRPr="008D3C5B" w:rsidRDefault="008D3C5B" w:rsidP="000145C0">
            <w:pPr>
              <w:pStyle w:val="NormalWeb"/>
              <w:spacing w:before="0" w:beforeAutospacing="0" w:after="0" w:afterAutospacing="0" w:line="276" w:lineRule="auto"/>
              <w:jc w:val="both"/>
              <w:rPr>
                <w:sz w:val="26"/>
                <w:szCs w:val="26"/>
              </w:rPr>
            </w:pPr>
            <w:r w:rsidRPr="008D3C5B">
              <w:rPr>
                <w:rStyle w:val="Emphasis"/>
                <w:rFonts w:eastAsia="Arial"/>
                <w:color w:val="000000"/>
                <w:sz w:val="26"/>
                <w:szCs w:val="26"/>
              </w:rPr>
              <w:t>Bước 1: </w:t>
            </w:r>
            <w:r w:rsidRPr="008D3C5B">
              <w:rPr>
                <w:rFonts w:eastAsia="Arial"/>
                <w:color w:val="000000"/>
                <w:sz w:val="26"/>
                <w:szCs w:val="26"/>
              </w:rPr>
              <w:t>Treo một thanh nhựa vào giá thí nghiệm.</w:t>
            </w:r>
          </w:p>
          <w:p w:rsidR="008D3C5B" w:rsidRPr="008D3C5B" w:rsidRDefault="008D3C5B" w:rsidP="000145C0">
            <w:pPr>
              <w:pStyle w:val="NormalWeb"/>
              <w:spacing w:before="0" w:beforeAutospacing="0" w:after="0" w:afterAutospacing="0" w:line="276" w:lineRule="auto"/>
              <w:jc w:val="both"/>
              <w:rPr>
                <w:sz w:val="26"/>
                <w:szCs w:val="26"/>
              </w:rPr>
            </w:pPr>
            <w:r w:rsidRPr="008D3C5B">
              <w:rPr>
                <w:rStyle w:val="Emphasis"/>
                <w:rFonts w:eastAsia="Arial"/>
                <w:color w:val="000000"/>
                <w:sz w:val="26"/>
                <w:szCs w:val="26"/>
              </w:rPr>
              <w:t>Bước 2: </w:t>
            </w:r>
            <w:r w:rsidRPr="008D3C5B">
              <w:rPr>
                <w:rFonts w:eastAsia="Arial"/>
                <w:color w:val="000000"/>
                <w:sz w:val="26"/>
                <w:szCs w:val="26"/>
              </w:rPr>
              <w:t>Cọ xát mảnh vải khô với thanh nhựa. Sau đó, tách miếng vải ra xa thanh nhựa.</w:t>
            </w:r>
          </w:p>
          <w:p w:rsidR="008D3C5B" w:rsidRPr="008D3C5B" w:rsidRDefault="008D3C5B" w:rsidP="000145C0">
            <w:pPr>
              <w:pStyle w:val="NormalWeb"/>
              <w:spacing w:before="0" w:beforeAutospacing="0" w:after="0" w:afterAutospacing="0" w:line="276" w:lineRule="auto"/>
              <w:jc w:val="both"/>
              <w:rPr>
                <w:sz w:val="26"/>
                <w:szCs w:val="26"/>
              </w:rPr>
            </w:pPr>
            <w:r w:rsidRPr="008D3C5B">
              <w:rPr>
                <w:rStyle w:val="Emphasis"/>
                <w:rFonts w:eastAsia="Arial"/>
                <w:color w:val="000000"/>
                <w:sz w:val="26"/>
                <w:szCs w:val="26"/>
              </w:rPr>
              <w:t>Bước 3: </w:t>
            </w:r>
            <w:r w:rsidRPr="008D3C5B">
              <w:rPr>
                <w:rFonts w:eastAsia="Arial"/>
                <w:color w:val="000000"/>
                <w:sz w:val="26"/>
                <w:szCs w:val="26"/>
              </w:rPr>
              <w:t>Đưa miếng vải lại gần một đầu thanh nhựa. Quan sát và mô tả hiện tượng xảy ra.</w:t>
            </w:r>
          </w:p>
          <w:p w:rsidR="008D3C5B" w:rsidRPr="008D3C5B" w:rsidRDefault="008D3C5B" w:rsidP="000145C0">
            <w:pPr>
              <w:pStyle w:val="NormalWeb"/>
              <w:spacing w:before="0" w:beforeAutospacing="0" w:after="0" w:afterAutospacing="0" w:line="276" w:lineRule="auto"/>
              <w:jc w:val="both"/>
              <w:rPr>
                <w:sz w:val="26"/>
                <w:szCs w:val="26"/>
              </w:rPr>
            </w:pPr>
            <w:r w:rsidRPr="008D3C5B">
              <w:rPr>
                <w:rStyle w:val="Emphasis"/>
                <w:rFonts w:eastAsia="Arial"/>
                <w:color w:val="000000"/>
                <w:sz w:val="26"/>
                <w:szCs w:val="26"/>
              </w:rPr>
              <w:t>Bước 4: </w:t>
            </w:r>
            <w:r w:rsidRPr="008D3C5B">
              <w:rPr>
                <w:rFonts w:eastAsia="Arial"/>
                <w:color w:val="000000"/>
                <w:sz w:val="26"/>
                <w:szCs w:val="26"/>
              </w:rPr>
              <w:t>Cọ xát thanh nhựa thứ hai bằng vải khô như đã làm với thanh nhựa thứ nhất.</w:t>
            </w:r>
          </w:p>
          <w:p w:rsidR="008D3C5B" w:rsidRPr="008D3C5B" w:rsidRDefault="008D3C5B" w:rsidP="000145C0">
            <w:pPr>
              <w:pStyle w:val="NormalWeb"/>
              <w:spacing w:before="0" w:beforeAutospacing="0" w:after="0" w:afterAutospacing="0" w:line="276" w:lineRule="auto"/>
              <w:jc w:val="both"/>
              <w:rPr>
                <w:sz w:val="26"/>
                <w:szCs w:val="26"/>
              </w:rPr>
            </w:pPr>
            <w:r w:rsidRPr="008D3C5B">
              <w:rPr>
                <w:rStyle w:val="Emphasis"/>
                <w:rFonts w:eastAsia="Arial"/>
                <w:color w:val="000000"/>
                <w:sz w:val="26"/>
                <w:szCs w:val="26"/>
              </w:rPr>
              <w:t>Bước 5: </w:t>
            </w:r>
            <w:r w:rsidRPr="008D3C5B">
              <w:rPr>
                <w:rFonts w:eastAsia="Arial"/>
                <w:color w:val="000000"/>
                <w:sz w:val="26"/>
                <w:szCs w:val="26"/>
              </w:rPr>
              <w:t>Đưa thanh nhựa này lại gần một đầu thanh nhựa thứ hai. Quan sát và mô tả hiện tượng xảy ra.</w:t>
            </w:r>
          </w:p>
          <w:p w:rsidR="008D3C5B" w:rsidRPr="008D3C5B" w:rsidRDefault="008D3C5B" w:rsidP="000145C0">
            <w:pPr>
              <w:pStyle w:val="NormalWeb"/>
              <w:spacing w:before="0" w:beforeAutospacing="0" w:after="0" w:afterAutospacing="0" w:line="276" w:lineRule="auto"/>
              <w:jc w:val="both"/>
              <w:rPr>
                <w:sz w:val="26"/>
                <w:szCs w:val="26"/>
              </w:rPr>
            </w:pPr>
            <w:r w:rsidRPr="008D3C5B">
              <w:rPr>
                <w:rFonts w:eastAsia="Arial"/>
                <w:color w:val="000000"/>
                <w:sz w:val="26"/>
                <w:szCs w:val="26"/>
              </w:rPr>
              <w:t>- GV yêu cầu các nhóm tiến hành thí nghiệm và ghi lại sự chuyển động của thanh nhựa.</w:t>
            </w:r>
          </w:p>
          <w:p w:rsidR="008D3C5B" w:rsidRPr="008D3C5B" w:rsidRDefault="008D3C5B" w:rsidP="000145C0">
            <w:pPr>
              <w:pStyle w:val="NormalWeb"/>
              <w:spacing w:before="0" w:beforeAutospacing="0" w:after="0" w:afterAutospacing="0" w:line="276" w:lineRule="auto"/>
              <w:jc w:val="both"/>
              <w:rPr>
                <w:sz w:val="26"/>
                <w:szCs w:val="26"/>
              </w:rPr>
            </w:pPr>
            <w:r w:rsidRPr="008D3C5B">
              <w:rPr>
                <w:rFonts w:eastAsia="Arial"/>
                <w:color w:val="000000"/>
                <w:sz w:val="26"/>
                <w:szCs w:val="26"/>
              </w:rPr>
              <w:lastRenderedPageBreak/>
              <w:t>- GV đặt câu hỏi: </w:t>
            </w:r>
            <w:r w:rsidRPr="008D3C5B">
              <w:rPr>
                <w:rStyle w:val="Emphasis"/>
                <w:rFonts w:eastAsia="Arial"/>
                <w:color w:val="000000"/>
                <w:sz w:val="26"/>
                <w:szCs w:val="26"/>
              </w:rPr>
              <w:t>Dựa trên kết quả quan sát được ghi lại, hãy cho biết các vật nhiễm điện tương tác với nhau như thế nào.</w:t>
            </w:r>
          </w:p>
          <w:p w:rsidR="008D3C5B" w:rsidRPr="008D3C5B" w:rsidRDefault="008D3C5B" w:rsidP="000145C0">
            <w:pPr>
              <w:pStyle w:val="NormalWeb"/>
              <w:spacing w:before="0" w:beforeAutospacing="0" w:after="0" w:afterAutospacing="0" w:line="276" w:lineRule="auto"/>
              <w:jc w:val="both"/>
              <w:rPr>
                <w:sz w:val="26"/>
                <w:szCs w:val="26"/>
              </w:rPr>
            </w:pPr>
            <w:r w:rsidRPr="008D3C5B">
              <w:rPr>
                <w:rFonts w:eastAsia="Arial"/>
                <w:color w:val="000000"/>
                <w:sz w:val="26"/>
                <w:szCs w:val="26"/>
              </w:rPr>
              <w:t>+ </w:t>
            </w:r>
            <w:r w:rsidRPr="008D3C5B">
              <w:rPr>
                <w:rFonts w:eastAsia="Arial"/>
                <w:color w:val="000000"/>
                <w:sz w:val="26"/>
                <w:szCs w:val="26"/>
                <w:u w:val="single"/>
              </w:rPr>
              <w:t>GV gợi ý</w:t>
            </w:r>
            <w:r w:rsidRPr="008D3C5B">
              <w:rPr>
                <w:rFonts w:eastAsia="Arial"/>
                <w:color w:val="000000"/>
                <w:sz w:val="26"/>
                <w:szCs w:val="26"/>
              </w:rPr>
              <w:t>: </w:t>
            </w:r>
            <w:r w:rsidRPr="008D3C5B">
              <w:rPr>
                <w:rStyle w:val="Emphasis"/>
                <w:rFonts w:eastAsia="Arial"/>
                <w:color w:val="000000"/>
                <w:sz w:val="26"/>
                <w:szCs w:val="26"/>
              </w:rPr>
              <w:t>Các vật nhiễm điện giống nhau thì đẩy nhau.</w:t>
            </w:r>
          </w:p>
          <w:p w:rsidR="008D3C5B" w:rsidRPr="008D3C5B" w:rsidRDefault="008D3C5B" w:rsidP="000145C0">
            <w:pPr>
              <w:pStyle w:val="NormalWeb"/>
              <w:spacing w:before="0" w:beforeAutospacing="0" w:after="0" w:afterAutospacing="0" w:line="276" w:lineRule="auto"/>
              <w:jc w:val="both"/>
              <w:rPr>
                <w:sz w:val="26"/>
                <w:szCs w:val="26"/>
              </w:rPr>
            </w:pPr>
            <w:r w:rsidRPr="008D3C5B">
              <w:rPr>
                <w:rFonts w:eastAsia="Arial"/>
                <w:color w:val="000000"/>
                <w:sz w:val="26"/>
                <w:szCs w:val="26"/>
              </w:rPr>
              <w:t>- GV thông báo và kết luận về làm vật nhiễm điện bằng cách cọ xát.</w:t>
            </w:r>
          </w:p>
          <w:p w:rsidR="008D3C5B" w:rsidRPr="008D3C5B" w:rsidRDefault="008D3C5B" w:rsidP="000145C0">
            <w:pPr>
              <w:pStyle w:val="NormalWeb"/>
              <w:spacing w:before="0" w:beforeAutospacing="0" w:after="0" w:afterAutospacing="0" w:line="276" w:lineRule="auto"/>
              <w:jc w:val="both"/>
              <w:rPr>
                <w:sz w:val="26"/>
                <w:szCs w:val="26"/>
              </w:rPr>
            </w:pPr>
            <w:r w:rsidRPr="008D3C5B">
              <w:rPr>
                <w:rFonts w:eastAsia="Arial"/>
                <w:color w:val="000000"/>
                <w:sz w:val="26"/>
                <w:szCs w:val="26"/>
              </w:rPr>
              <w:t>- GV chiếu hình ảnh cọ xát miếng vải khô vào thanh nhựa (hình 20.4) cho HS quan sát.</w:t>
            </w:r>
          </w:p>
          <w:p w:rsidR="008D3C5B" w:rsidRPr="008D3C5B" w:rsidRDefault="008D3C5B" w:rsidP="000145C0">
            <w:pPr>
              <w:pStyle w:val="NormalWeb"/>
              <w:spacing w:before="0" w:beforeAutospacing="0" w:after="0" w:afterAutospacing="0" w:line="276" w:lineRule="auto"/>
              <w:jc w:val="both"/>
              <w:rPr>
                <w:sz w:val="26"/>
                <w:szCs w:val="26"/>
              </w:rPr>
            </w:pPr>
            <w:r w:rsidRPr="008D3C5B">
              <w:rPr>
                <w:rFonts w:eastAsia="Arial"/>
                <w:color w:val="000000"/>
                <w:sz w:val="26"/>
                <w:szCs w:val="26"/>
              </w:rPr>
              <w:t>- GV yêu cầu HS nghiên cứu SGK, tìm hiểu bản chất sự nhiễm điện của các vật do cọ xát và trả lời nội dung </w:t>
            </w:r>
            <w:r w:rsidRPr="008D3C5B">
              <w:rPr>
                <w:rStyle w:val="Strong"/>
                <w:rFonts w:eastAsia="Arial"/>
                <w:color w:val="000000"/>
                <w:sz w:val="26"/>
                <w:szCs w:val="26"/>
              </w:rPr>
              <w:t>Câu hỏi 1 (SGK – tr100)</w:t>
            </w:r>
          </w:p>
          <w:p w:rsidR="008D3C5B" w:rsidRPr="008D3C5B" w:rsidRDefault="008D3C5B" w:rsidP="000145C0">
            <w:pPr>
              <w:pStyle w:val="NormalWeb"/>
              <w:spacing w:before="0" w:beforeAutospacing="0" w:after="0" w:afterAutospacing="0" w:line="276" w:lineRule="auto"/>
              <w:jc w:val="both"/>
              <w:rPr>
                <w:sz w:val="26"/>
                <w:szCs w:val="26"/>
              </w:rPr>
            </w:pPr>
            <w:r w:rsidRPr="008D3C5B">
              <w:rPr>
                <w:rStyle w:val="Emphasis"/>
                <w:rFonts w:eastAsia="Arial"/>
                <w:color w:val="000000"/>
                <w:sz w:val="26"/>
                <w:szCs w:val="26"/>
              </w:rPr>
              <w:t>Sử dụng dấu cộng (+) để mô tả điện tích dương và dấu trừ (-) để mô tả điện tích âm, hãy vẽ vào vở hai vật có hình dạng bất kì để mô tả:</w:t>
            </w:r>
          </w:p>
          <w:p w:rsidR="008D3C5B" w:rsidRPr="008D3C5B" w:rsidRDefault="008D3C5B" w:rsidP="000145C0">
            <w:pPr>
              <w:pStyle w:val="NormalWeb"/>
              <w:spacing w:before="0" w:beforeAutospacing="0" w:after="0" w:afterAutospacing="0" w:line="276" w:lineRule="auto"/>
              <w:jc w:val="both"/>
              <w:rPr>
                <w:sz w:val="26"/>
                <w:szCs w:val="26"/>
              </w:rPr>
            </w:pPr>
            <w:r w:rsidRPr="008D3C5B">
              <w:rPr>
                <w:rStyle w:val="Emphasis"/>
                <w:rFonts w:eastAsia="Arial"/>
                <w:color w:val="000000"/>
                <w:sz w:val="26"/>
                <w:szCs w:val="26"/>
              </w:rPr>
              <w:t>Sau khi cọ xát, một vật trở nên nhiễm điện dương, vật kia trở nên nhiễm điện âm.</w:t>
            </w:r>
          </w:p>
          <w:p w:rsidR="008D3C5B" w:rsidRPr="008D3C5B" w:rsidRDefault="008D3C5B" w:rsidP="000145C0">
            <w:pPr>
              <w:pStyle w:val="NormalWeb"/>
              <w:spacing w:before="0" w:beforeAutospacing="0" w:after="0" w:afterAutospacing="0" w:line="276" w:lineRule="auto"/>
              <w:jc w:val="both"/>
              <w:rPr>
                <w:sz w:val="26"/>
                <w:szCs w:val="26"/>
              </w:rPr>
            </w:pPr>
            <w:r w:rsidRPr="008D3C5B">
              <w:rPr>
                <w:rFonts w:eastAsia="Arial"/>
                <w:color w:val="000000"/>
                <w:sz w:val="26"/>
                <w:szCs w:val="26"/>
              </w:rPr>
              <w:t>- GV thông báo và kết luận về nguyên nhân các vật có thể bị nhiễm điện do cọ xát.</w:t>
            </w:r>
          </w:p>
          <w:p w:rsidR="008D3C5B" w:rsidRPr="008D3C5B" w:rsidRDefault="008D3C5B" w:rsidP="000145C0">
            <w:pPr>
              <w:pStyle w:val="NormalWeb"/>
              <w:spacing w:before="0" w:beforeAutospacing="0" w:after="0" w:afterAutospacing="0" w:line="276" w:lineRule="auto"/>
              <w:jc w:val="both"/>
              <w:rPr>
                <w:sz w:val="26"/>
                <w:szCs w:val="26"/>
              </w:rPr>
            </w:pPr>
            <w:r w:rsidRPr="008D3C5B">
              <w:rPr>
                <w:rStyle w:val="Strong"/>
                <w:rFonts w:eastAsia="Arial"/>
                <w:color w:val="000000"/>
                <w:sz w:val="26"/>
                <w:szCs w:val="26"/>
              </w:rPr>
              <w:t>Bước 2: HS thực hiện nhiệm vụ học tập</w:t>
            </w:r>
          </w:p>
          <w:p w:rsidR="008D3C5B" w:rsidRPr="008D3C5B" w:rsidRDefault="008D3C5B" w:rsidP="000145C0">
            <w:pPr>
              <w:pStyle w:val="NormalWeb"/>
              <w:spacing w:before="0" w:beforeAutospacing="0" w:after="0" w:afterAutospacing="0" w:line="276" w:lineRule="auto"/>
              <w:jc w:val="both"/>
              <w:rPr>
                <w:sz w:val="26"/>
                <w:szCs w:val="26"/>
              </w:rPr>
            </w:pPr>
            <w:r w:rsidRPr="008D3C5B">
              <w:rPr>
                <w:rFonts w:eastAsia="Arial"/>
                <w:color w:val="000000"/>
                <w:sz w:val="26"/>
                <w:szCs w:val="26"/>
              </w:rPr>
              <w:t>- HS đọc thông tin SGK, tiến hành thí nghiệm, chăm chú nghe GV giảng bài, thảo luận trả lời các câu hỏi mà GV đưa ra.</w:t>
            </w:r>
          </w:p>
          <w:p w:rsidR="008D3C5B" w:rsidRPr="008D3C5B" w:rsidRDefault="008D3C5B" w:rsidP="000145C0">
            <w:pPr>
              <w:pStyle w:val="NormalWeb"/>
              <w:spacing w:before="0" w:beforeAutospacing="0" w:after="0" w:afterAutospacing="0" w:line="276" w:lineRule="auto"/>
              <w:jc w:val="both"/>
              <w:rPr>
                <w:sz w:val="26"/>
                <w:szCs w:val="26"/>
              </w:rPr>
            </w:pPr>
            <w:r w:rsidRPr="008D3C5B">
              <w:rPr>
                <w:rStyle w:val="Strong"/>
                <w:rFonts w:eastAsia="Arial"/>
                <w:color w:val="000000"/>
                <w:sz w:val="26"/>
                <w:szCs w:val="26"/>
              </w:rPr>
              <w:t>Bước 3: Báo cáo kết quả hoạt động và thảo luận</w:t>
            </w:r>
          </w:p>
          <w:p w:rsidR="008D3C5B" w:rsidRPr="008D3C5B" w:rsidRDefault="008D3C5B" w:rsidP="000145C0">
            <w:pPr>
              <w:pStyle w:val="NormalWeb"/>
              <w:spacing w:before="0" w:beforeAutospacing="0" w:after="0" w:afterAutospacing="0" w:line="276" w:lineRule="auto"/>
              <w:jc w:val="both"/>
              <w:rPr>
                <w:sz w:val="26"/>
                <w:szCs w:val="26"/>
              </w:rPr>
            </w:pPr>
            <w:r w:rsidRPr="008D3C5B">
              <w:rPr>
                <w:rFonts w:eastAsia="Arial"/>
                <w:color w:val="000000"/>
                <w:sz w:val="26"/>
                <w:szCs w:val="26"/>
              </w:rPr>
              <w:t>- GV mời đại diện HS trả lời, đưa ra ý kiến của bản thân.</w:t>
            </w:r>
          </w:p>
          <w:p w:rsidR="008D3C5B" w:rsidRPr="008D3C5B" w:rsidRDefault="008D3C5B" w:rsidP="000145C0">
            <w:pPr>
              <w:pStyle w:val="NormalWeb"/>
              <w:spacing w:before="0" w:beforeAutospacing="0" w:after="0" w:afterAutospacing="0" w:line="276" w:lineRule="auto"/>
              <w:jc w:val="both"/>
              <w:rPr>
                <w:sz w:val="26"/>
                <w:szCs w:val="26"/>
              </w:rPr>
            </w:pPr>
            <w:r w:rsidRPr="008D3C5B">
              <w:rPr>
                <w:rFonts w:eastAsia="Arial"/>
                <w:color w:val="000000"/>
                <w:sz w:val="26"/>
                <w:szCs w:val="26"/>
              </w:rPr>
              <w:t>- GV mời HS khác nhận xét, bổ sung.</w:t>
            </w:r>
          </w:p>
          <w:p w:rsidR="008D3C5B" w:rsidRPr="008D3C5B" w:rsidRDefault="008D3C5B" w:rsidP="000145C0">
            <w:pPr>
              <w:pStyle w:val="NormalWeb"/>
              <w:spacing w:before="0" w:beforeAutospacing="0" w:after="0" w:afterAutospacing="0" w:line="276" w:lineRule="auto"/>
              <w:jc w:val="both"/>
              <w:rPr>
                <w:sz w:val="26"/>
                <w:szCs w:val="26"/>
              </w:rPr>
            </w:pPr>
            <w:r w:rsidRPr="008D3C5B">
              <w:rPr>
                <w:rStyle w:val="Strong"/>
                <w:rFonts w:eastAsia="Arial"/>
                <w:color w:val="000000"/>
                <w:sz w:val="26"/>
                <w:szCs w:val="26"/>
              </w:rPr>
              <w:t>Bước 4: Đánh giá kết quả, thực hiện nhiệm vụ học tập</w:t>
            </w:r>
          </w:p>
          <w:p w:rsidR="008D3C5B" w:rsidRPr="008D3C5B" w:rsidRDefault="008D3C5B" w:rsidP="000145C0">
            <w:pPr>
              <w:tabs>
                <w:tab w:val="left" w:pos="720"/>
              </w:tabs>
              <w:spacing w:line="276" w:lineRule="auto"/>
              <w:jc w:val="both"/>
              <w:rPr>
                <w:rFonts w:ascii="Times New Roman" w:hAnsi="Times New Roman" w:cs="Times New Roman"/>
                <w:sz w:val="26"/>
                <w:szCs w:val="26"/>
              </w:rPr>
            </w:pPr>
            <w:r w:rsidRPr="008D3C5B">
              <w:rPr>
                <w:rFonts w:ascii="Times New Roman" w:eastAsia="Arial" w:hAnsi="Times New Roman" w:cs="Times New Roman"/>
                <w:color w:val="000000"/>
                <w:sz w:val="26"/>
                <w:szCs w:val="26"/>
              </w:rPr>
              <w:t>- GV đánh giá, nhận xét, tổng kết và chuyển sang nội dung mới.</w:t>
            </w:r>
          </w:p>
        </w:tc>
        <w:tc>
          <w:tcPr>
            <w:tcW w:w="4536" w:type="dxa"/>
          </w:tcPr>
          <w:p w:rsidR="008D3C5B" w:rsidRPr="008D3C5B" w:rsidRDefault="008D3C5B" w:rsidP="000145C0">
            <w:pPr>
              <w:pStyle w:val="NormalWeb"/>
              <w:spacing w:before="0" w:beforeAutospacing="0" w:after="0" w:afterAutospacing="0" w:line="276" w:lineRule="auto"/>
              <w:jc w:val="both"/>
              <w:rPr>
                <w:sz w:val="26"/>
                <w:szCs w:val="26"/>
              </w:rPr>
            </w:pPr>
            <w:r w:rsidRPr="008D3C5B">
              <w:rPr>
                <w:rStyle w:val="Strong"/>
                <w:rFonts w:eastAsia="Arial"/>
                <w:color w:val="000000"/>
                <w:sz w:val="26"/>
                <w:szCs w:val="26"/>
              </w:rPr>
              <w:lastRenderedPageBreak/>
              <w:t>I. SỰ NHIỄM ĐIỆN DO CỌ XÁT</w:t>
            </w:r>
          </w:p>
          <w:p w:rsidR="008D3C5B" w:rsidRPr="008D3C5B" w:rsidRDefault="008D3C5B" w:rsidP="000145C0">
            <w:pPr>
              <w:pStyle w:val="NormalWeb"/>
              <w:spacing w:before="0" w:beforeAutospacing="0" w:after="0" w:afterAutospacing="0" w:line="276" w:lineRule="auto"/>
              <w:jc w:val="both"/>
              <w:rPr>
                <w:sz w:val="26"/>
                <w:szCs w:val="26"/>
              </w:rPr>
            </w:pPr>
            <w:r w:rsidRPr="008D3C5B">
              <w:rPr>
                <w:rStyle w:val="Strong"/>
                <w:rFonts w:eastAsia="Arial"/>
                <w:color w:val="000000"/>
                <w:sz w:val="26"/>
                <w:szCs w:val="26"/>
              </w:rPr>
              <w:t>1. Làm vật nhiễm điện bằng cách cọ xát</w:t>
            </w:r>
          </w:p>
          <w:p w:rsidR="008D3C5B" w:rsidRPr="008D3C5B" w:rsidRDefault="008D3C5B" w:rsidP="000145C0">
            <w:pPr>
              <w:pStyle w:val="NormalWeb"/>
              <w:spacing w:before="0" w:beforeAutospacing="0" w:after="0" w:afterAutospacing="0" w:line="276" w:lineRule="auto"/>
              <w:jc w:val="both"/>
              <w:rPr>
                <w:sz w:val="26"/>
                <w:szCs w:val="26"/>
              </w:rPr>
            </w:pPr>
            <w:r w:rsidRPr="008D3C5B">
              <w:rPr>
                <w:rStyle w:val="Emphasis"/>
                <w:rFonts w:eastAsia="Arial"/>
                <w:color w:val="000000"/>
                <w:sz w:val="26"/>
                <w:szCs w:val="26"/>
              </w:rPr>
              <w:t>*</w:t>
            </w:r>
            <w:r w:rsidRPr="008D3C5B">
              <w:rPr>
                <w:rStyle w:val="Strong"/>
                <w:rFonts w:eastAsia="Arial"/>
                <w:color w:val="000000"/>
                <w:sz w:val="26"/>
                <w:szCs w:val="26"/>
              </w:rPr>
              <w:t>Thực hành</w:t>
            </w:r>
          </w:p>
          <w:p w:rsidR="008D3C5B" w:rsidRPr="008D3C5B" w:rsidRDefault="008D3C5B" w:rsidP="000145C0">
            <w:pPr>
              <w:pStyle w:val="NormalWeb"/>
              <w:spacing w:before="0" w:beforeAutospacing="0" w:after="0" w:afterAutospacing="0" w:line="276" w:lineRule="auto"/>
              <w:jc w:val="both"/>
              <w:rPr>
                <w:sz w:val="26"/>
                <w:szCs w:val="26"/>
              </w:rPr>
            </w:pPr>
            <w:r w:rsidRPr="008D3C5B">
              <w:rPr>
                <w:rFonts w:eastAsia="Arial"/>
                <w:color w:val="000000"/>
                <w:sz w:val="26"/>
                <w:szCs w:val="26"/>
              </w:rPr>
              <w:t>- Đưa miếng vải lại gần một đầu thanh nhựa (hình 20.2) ta thấy miếng vải và đầu thanh nhựa hút nhau.</w:t>
            </w:r>
          </w:p>
          <w:p w:rsidR="008D3C5B" w:rsidRPr="008D3C5B" w:rsidRDefault="008D3C5B" w:rsidP="000145C0">
            <w:pPr>
              <w:pStyle w:val="NormalWeb"/>
              <w:spacing w:before="0" w:beforeAutospacing="0" w:after="0" w:afterAutospacing="0" w:line="276" w:lineRule="auto"/>
              <w:jc w:val="both"/>
              <w:rPr>
                <w:sz w:val="26"/>
                <w:szCs w:val="26"/>
              </w:rPr>
            </w:pPr>
            <w:r w:rsidRPr="008D3C5B">
              <w:rPr>
                <w:rFonts w:eastAsia="Arial"/>
                <w:color w:val="000000"/>
                <w:sz w:val="26"/>
                <w:szCs w:val="26"/>
              </w:rPr>
              <w:t>- Đưa thanh nhựa thứ hai lại gần một đầu thanh nhựa thứ nhất (hình 20.3), ta thấy hai đầu thanh nhựa đẩy nhau.</w:t>
            </w:r>
          </w:p>
          <w:p w:rsidR="008D3C5B" w:rsidRPr="008D3C5B" w:rsidRDefault="008D3C5B" w:rsidP="000145C0">
            <w:pPr>
              <w:pStyle w:val="NormalWeb"/>
              <w:spacing w:before="0" w:beforeAutospacing="0" w:after="0" w:afterAutospacing="0" w:line="276" w:lineRule="auto"/>
              <w:jc w:val="both"/>
              <w:rPr>
                <w:sz w:val="26"/>
                <w:szCs w:val="26"/>
              </w:rPr>
            </w:pPr>
            <w:r w:rsidRPr="008D3C5B">
              <w:rPr>
                <w:rStyle w:val="Strong"/>
                <w:rFonts w:eastAsia="Arial"/>
                <w:color w:val="000000"/>
                <w:sz w:val="26"/>
                <w:szCs w:val="26"/>
              </w:rPr>
              <w:t> </w:t>
            </w:r>
          </w:p>
          <w:p w:rsidR="008D3C5B" w:rsidRPr="008D3C5B" w:rsidRDefault="008D3C5B" w:rsidP="000145C0">
            <w:pPr>
              <w:pStyle w:val="NormalWeb"/>
              <w:spacing w:before="0" w:beforeAutospacing="0" w:after="0" w:afterAutospacing="0" w:line="276" w:lineRule="auto"/>
              <w:jc w:val="both"/>
              <w:rPr>
                <w:sz w:val="26"/>
                <w:szCs w:val="26"/>
              </w:rPr>
            </w:pPr>
            <w:r w:rsidRPr="008D3C5B">
              <w:rPr>
                <w:rStyle w:val="Strong"/>
                <w:rFonts w:eastAsia="Arial"/>
                <w:color w:val="000000"/>
                <w:sz w:val="26"/>
                <w:szCs w:val="26"/>
              </w:rPr>
              <w:t>*Kết luận:</w:t>
            </w:r>
          </w:p>
          <w:p w:rsidR="008D3C5B" w:rsidRPr="008D3C5B" w:rsidRDefault="008D3C5B" w:rsidP="000145C0">
            <w:pPr>
              <w:pStyle w:val="NormalWeb"/>
              <w:spacing w:before="0" w:beforeAutospacing="0" w:after="0" w:afterAutospacing="0" w:line="276" w:lineRule="auto"/>
              <w:jc w:val="both"/>
              <w:rPr>
                <w:sz w:val="26"/>
                <w:szCs w:val="26"/>
              </w:rPr>
            </w:pPr>
            <w:r w:rsidRPr="008D3C5B">
              <w:rPr>
                <w:rFonts w:eastAsia="Arial"/>
                <w:color w:val="000000"/>
                <w:sz w:val="26"/>
                <w:szCs w:val="26"/>
              </w:rPr>
              <w:t>- Có thể làm nhiễm điện vật bằng cách cọ xát. Các vật sau khi bị cọ xát có thể hút hoặc đẩy nhau được gọi là các </w:t>
            </w:r>
            <w:r w:rsidRPr="008D3C5B">
              <w:rPr>
                <w:rStyle w:val="Emphasis"/>
                <w:rFonts w:eastAsia="Arial"/>
                <w:color w:val="000000"/>
                <w:sz w:val="26"/>
                <w:szCs w:val="26"/>
              </w:rPr>
              <w:t>vật nhiễm điện </w:t>
            </w:r>
            <w:r w:rsidRPr="008D3C5B">
              <w:rPr>
                <w:rFonts w:eastAsia="Arial"/>
                <w:color w:val="000000"/>
                <w:sz w:val="26"/>
                <w:szCs w:val="26"/>
              </w:rPr>
              <w:t>hay </w:t>
            </w:r>
            <w:r w:rsidRPr="008D3C5B">
              <w:rPr>
                <w:rStyle w:val="Emphasis"/>
                <w:rFonts w:eastAsia="Arial"/>
                <w:color w:val="000000"/>
                <w:sz w:val="26"/>
                <w:szCs w:val="26"/>
              </w:rPr>
              <w:t>các vật mang điện tích.</w:t>
            </w:r>
          </w:p>
          <w:p w:rsidR="008D3C5B" w:rsidRPr="008D3C5B" w:rsidRDefault="008D3C5B" w:rsidP="000145C0">
            <w:pPr>
              <w:pStyle w:val="NormalWeb"/>
              <w:spacing w:before="0" w:beforeAutospacing="0" w:after="0" w:afterAutospacing="0" w:line="276" w:lineRule="auto"/>
              <w:jc w:val="both"/>
              <w:rPr>
                <w:sz w:val="26"/>
                <w:szCs w:val="26"/>
              </w:rPr>
            </w:pPr>
            <w:r w:rsidRPr="008D3C5B">
              <w:rPr>
                <w:rFonts w:eastAsia="Arial"/>
                <w:color w:val="000000"/>
                <w:sz w:val="26"/>
                <w:szCs w:val="26"/>
              </w:rPr>
              <w:t>- Có hai loại điện tích là điện tích âm và điện tích dương.</w:t>
            </w:r>
          </w:p>
          <w:p w:rsidR="008D3C5B" w:rsidRPr="008D3C5B" w:rsidRDefault="008D3C5B" w:rsidP="000145C0">
            <w:pPr>
              <w:pStyle w:val="NormalWeb"/>
              <w:spacing w:before="0" w:beforeAutospacing="0" w:after="0" w:afterAutospacing="0" w:line="276" w:lineRule="auto"/>
              <w:jc w:val="both"/>
              <w:rPr>
                <w:sz w:val="26"/>
                <w:szCs w:val="26"/>
              </w:rPr>
            </w:pPr>
            <w:r w:rsidRPr="008D3C5B">
              <w:rPr>
                <w:rFonts w:eastAsia="Arial"/>
                <w:color w:val="000000"/>
                <w:sz w:val="26"/>
                <w:szCs w:val="26"/>
              </w:rPr>
              <w:t>- Các vật nhiễm điện trái dấu sẽ hút nhau. Các vật nhiễm điện cùng dấu sẽ đẩy nhau.</w:t>
            </w:r>
          </w:p>
          <w:p w:rsidR="008D3C5B" w:rsidRPr="008D3C5B" w:rsidRDefault="008D3C5B" w:rsidP="000145C0">
            <w:pPr>
              <w:pStyle w:val="NormalWeb"/>
              <w:spacing w:before="0" w:beforeAutospacing="0" w:after="0" w:afterAutospacing="0" w:line="276" w:lineRule="auto"/>
              <w:jc w:val="both"/>
              <w:rPr>
                <w:sz w:val="26"/>
                <w:szCs w:val="26"/>
              </w:rPr>
            </w:pPr>
            <w:r w:rsidRPr="008D3C5B">
              <w:rPr>
                <w:rFonts w:eastAsia="Arial"/>
                <w:color w:val="000000"/>
                <w:sz w:val="26"/>
                <w:szCs w:val="26"/>
              </w:rPr>
              <w:t>- Khi đưa hai vật trái dấu lại gần nhau, nếu vào ban đêm, ta có thể thấy giữa hai vật có các tia lửa. Hiện tượng này được gọi là </w:t>
            </w:r>
            <w:r w:rsidRPr="008D3C5B">
              <w:rPr>
                <w:rStyle w:val="Emphasis"/>
                <w:rFonts w:eastAsia="Arial"/>
                <w:color w:val="000000"/>
                <w:sz w:val="26"/>
                <w:szCs w:val="26"/>
              </w:rPr>
              <w:t>sự phóng điện.</w:t>
            </w:r>
          </w:p>
          <w:p w:rsidR="008D3C5B" w:rsidRPr="008D3C5B" w:rsidRDefault="008D3C5B" w:rsidP="000145C0">
            <w:pPr>
              <w:pStyle w:val="NormalWeb"/>
              <w:spacing w:before="0" w:beforeAutospacing="0" w:after="0" w:afterAutospacing="0" w:line="276" w:lineRule="auto"/>
              <w:jc w:val="both"/>
              <w:rPr>
                <w:sz w:val="26"/>
                <w:szCs w:val="26"/>
              </w:rPr>
            </w:pPr>
            <w:r w:rsidRPr="008D3C5B">
              <w:rPr>
                <w:rStyle w:val="Strong"/>
                <w:rFonts w:eastAsia="Arial"/>
                <w:color w:val="000000"/>
                <w:sz w:val="26"/>
                <w:szCs w:val="26"/>
              </w:rPr>
              <w:t> </w:t>
            </w:r>
          </w:p>
          <w:p w:rsidR="008D3C5B" w:rsidRPr="008D3C5B" w:rsidRDefault="008D3C5B" w:rsidP="000145C0">
            <w:pPr>
              <w:pStyle w:val="NormalWeb"/>
              <w:spacing w:before="0" w:beforeAutospacing="0" w:after="0" w:afterAutospacing="0" w:line="276" w:lineRule="auto"/>
              <w:jc w:val="both"/>
              <w:rPr>
                <w:sz w:val="26"/>
                <w:szCs w:val="26"/>
              </w:rPr>
            </w:pPr>
            <w:r w:rsidRPr="008D3C5B">
              <w:rPr>
                <w:rStyle w:val="Strong"/>
                <w:rFonts w:eastAsia="Arial"/>
                <w:color w:val="000000"/>
                <w:sz w:val="26"/>
                <w:szCs w:val="26"/>
              </w:rPr>
              <w:t>2. Nguyên nhân các vật có thể bị nhiễm điện khi cọ xát</w:t>
            </w:r>
          </w:p>
          <w:p w:rsidR="008D3C5B" w:rsidRPr="008D3C5B" w:rsidRDefault="008D3C5B" w:rsidP="000145C0">
            <w:pPr>
              <w:pStyle w:val="NormalWeb"/>
              <w:spacing w:before="0" w:beforeAutospacing="0" w:after="0" w:afterAutospacing="0" w:line="276" w:lineRule="auto"/>
              <w:jc w:val="both"/>
              <w:rPr>
                <w:sz w:val="26"/>
                <w:szCs w:val="26"/>
              </w:rPr>
            </w:pPr>
            <w:r w:rsidRPr="008D3C5B">
              <w:rPr>
                <w:rStyle w:val="Emphasis"/>
                <w:rFonts w:eastAsia="Arial"/>
                <w:color w:val="000000"/>
                <w:sz w:val="26"/>
                <w:szCs w:val="26"/>
              </w:rPr>
              <w:lastRenderedPageBreak/>
              <w:t>*Trả lời Câu hỏi 1 (SGK – tr100)</w:t>
            </w:r>
          </w:p>
          <w:p w:rsidR="008D3C5B" w:rsidRPr="008D3C5B" w:rsidRDefault="008D3C5B" w:rsidP="000145C0">
            <w:pPr>
              <w:pStyle w:val="NormalWeb"/>
              <w:spacing w:before="0" w:beforeAutospacing="0" w:after="0" w:afterAutospacing="0" w:line="276" w:lineRule="auto"/>
              <w:jc w:val="both"/>
              <w:rPr>
                <w:sz w:val="26"/>
                <w:szCs w:val="26"/>
              </w:rPr>
            </w:pPr>
            <w:r w:rsidRPr="008D3C5B">
              <w:rPr>
                <w:rFonts w:eastAsia="Arial"/>
                <w:color w:val="000000"/>
                <w:sz w:val="26"/>
                <w:szCs w:val="26"/>
              </w:rPr>
              <w:t>- Ví dụ:</w:t>
            </w:r>
          </w:p>
          <w:p w:rsidR="008D3C5B" w:rsidRPr="008D3C5B" w:rsidRDefault="008D3C5B" w:rsidP="000145C0">
            <w:pPr>
              <w:pStyle w:val="NormalWeb"/>
              <w:spacing w:before="0" w:beforeAutospacing="0" w:after="0" w:afterAutospacing="0" w:line="276" w:lineRule="auto"/>
              <w:jc w:val="both"/>
              <w:rPr>
                <w:sz w:val="26"/>
                <w:szCs w:val="26"/>
              </w:rPr>
            </w:pPr>
            <w:r w:rsidRPr="008D3C5B">
              <w:rPr>
                <w:rStyle w:val="Strong"/>
                <w:rFonts w:eastAsia="Arial"/>
                <w:color w:val="000000"/>
                <w:sz w:val="26"/>
                <w:szCs w:val="26"/>
              </w:rPr>
              <w:t>*Kết luận:</w:t>
            </w:r>
          </w:p>
          <w:p w:rsidR="008D3C5B" w:rsidRPr="008D3C5B" w:rsidRDefault="008D3C5B" w:rsidP="000145C0">
            <w:pPr>
              <w:pStyle w:val="NormalWeb"/>
              <w:spacing w:before="0" w:beforeAutospacing="0" w:after="0" w:afterAutospacing="0" w:line="276" w:lineRule="auto"/>
              <w:jc w:val="both"/>
              <w:rPr>
                <w:sz w:val="26"/>
                <w:szCs w:val="26"/>
              </w:rPr>
            </w:pPr>
            <w:r w:rsidRPr="008D3C5B">
              <w:rPr>
                <w:rFonts w:eastAsia="Arial"/>
                <w:color w:val="000000"/>
                <w:sz w:val="26"/>
                <w:szCs w:val="26"/>
              </w:rPr>
              <w:t>- Ở trạng thái bình thường, các nguyên tử trung hòa về điện.</w:t>
            </w:r>
          </w:p>
          <w:p w:rsidR="008D3C5B" w:rsidRPr="008D3C5B" w:rsidRDefault="008D3C5B" w:rsidP="000145C0">
            <w:pPr>
              <w:pStyle w:val="NormalWeb"/>
              <w:spacing w:before="0" w:beforeAutospacing="0" w:after="0" w:afterAutospacing="0" w:line="276" w:lineRule="auto"/>
              <w:jc w:val="both"/>
              <w:rPr>
                <w:sz w:val="26"/>
                <w:szCs w:val="26"/>
              </w:rPr>
            </w:pPr>
            <w:r w:rsidRPr="008D3C5B">
              <w:rPr>
                <w:rFonts w:eastAsia="Arial"/>
                <w:color w:val="000000"/>
                <w:sz w:val="26"/>
                <w:szCs w:val="26"/>
              </w:rPr>
              <w:t>- Một nguyên tử khi bị mất bớt electron sẽ mang điện dương. Ngược lại, nguyên tử khi nhận thêm electron sẽ mang điện âm.</w:t>
            </w:r>
          </w:p>
          <w:p w:rsidR="008D3C5B" w:rsidRPr="008D3C5B" w:rsidRDefault="008D3C5B" w:rsidP="000145C0">
            <w:pPr>
              <w:pStyle w:val="NormalWeb"/>
              <w:spacing w:before="0" w:beforeAutospacing="0" w:after="0" w:afterAutospacing="0" w:line="276" w:lineRule="auto"/>
              <w:jc w:val="both"/>
              <w:rPr>
                <w:sz w:val="26"/>
                <w:szCs w:val="26"/>
              </w:rPr>
            </w:pPr>
            <w:r w:rsidRPr="008D3C5B">
              <w:rPr>
                <w:rFonts w:eastAsia="Arial"/>
                <w:color w:val="000000"/>
                <w:sz w:val="26"/>
                <w:szCs w:val="26"/>
              </w:rPr>
              <w:t> </w:t>
            </w:r>
          </w:p>
          <w:p w:rsidR="008D3C5B" w:rsidRPr="008D3C5B" w:rsidRDefault="008D3C5B" w:rsidP="000145C0">
            <w:pPr>
              <w:tabs>
                <w:tab w:val="left" w:pos="720"/>
              </w:tabs>
              <w:spacing w:line="276" w:lineRule="auto"/>
              <w:jc w:val="both"/>
              <w:rPr>
                <w:rFonts w:ascii="Times New Roman" w:hAnsi="Times New Roman" w:cs="Times New Roman"/>
                <w:sz w:val="26"/>
                <w:szCs w:val="26"/>
              </w:rPr>
            </w:pPr>
            <w:r w:rsidRPr="008D3C5B">
              <w:rPr>
                <w:rFonts w:ascii="Times New Roman" w:eastAsia="Arial" w:hAnsi="Times New Roman" w:cs="Times New Roman"/>
                <w:color w:val="000000"/>
                <w:sz w:val="26"/>
                <w:szCs w:val="26"/>
              </w:rPr>
              <w:t> </w:t>
            </w:r>
          </w:p>
        </w:tc>
      </w:tr>
      <w:tr w:rsidR="008D3C5B" w:rsidRPr="008D3C5B" w:rsidTr="00046751">
        <w:tc>
          <w:tcPr>
            <w:tcW w:w="5098" w:type="dxa"/>
          </w:tcPr>
          <w:p w:rsidR="008D3C5B" w:rsidRPr="008D3C5B" w:rsidRDefault="008D3C5B" w:rsidP="00046751">
            <w:pPr>
              <w:tabs>
                <w:tab w:val="left" w:pos="720"/>
              </w:tabs>
              <w:spacing w:line="276" w:lineRule="auto"/>
              <w:rPr>
                <w:rFonts w:ascii="Times New Roman" w:hAnsi="Times New Roman" w:cs="Times New Roman"/>
                <w:sz w:val="26"/>
                <w:szCs w:val="26"/>
              </w:rPr>
            </w:pPr>
          </w:p>
        </w:tc>
        <w:tc>
          <w:tcPr>
            <w:tcW w:w="4536" w:type="dxa"/>
          </w:tcPr>
          <w:p w:rsidR="008D3C5B" w:rsidRPr="008D3C5B" w:rsidRDefault="008D3C5B" w:rsidP="00046751">
            <w:pPr>
              <w:tabs>
                <w:tab w:val="left" w:pos="720"/>
              </w:tabs>
              <w:spacing w:line="276" w:lineRule="auto"/>
              <w:rPr>
                <w:rFonts w:ascii="Times New Roman" w:hAnsi="Times New Roman" w:cs="Times New Roman"/>
                <w:sz w:val="26"/>
                <w:szCs w:val="26"/>
              </w:rPr>
            </w:pPr>
          </w:p>
        </w:tc>
      </w:tr>
    </w:tbl>
    <w:p w:rsidR="008D3C5B" w:rsidRPr="008D3C5B" w:rsidRDefault="008D3C5B" w:rsidP="008D3C5B">
      <w:pPr>
        <w:tabs>
          <w:tab w:val="left" w:pos="720"/>
        </w:tabs>
        <w:spacing w:line="276" w:lineRule="auto"/>
        <w:rPr>
          <w:rFonts w:ascii="Times New Roman" w:hAnsi="Times New Roman" w:cs="Times New Roman"/>
          <w:sz w:val="26"/>
          <w:szCs w:val="26"/>
        </w:rPr>
      </w:pP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Style w:val="Strong"/>
          <w:rFonts w:eastAsia="Arial"/>
          <w:color w:val="000000"/>
          <w:sz w:val="26"/>
          <w:szCs w:val="26"/>
          <w:shd w:val="clear" w:color="auto" w:fill="FFFFFF"/>
        </w:rPr>
        <w:t>Hoạt động 2. Tìm hiểu một số hiện tượng thực tế liên quan đến sự nhiễm điện</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a.Mục tiêu: </w:t>
      </w:r>
      <w:r w:rsidRPr="008D3C5B">
        <w:rPr>
          <w:rFonts w:ascii="Times New Roman" w:eastAsia="Arial" w:hAnsi="Times New Roman" w:cs="Times New Roman"/>
          <w:color w:val="000000"/>
          <w:sz w:val="26"/>
          <w:szCs w:val="26"/>
          <w:shd w:val="clear" w:color="auto" w:fill="FFFFFF"/>
        </w:rPr>
        <w:t>HS nêu được một số hiện tượng thực tế liên quan đến sự nhiễm điện do cọ xát.</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b.Nội dung: </w:t>
      </w:r>
      <w:r w:rsidRPr="008D3C5B">
        <w:rPr>
          <w:rFonts w:ascii="Times New Roman" w:eastAsia="Arial" w:hAnsi="Times New Roman" w:cs="Times New Roman"/>
          <w:color w:val="000000"/>
          <w:sz w:val="26"/>
          <w:szCs w:val="26"/>
          <w:shd w:val="clear" w:color="auto" w:fill="FFFFFF"/>
        </w:rPr>
        <w:t>GV tổ chức cho HS thực hiện theo các hoạt động trong SGK để tìm hiểu và giải thích được một số hiện tượng thực tế liên quan đến sự nhiễm điện do cọ xát.</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c.Sản phẩm: </w:t>
      </w:r>
      <w:r w:rsidRPr="008D3C5B">
        <w:rPr>
          <w:rFonts w:ascii="Times New Roman" w:eastAsia="Arial" w:hAnsi="Times New Roman" w:cs="Times New Roman"/>
          <w:color w:val="000000"/>
          <w:sz w:val="26"/>
          <w:szCs w:val="26"/>
          <w:shd w:val="clear" w:color="auto" w:fill="FFFFFF"/>
        </w:rPr>
        <w:t>Các câu trả lời của HS về hiện tượng liên quan đến sự nhiễm điện.</w:t>
      </w:r>
    </w:p>
    <w:p w:rsidR="008D3C5B" w:rsidRPr="008D3C5B" w:rsidRDefault="008D3C5B" w:rsidP="00A33159">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d.Tổ chức thực hiện</w:t>
      </w:r>
    </w:p>
    <w:tbl>
      <w:tblPr>
        <w:tblStyle w:val="TableGrid"/>
        <w:tblW w:w="9493" w:type="dxa"/>
        <w:tblLook w:val="04A0" w:firstRow="1" w:lastRow="0" w:firstColumn="1" w:lastColumn="0" w:noHBand="0" w:noVBand="1"/>
      </w:tblPr>
      <w:tblGrid>
        <w:gridCol w:w="4602"/>
        <w:gridCol w:w="4891"/>
      </w:tblGrid>
      <w:tr w:rsidR="008D3C5B" w:rsidRPr="008D3C5B" w:rsidTr="00046751">
        <w:tc>
          <w:tcPr>
            <w:tcW w:w="4602" w:type="dxa"/>
          </w:tcPr>
          <w:p w:rsidR="008D3C5B" w:rsidRPr="008D3C5B" w:rsidRDefault="008D3C5B" w:rsidP="00046751">
            <w:pPr>
              <w:spacing w:line="276" w:lineRule="auto"/>
              <w:jc w:val="center"/>
              <w:rPr>
                <w:rFonts w:ascii="Times New Roman" w:hAnsi="Times New Roman" w:cs="Times New Roman"/>
                <w:b/>
                <w:bCs/>
                <w:sz w:val="26"/>
                <w:szCs w:val="26"/>
              </w:rPr>
            </w:pPr>
            <w:r w:rsidRPr="008D3C5B">
              <w:rPr>
                <w:rFonts w:ascii="Times New Roman" w:hAnsi="Times New Roman" w:cs="Times New Roman"/>
                <w:b/>
                <w:bCs/>
                <w:sz w:val="26"/>
                <w:szCs w:val="26"/>
              </w:rPr>
              <w:t>HOẠT ĐỘNG CỦA GV-HS</w:t>
            </w:r>
          </w:p>
        </w:tc>
        <w:tc>
          <w:tcPr>
            <w:tcW w:w="4891" w:type="dxa"/>
          </w:tcPr>
          <w:p w:rsidR="008D3C5B" w:rsidRPr="008D3C5B" w:rsidRDefault="008D3C5B" w:rsidP="00046751">
            <w:pPr>
              <w:spacing w:line="276" w:lineRule="auto"/>
              <w:jc w:val="center"/>
              <w:rPr>
                <w:rFonts w:ascii="Times New Roman" w:hAnsi="Times New Roman" w:cs="Times New Roman"/>
                <w:b/>
                <w:bCs/>
                <w:sz w:val="26"/>
                <w:szCs w:val="26"/>
              </w:rPr>
            </w:pPr>
            <w:r w:rsidRPr="008D3C5B">
              <w:rPr>
                <w:rFonts w:ascii="Times New Roman" w:hAnsi="Times New Roman" w:cs="Times New Roman"/>
                <w:b/>
                <w:bCs/>
                <w:sz w:val="26"/>
                <w:szCs w:val="26"/>
              </w:rPr>
              <w:t>SẢN PHẨM DỰ KIẾN</w:t>
            </w:r>
          </w:p>
        </w:tc>
      </w:tr>
      <w:tr w:rsidR="008D3C5B" w:rsidRPr="008D3C5B" w:rsidTr="00046751">
        <w:tc>
          <w:tcPr>
            <w:tcW w:w="4602" w:type="dxa"/>
          </w:tcPr>
          <w:p w:rsidR="008D3C5B" w:rsidRPr="008D3C5B" w:rsidRDefault="008D3C5B" w:rsidP="000145C0">
            <w:pPr>
              <w:pStyle w:val="NormalWeb"/>
              <w:spacing w:before="0" w:beforeAutospacing="0" w:after="0" w:afterAutospacing="0" w:line="276" w:lineRule="auto"/>
              <w:jc w:val="both"/>
              <w:rPr>
                <w:rStyle w:val="Strong"/>
                <w:rFonts w:eastAsia="Arial"/>
                <w:color w:val="000000"/>
                <w:sz w:val="26"/>
                <w:szCs w:val="26"/>
              </w:rPr>
            </w:pPr>
            <w:r w:rsidRPr="008D3C5B">
              <w:rPr>
                <w:rStyle w:val="Strong"/>
                <w:rFonts w:eastAsia="Arial"/>
                <w:color w:val="000000"/>
                <w:sz w:val="26"/>
                <w:szCs w:val="26"/>
              </w:rPr>
              <w:lastRenderedPageBreak/>
              <w:t>Bước 1: GV chuyển giao nhiệm vụ học tập</w:t>
            </w:r>
          </w:p>
          <w:p w:rsidR="008D3C5B" w:rsidRPr="000145C0" w:rsidRDefault="008D3C5B" w:rsidP="000145C0">
            <w:pPr>
              <w:pStyle w:val="NormalWeb"/>
              <w:spacing w:before="0" w:beforeAutospacing="0" w:after="0" w:afterAutospacing="0" w:line="276" w:lineRule="auto"/>
              <w:jc w:val="both"/>
              <w:rPr>
                <w:rStyle w:val="Strong"/>
                <w:rFonts w:eastAsia="Arial"/>
                <w:b w:val="0"/>
                <w:bCs w:val="0"/>
                <w:color w:val="000000"/>
                <w:sz w:val="26"/>
                <w:szCs w:val="26"/>
              </w:rPr>
            </w:pPr>
            <w:r w:rsidRPr="000145C0">
              <w:rPr>
                <w:rStyle w:val="Strong"/>
                <w:rFonts w:eastAsia="Arial"/>
                <w:b w:val="0"/>
                <w:color w:val="000000"/>
                <w:sz w:val="26"/>
                <w:szCs w:val="26"/>
              </w:rPr>
              <w:t>-</w:t>
            </w:r>
            <w:r w:rsidR="000145C0" w:rsidRPr="000145C0">
              <w:rPr>
                <w:rStyle w:val="Strong"/>
                <w:rFonts w:eastAsia="Arial"/>
                <w:b w:val="0"/>
                <w:color w:val="000000"/>
                <w:sz w:val="26"/>
                <w:szCs w:val="26"/>
              </w:rPr>
              <w:t xml:space="preserve"> </w:t>
            </w:r>
            <w:r w:rsidRPr="000145C0">
              <w:rPr>
                <w:rStyle w:val="Strong"/>
                <w:rFonts w:eastAsia="Arial"/>
                <w:b w:val="0"/>
                <w:color w:val="000000"/>
                <w:sz w:val="26"/>
                <w:szCs w:val="26"/>
              </w:rPr>
              <w:t xml:space="preserve">GV: Yc HS nghiên cứu SGK tìm hiểu các hiện tượng thực tế liên quan đến sự nhiễm điện do cọ xát. </w:t>
            </w:r>
          </w:p>
          <w:p w:rsidR="008D3C5B" w:rsidRPr="008D3C5B" w:rsidRDefault="008D3C5B" w:rsidP="000145C0">
            <w:pPr>
              <w:pStyle w:val="NormalWeb"/>
              <w:spacing w:before="0" w:beforeAutospacing="0" w:after="0" w:afterAutospacing="0" w:line="276" w:lineRule="auto"/>
              <w:jc w:val="both"/>
              <w:rPr>
                <w:sz w:val="26"/>
                <w:szCs w:val="26"/>
              </w:rPr>
            </w:pPr>
            <w:r w:rsidRPr="008D3C5B">
              <w:rPr>
                <w:sz w:val="26"/>
                <w:szCs w:val="26"/>
              </w:rPr>
              <w:t>- GV: Nêu một số hiện tượng liên qua đến sự nhiễm điện.</w:t>
            </w:r>
          </w:p>
          <w:p w:rsidR="008D3C5B" w:rsidRPr="008D3C5B" w:rsidRDefault="008D3C5B" w:rsidP="000145C0">
            <w:pPr>
              <w:pStyle w:val="NormalWeb"/>
              <w:spacing w:before="0" w:beforeAutospacing="0" w:after="0" w:afterAutospacing="0" w:line="276" w:lineRule="auto"/>
              <w:jc w:val="both"/>
              <w:rPr>
                <w:sz w:val="26"/>
                <w:szCs w:val="26"/>
              </w:rPr>
            </w:pPr>
            <w:r w:rsidRPr="008D3C5B">
              <w:rPr>
                <w:sz w:val="26"/>
                <w:szCs w:val="26"/>
              </w:rPr>
              <w:t>- GV yêu cầu HS trả lời nội dung CH2,3 sgk/100.</w:t>
            </w:r>
          </w:p>
          <w:p w:rsidR="008D3C5B" w:rsidRPr="008D3C5B" w:rsidRDefault="008D3C5B" w:rsidP="000145C0">
            <w:pPr>
              <w:pStyle w:val="NormalWeb"/>
              <w:spacing w:before="0" w:beforeAutospacing="0" w:after="0" w:afterAutospacing="0" w:line="276" w:lineRule="auto"/>
              <w:jc w:val="both"/>
              <w:rPr>
                <w:rStyle w:val="Strong"/>
                <w:rFonts w:eastAsia="Arial"/>
                <w:color w:val="000000"/>
                <w:sz w:val="26"/>
                <w:szCs w:val="26"/>
              </w:rPr>
            </w:pPr>
            <w:r w:rsidRPr="008D3C5B">
              <w:rPr>
                <w:rStyle w:val="Strong"/>
                <w:rFonts w:eastAsia="Arial"/>
                <w:color w:val="000000"/>
                <w:sz w:val="26"/>
                <w:szCs w:val="26"/>
              </w:rPr>
              <w:t>Bước 2: HS thực hiện nhiệm vụ học tập</w:t>
            </w:r>
          </w:p>
          <w:p w:rsidR="008D3C5B" w:rsidRPr="000145C0" w:rsidRDefault="008D3C5B" w:rsidP="000145C0">
            <w:pPr>
              <w:pStyle w:val="NormalWeb"/>
              <w:spacing w:before="0" w:beforeAutospacing="0" w:after="0" w:afterAutospacing="0" w:line="276" w:lineRule="auto"/>
              <w:jc w:val="both"/>
              <w:rPr>
                <w:rFonts w:eastAsia="Arial"/>
                <w:color w:val="000000"/>
                <w:sz w:val="26"/>
                <w:szCs w:val="26"/>
              </w:rPr>
            </w:pPr>
            <w:r w:rsidRPr="000145C0">
              <w:rPr>
                <w:rStyle w:val="Strong"/>
                <w:rFonts w:eastAsia="Arial"/>
                <w:b w:val="0"/>
                <w:color w:val="000000"/>
                <w:sz w:val="26"/>
                <w:szCs w:val="26"/>
              </w:rPr>
              <w:t xml:space="preserve">- HS tiếp nhận nhiệm vụ, đọc thông tin sgk để trả lời câu hỏi. </w:t>
            </w:r>
          </w:p>
          <w:p w:rsidR="008D3C5B" w:rsidRPr="000145C0" w:rsidRDefault="008D3C5B" w:rsidP="000145C0">
            <w:pPr>
              <w:pStyle w:val="NormalWeb"/>
              <w:spacing w:before="0" w:beforeAutospacing="0" w:after="0" w:afterAutospacing="0" w:line="276" w:lineRule="auto"/>
              <w:jc w:val="both"/>
              <w:rPr>
                <w:rStyle w:val="Strong"/>
                <w:rFonts w:eastAsia="Arial"/>
                <w:b w:val="0"/>
                <w:color w:val="000000"/>
                <w:sz w:val="26"/>
                <w:szCs w:val="26"/>
              </w:rPr>
            </w:pPr>
            <w:r w:rsidRPr="000145C0">
              <w:rPr>
                <w:rStyle w:val="Strong"/>
                <w:rFonts w:eastAsia="Arial"/>
                <w:b w:val="0"/>
                <w:color w:val="000000"/>
                <w:sz w:val="26"/>
                <w:szCs w:val="26"/>
              </w:rPr>
              <w:t>Bước 3: Báo cáo kết quả hoạt động và thảo luận</w:t>
            </w:r>
          </w:p>
          <w:p w:rsidR="008D3C5B" w:rsidRPr="000145C0" w:rsidRDefault="008D3C5B" w:rsidP="000145C0">
            <w:pPr>
              <w:pStyle w:val="NormalWeb"/>
              <w:spacing w:before="0" w:beforeAutospacing="0" w:after="0" w:afterAutospacing="0" w:line="276" w:lineRule="auto"/>
              <w:jc w:val="both"/>
              <w:rPr>
                <w:sz w:val="26"/>
                <w:szCs w:val="26"/>
              </w:rPr>
            </w:pPr>
            <w:r w:rsidRPr="000145C0">
              <w:rPr>
                <w:rFonts w:eastAsia="Arial"/>
                <w:color w:val="000000"/>
                <w:sz w:val="26"/>
                <w:szCs w:val="26"/>
              </w:rPr>
              <w:t>- GV mời đại diện HS trả lời, đưa ra ý kiến của bản thân.</w:t>
            </w:r>
          </w:p>
          <w:p w:rsidR="008D3C5B" w:rsidRPr="008D3C5B" w:rsidRDefault="008D3C5B" w:rsidP="000145C0">
            <w:pPr>
              <w:pStyle w:val="NormalWeb"/>
              <w:spacing w:before="0" w:beforeAutospacing="0" w:after="0" w:afterAutospacing="0" w:line="276" w:lineRule="auto"/>
              <w:jc w:val="both"/>
              <w:rPr>
                <w:sz w:val="26"/>
                <w:szCs w:val="26"/>
              </w:rPr>
            </w:pPr>
            <w:r w:rsidRPr="008D3C5B">
              <w:rPr>
                <w:rFonts w:eastAsia="Arial"/>
                <w:color w:val="000000"/>
                <w:sz w:val="26"/>
                <w:szCs w:val="26"/>
              </w:rPr>
              <w:t>- GV mời HS khác nhận xét, bổ sung.</w:t>
            </w:r>
          </w:p>
          <w:p w:rsidR="008D3C5B" w:rsidRPr="008D3C5B" w:rsidRDefault="008D3C5B" w:rsidP="000145C0">
            <w:pPr>
              <w:pStyle w:val="NormalWeb"/>
              <w:spacing w:before="0" w:beforeAutospacing="0" w:after="0" w:afterAutospacing="0" w:line="276" w:lineRule="auto"/>
              <w:jc w:val="both"/>
              <w:rPr>
                <w:sz w:val="26"/>
                <w:szCs w:val="26"/>
              </w:rPr>
            </w:pPr>
            <w:r w:rsidRPr="008D3C5B">
              <w:rPr>
                <w:rStyle w:val="Strong"/>
                <w:rFonts w:eastAsia="Arial"/>
                <w:color w:val="000000"/>
                <w:sz w:val="26"/>
                <w:szCs w:val="26"/>
              </w:rPr>
              <w:t>Bước 4: Đánh giá kết quả, thực hiện nhiệm vụ học tập</w:t>
            </w:r>
          </w:p>
          <w:p w:rsidR="008D3C5B" w:rsidRPr="008D3C5B" w:rsidRDefault="008D3C5B" w:rsidP="000145C0">
            <w:pPr>
              <w:spacing w:line="276" w:lineRule="auto"/>
              <w:jc w:val="both"/>
              <w:rPr>
                <w:rFonts w:ascii="Times New Roman" w:hAnsi="Times New Roman" w:cs="Times New Roman"/>
                <w:sz w:val="26"/>
                <w:szCs w:val="26"/>
              </w:rPr>
            </w:pPr>
            <w:r w:rsidRPr="008D3C5B">
              <w:rPr>
                <w:rFonts w:ascii="Times New Roman" w:eastAsia="Arial" w:hAnsi="Times New Roman" w:cs="Times New Roman"/>
                <w:color w:val="000000"/>
                <w:sz w:val="26"/>
                <w:szCs w:val="26"/>
              </w:rPr>
              <w:t>- GV đánh giá, nhận xét, tổng kết và chuyển sang nội dung mới.</w:t>
            </w:r>
          </w:p>
          <w:p w:rsidR="008D3C5B" w:rsidRPr="008D3C5B" w:rsidRDefault="008D3C5B" w:rsidP="000145C0">
            <w:pPr>
              <w:spacing w:line="276" w:lineRule="auto"/>
              <w:jc w:val="both"/>
              <w:rPr>
                <w:rFonts w:ascii="Times New Roman" w:hAnsi="Times New Roman" w:cs="Times New Roman"/>
                <w:sz w:val="26"/>
                <w:szCs w:val="26"/>
              </w:rPr>
            </w:pPr>
          </w:p>
        </w:tc>
        <w:tc>
          <w:tcPr>
            <w:tcW w:w="4891" w:type="dxa"/>
          </w:tcPr>
          <w:p w:rsidR="008D3C5B" w:rsidRPr="008D3C5B" w:rsidRDefault="008D3C5B" w:rsidP="000145C0">
            <w:pPr>
              <w:spacing w:line="276" w:lineRule="auto"/>
              <w:jc w:val="both"/>
              <w:rPr>
                <w:rFonts w:ascii="Times New Roman" w:hAnsi="Times New Roman" w:cs="Times New Roman"/>
                <w:b/>
                <w:bCs/>
                <w:sz w:val="26"/>
                <w:szCs w:val="26"/>
              </w:rPr>
            </w:pPr>
            <w:r w:rsidRPr="008D3C5B">
              <w:rPr>
                <w:rFonts w:ascii="Times New Roman" w:hAnsi="Times New Roman" w:cs="Times New Roman"/>
                <w:b/>
                <w:bCs/>
                <w:sz w:val="26"/>
                <w:szCs w:val="26"/>
              </w:rPr>
              <w:t xml:space="preserve">3. Một số hiện tượng thực tế liên quan đến sự nhiễm điện do cọ xát. </w:t>
            </w:r>
          </w:p>
          <w:p w:rsidR="008D3C5B" w:rsidRPr="008D3C5B" w:rsidRDefault="008D3C5B" w:rsidP="000145C0">
            <w:pPr>
              <w:spacing w:line="276" w:lineRule="auto"/>
              <w:jc w:val="both"/>
              <w:rPr>
                <w:rFonts w:ascii="Times New Roman" w:hAnsi="Times New Roman" w:cs="Times New Roman"/>
                <w:sz w:val="26"/>
                <w:szCs w:val="26"/>
              </w:rPr>
            </w:pPr>
            <w:r w:rsidRPr="008D3C5B">
              <w:rPr>
                <w:rFonts w:ascii="Times New Roman" w:hAnsi="Times New Roman" w:cs="Times New Roman"/>
                <w:sz w:val="26"/>
                <w:szCs w:val="26"/>
              </w:rPr>
              <w:t>- Hiện tượng nhiễm điện khi cởi áo len.</w:t>
            </w:r>
          </w:p>
          <w:p w:rsidR="008D3C5B" w:rsidRPr="008D3C5B" w:rsidRDefault="008D3C5B" w:rsidP="000145C0">
            <w:pPr>
              <w:spacing w:line="276" w:lineRule="auto"/>
              <w:jc w:val="both"/>
              <w:rPr>
                <w:rFonts w:ascii="Times New Roman" w:hAnsi="Times New Roman" w:cs="Times New Roman"/>
                <w:sz w:val="26"/>
                <w:szCs w:val="26"/>
              </w:rPr>
            </w:pPr>
            <w:r w:rsidRPr="008D3C5B">
              <w:rPr>
                <w:rFonts w:ascii="Times New Roman" w:hAnsi="Times New Roman" w:cs="Times New Roman"/>
                <w:sz w:val="26"/>
                <w:szCs w:val="26"/>
              </w:rPr>
              <w:t>- Hiện tượng nhiễm điện ở bóng bay.</w:t>
            </w:r>
          </w:p>
          <w:p w:rsidR="008D3C5B" w:rsidRPr="008D3C5B" w:rsidRDefault="008D3C5B" w:rsidP="000145C0">
            <w:pPr>
              <w:pStyle w:val="NormalWeb"/>
              <w:spacing w:before="0" w:beforeAutospacing="0" w:after="0" w:afterAutospacing="0" w:line="276" w:lineRule="auto"/>
              <w:jc w:val="both"/>
              <w:rPr>
                <w:b/>
                <w:bCs/>
                <w:sz w:val="26"/>
                <w:szCs w:val="26"/>
              </w:rPr>
            </w:pPr>
            <w:r w:rsidRPr="008D3C5B">
              <w:rPr>
                <w:b/>
                <w:bCs/>
                <w:sz w:val="26"/>
                <w:szCs w:val="26"/>
              </w:rPr>
              <w:t xml:space="preserve">CH2: </w:t>
            </w:r>
          </w:p>
          <w:p w:rsidR="008D3C5B" w:rsidRPr="008D3C5B" w:rsidRDefault="008D3C5B" w:rsidP="000145C0">
            <w:pPr>
              <w:pStyle w:val="NormalWeb"/>
              <w:spacing w:before="0" w:beforeAutospacing="0" w:after="0" w:afterAutospacing="0" w:line="276" w:lineRule="auto"/>
              <w:jc w:val="both"/>
              <w:rPr>
                <w:color w:val="000000"/>
                <w:sz w:val="26"/>
                <w:szCs w:val="26"/>
              </w:rPr>
            </w:pPr>
            <w:r w:rsidRPr="008D3C5B">
              <w:rPr>
                <w:color w:val="000000"/>
                <w:sz w:val="26"/>
                <w:szCs w:val="26"/>
              </w:rPr>
              <w:t>- Khi cởi áo len, chiếc áo len cọ xát với lớp áo khác làm nó bị nhiễm điện do cọ xát do bị mất hoặc thừa electron, gây ra hiện tượng phóng điện làm ta có thể thấy tia lửa điện nhỏ kèm theo tiếng nỏ lách tách phát ra ở khu vực tiếp xúc.</w:t>
            </w:r>
          </w:p>
          <w:p w:rsidR="008D3C5B" w:rsidRPr="008D3C5B" w:rsidRDefault="008D3C5B" w:rsidP="000145C0">
            <w:pPr>
              <w:spacing w:line="276" w:lineRule="auto"/>
              <w:jc w:val="both"/>
              <w:rPr>
                <w:rFonts w:ascii="Times New Roman" w:hAnsi="Times New Roman" w:cs="Times New Roman"/>
                <w:color w:val="000000"/>
                <w:sz w:val="26"/>
                <w:szCs w:val="26"/>
              </w:rPr>
            </w:pPr>
            <w:r w:rsidRPr="008D3C5B">
              <w:rPr>
                <w:rFonts w:ascii="Times New Roman" w:hAnsi="Times New Roman" w:cs="Times New Roman"/>
                <w:color w:val="000000"/>
                <w:sz w:val="26"/>
                <w:szCs w:val="26"/>
              </w:rPr>
              <w:t>- Khi cọ xát quả bóng bay vào áo len thì quả bóng bay và áo len bị nhiễm diện do cọ xát do bị mất hoặc thừa electron, làm nhiễm điện trái dấu. Do vậy chúng có thể hút nhau.</w:t>
            </w:r>
          </w:p>
          <w:p w:rsidR="008D3C5B" w:rsidRPr="008D3C5B" w:rsidRDefault="008D3C5B" w:rsidP="000145C0">
            <w:pPr>
              <w:spacing w:line="276" w:lineRule="auto"/>
              <w:jc w:val="both"/>
              <w:rPr>
                <w:rFonts w:ascii="Times New Roman" w:hAnsi="Times New Roman" w:cs="Times New Roman"/>
                <w:b/>
                <w:bCs/>
                <w:sz w:val="26"/>
                <w:szCs w:val="26"/>
              </w:rPr>
            </w:pPr>
            <w:r w:rsidRPr="008D3C5B">
              <w:rPr>
                <w:rFonts w:ascii="Times New Roman" w:hAnsi="Times New Roman" w:cs="Times New Roman"/>
                <w:b/>
                <w:bCs/>
                <w:sz w:val="26"/>
                <w:szCs w:val="26"/>
              </w:rPr>
              <w:t xml:space="preserve">CH3: </w:t>
            </w:r>
          </w:p>
          <w:p w:rsidR="008D3C5B" w:rsidRPr="008D3C5B" w:rsidRDefault="008D3C5B" w:rsidP="000145C0">
            <w:pPr>
              <w:spacing w:line="276" w:lineRule="auto"/>
              <w:jc w:val="both"/>
              <w:rPr>
                <w:rFonts w:ascii="Times New Roman" w:hAnsi="Times New Roman" w:cs="Times New Roman"/>
                <w:color w:val="000000"/>
                <w:sz w:val="26"/>
                <w:szCs w:val="26"/>
              </w:rPr>
            </w:pPr>
            <w:r w:rsidRPr="008D3C5B">
              <w:rPr>
                <w:rFonts w:ascii="Times New Roman" w:hAnsi="Times New Roman" w:cs="Times New Roman"/>
                <w:color w:val="000000"/>
                <w:sz w:val="26"/>
                <w:szCs w:val="26"/>
              </w:rPr>
              <w:t>- Sử dụng quạt điện một thời gian thì thấy cánh quạt điện, đặc biệt là mép cánh quạt bị bám bụi nhiều là do khi cánh quạt quay ma sát với không khí làm cánh quạt bị nhiễm điện và có khả năng hút bụi bẩn trong không khí.</w:t>
            </w:r>
          </w:p>
          <w:p w:rsidR="008D3C5B" w:rsidRPr="008D3C5B" w:rsidRDefault="008D3C5B" w:rsidP="000145C0">
            <w:pPr>
              <w:spacing w:line="276" w:lineRule="auto"/>
              <w:jc w:val="both"/>
              <w:rPr>
                <w:rFonts w:ascii="Times New Roman" w:hAnsi="Times New Roman" w:cs="Times New Roman"/>
                <w:color w:val="000000"/>
                <w:sz w:val="26"/>
                <w:szCs w:val="26"/>
              </w:rPr>
            </w:pPr>
            <w:r w:rsidRPr="008D3C5B">
              <w:rPr>
                <w:rFonts w:ascii="Times New Roman" w:hAnsi="Times New Roman" w:cs="Times New Roman"/>
                <w:color w:val="000000"/>
                <w:sz w:val="26"/>
                <w:szCs w:val="26"/>
              </w:rPr>
              <w:t>- Một trong những nguyên nhân tạo thành các đám mây dông bị nhiễm điện là do sự cọ xát mạnh giữa những giọt nước trong luồng không khí bốc lên cao. Khi đó, giữa các đám mây bị nhiễm điện hoặc giữa đám mây nhiễm điện với mặt đất xuất hiện tia lửa điện phát ra ánh chớp chói lóa. Do nhiệt độ cao của tia lửa điện, không khí bị giãn nở đột ngột, phát ra tiếng nổ gọi là tiếng sấm (khi có tia lửa điện giữa hai đám mây) hoặc tiếng sét (khi có tia lửa điện giữa đám mây và mặt đất).</w:t>
            </w:r>
          </w:p>
        </w:tc>
      </w:tr>
    </w:tbl>
    <w:p w:rsidR="008D3C5B" w:rsidRPr="008D3C5B" w:rsidRDefault="008D3C5B" w:rsidP="008D3C5B">
      <w:pPr>
        <w:spacing w:line="276" w:lineRule="auto"/>
        <w:rPr>
          <w:rFonts w:ascii="Times New Roman" w:hAnsi="Times New Roman" w:cs="Times New Roman"/>
          <w:sz w:val="26"/>
          <w:szCs w:val="26"/>
        </w:rPr>
      </w:pP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 xml:space="preserve">Hoạt động 3: Phân tích và trao đổi để đưa ra khái niệm “Dòng điện”. </w:t>
      </w: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a. Mục tiêu</w:t>
      </w:r>
    </w:p>
    <w:p w:rsidR="008D3C5B" w:rsidRPr="008D3C5B" w:rsidRDefault="008D3C5B" w:rsidP="008D3C5B">
      <w:pPr>
        <w:spacing w:line="276" w:lineRule="auto"/>
        <w:rPr>
          <w:rFonts w:ascii="Times New Roman" w:hAnsi="Times New Roman" w:cs="Times New Roman"/>
          <w:sz w:val="26"/>
          <w:szCs w:val="26"/>
        </w:rPr>
      </w:pPr>
      <w:r w:rsidRPr="008D3C5B">
        <w:rPr>
          <w:rFonts w:ascii="Times New Roman" w:hAnsi="Times New Roman" w:cs="Times New Roman"/>
          <w:sz w:val="26"/>
          <w:szCs w:val="26"/>
        </w:rPr>
        <w:t>- Nêu được định nghĩa về dòng điện.</w:t>
      </w: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b. Nội dung</w:t>
      </w:r>
    </w:p>
    <w:p w:rsidR="008D3C5B" w:rsidRPr="008D3C5B" w:rsidRDefault="008D3C5B" w:rsidP="008D3C5B">
      <w:pPr>
        <w:spacing w:line="276" w:lineRule="auto"/>
        <w:rPr>
          <w:rFonts w:ascii="Times New Roman" w:hAnsi="Times New Roman" w:cs="Times New Roman"/>
          <w:sz w:val="26"/>
          <w:szCs w:val="26"/>
        </w:rPr>
      </w:pPr>
      <w:r w:rsidRPr="008D3C5B">
        <w:rPr>
          <w:rFonts w:ascii="Times New Roman" w:hAnsi="Times New Roman" w:cs="Times New Roman"/>
          <w:sz w:val="26"/>
          <w:szCs w:val="26"/>
        </w:rPr>
        <w:t xml:space="preserve">- GV tổ chức cho HS thấy được sự dịch chuyển của e, từ đó hình thành khái niệm dòng điện. </w:t>
      </w: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c. Sản phẩm</w:t>
      </w:r>
    </w:p>
    <w:p w:rsidR="008D3C5B" w:rsidRPr="008D3C5B" w:rsidRDefault="008D3C5B" w:rsidP="008D3C5B">
      <w:pPr>
        <w:spacing w:line="276" w:lineRule="auto"/>
        <w:rPr>
          <w:rFonts w:ascii="Times New Roman" w:hAnsi="Times New Roman" w:cs="Times New Roman"/>
          <w:sz w:val="26"/>
          <w:szCs w:val="26"/>
        </w:rPr>
      </w:pPr>
      <w:r w:rsidRPr="008D3C5B">
        <w:rPr>
          <w:rFonts w:ascii="Times New Roman" w:hAnsi="Times New Roman" w:cs="Times New Roman"/>
          <w:sz w:val="26"/>
          <w:szCs w:val="26"/>
        </w:rPr>
        <w:t>- HS hiểu và định nghĩa được khái niệm dòng điện.</w:t>
      </w: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d. Tổ chức thực hiện:</w:t>
      </w:r>
    </w:p>
    <w:tbl>
      <w:tblPr>
        <w:tblStyle w:val="TableGrid"/>
        <w:tblW w:w="9634" w:type="dxa"/>
        <w:tblLook w:val="04A0" w:firstRow="1" w:lastRow="0" w:firstColumn="1" w:lastColumn="0" w:noHBand="0" w:noVBand="1"/>
      </w:tblPr>
      <w:tblGrid>
        <w:gridCol w:w="4602"/>
        <w:gridCol w:w="5032"/>
      </w:tblGrid>
      <w:tr w:rsidR="008D3C5B" w:rsidRPr="008D3C5B" w:rsidTr="00046751">
        <w:tc>
          <w:tcPr>
            <w:tcW w:w="4602" w:type="dxa"/>
          </w:tcPr>
          <w:p w:rsidR="008D3C5B" w:rsidRPr="008D3C5B" w:rsidRDefault="008D3C5B" w:rsidP="00046751">
            <w:pPr>
              <w:spacing w:line="276" w:lineRule="auto"/>
              <w:jc w:val="center"/>
              <w:rPr>
                <w:rFonts w:ascii="Times New Roman" w:hAnsi="Times New Roman" w:cs="Times New Roman"/>
                <w:b/>
                <w:bCs/>
                <w:sz w:val="26"/>
                <w:szCs w:val="26"/>
              </w:rPr>
            </w:pPr>
            <w:r w:rsidRPr="008D3C5B">
              <w:rPr>
                <w:rFonts w:ascii="Times New Roman" w:hAnsi="Times New Roman" w:cs="Times New Roman"/>
                <w:b/>
                <w:bCs/>
                <w:sz w:val="26"/>
                <w:szCs w:val="26"/>
              </w:rPr>
              <w:lastRenderedPageBreak/>
              <w:t>HOẠT ĐỘNG CỦA GV-HS</w:t>
            </w:r>
          </w:p>
        </w:tc>
        <w:tc>
          <w:tcPr>
            <w:tcW w:w="5032" w:type="dxa"/>
          </w:tcPr>
          <w:p w:rsidR="008D3C5B" w:rsidRPr="008D3C5B" w:rsidRDefault="008D3C5B" w:rsidP="00046751">
            <w:pPr>
              <w:spacing w:line="276" w:lineRule="auto"/>
              <w:jc w:val="center"/>
              <w:rPr>
                <w:rFonts w:ascii="Times New Roman" w:hAnsi="Times New Roman" w:cs="Times New Roman"/>
                <w:b/>
                <w:bCs/>
                <w:sz w:val="26"/>
                <w:szCs w:val="26"/>
              </w:rPr>
            </w:pPr>
            <w:r w:rsidRPr="008D3C5B">
              <w:rPr>
                <w:rFonts w:ascii="Times New Roman" w:hAnsi="Times New Roman" w:cs="Times New Roman"/>
                <w:b/>
                <w:bCs/>
                <w:sz w:val="26"/>
                <w:szCs w:val="26"/>
              </w:rPr>
              <w:t>SẢN PHẨM DỰ KIẾN</w:t>
            </w:r>
          </w:p>
        </w:tc>
      </w:tr>
      <w:tr w:rsidR="008D3C5B" w:rsidRPr="008D3C5B" w:rsidTr="00046751">
        <w:tc>
          <w:tcPr>
            <w:tcW w:w="4602" w:type="dxa"/>
          </w:tcPr>
          <w:p w:rsidR="008D3C5B" w:rsidRPr="008D3C5B" w:rsidRDefault="008D3C5B" w:rsidP="00A74641">
            <w:pPr>
              <w:pStyle w:val="NormalWeb"/>
              <w:spacing w:before="0" w:beforeAutospacing="0" w:after="0" w:afterAutospacing="0" w:line="276" w:lineRule="auto"/>
              <w:jc w:val="both"/>
              <w:rPr>
                <w:rStyle w:val="Strong"/>
                <w:rFonts w:eastAsia="Arial"/>
                <w:color w:val="000000"/>
                <w:sz w:val="26"/>
                <w:szCs w:val="26"/>
              </w:rPr>
            </w:pPr>
            <w:r w:rsidRPr="008D3C5B">
              <w:rPr>
                <w:rStyle w:val="Strong"/>
                <w:rFonts w:eastAsia="Arial"/>
                <w:color w:val="000000"/>
                <w:sz w:val="26"/>
                <w:szCs w:val="26"/>
              </w:rPr>
              <w:t>Bước 1: GV chuyển giao nhiệm vụ học tập</w:t>
            </w:r>
          </w:p>
          <w:p w:rsidR="008D3C5B" w:rsidRPr="008D3C5B" w:rsidRDefault="008D3C5B" w:rsidP="00A74641">
            <w:pPr>
              <w:pStyle w:val="NormalWeb"/>
              <w:spacing w:before="0" w:beforeAutospacing="0" w:after="0" w:afterAutospacing="0" w:line="276" w:lineRule="auto"/>
              <w:jc w:val="both"/>
              <w:rPr>
                <w:rFonts w:eastAsia="Arial"/>
                <w:color w:val="000000"/>
                <w:sz w:val="26"/>
                <w:szCs w:val="26"/>
              </w:rPr>
            </w:pPr>
            <w:r w:rsidRPr="008D3C5B">
              <w:rPr>
                <w:rFonts w:eastAsia="Arial"/>
                <w:color w:val="000000"/>
                <w:sz w:val="26"/>
                <w:szCs w:val="26"/>
              </w:rPr>
              <w:t>- GV yêu cầu HS nghiên cứu sgk để tìm hiểu khái niệm dòng điện thông qua các câu hỏi sau:</w:t>
            </w:r>
          </w:p>
          <w:p w:rsidR="008D3C5B" w:rsidRPr="008D3C5B" w:rsidRDefault="008D3C5B" w:rsidP="00A74641">
            <w:pPr>
              <w:pStyle w:val="NormalWeb"/>
              <w:spacing w:before="0" w:beforeAutospacing="0" w:after="0" w:afterAutospacing="0" w:line="276" w:lineRule="auto"/>
              <w:jc w:val="both"/>
              <w:rPr>
                <w:rFonts w:eastAsia="Arial"/>
                <w:color w:val="000000"/>
                <w:sz w:val="26"/>
                <w:szCs w:val="26"/>
              </w:rPr>
            </w:pPr>
            <w:r w:rsidRPr="008D3C5B">
              <w:rPr>
                <w:rFonts w:eastAsia="Arial"/>
                <w:color w:val="000000"/>
                <w:sz w:val="26"/>
                <w:szCs w:val="26"/>
              </w:rPr>
              <w:t xml:space="preserve">+ Dùng hình vẽ để mô tả sự phóng điện, từ đó thấy được sự dịch chuyển của e. </w:t>
            </w:r>
          </w:p>
          <w:p w:rsidR="008D3C5B" w:rsidRPr="008D3C5B" w:rsidRDefault="008D3C5B" w:rsidP="00A74641">
            <w:pPr>
              <w:pStyle w:val="NormalWeb"/>
              <w:spacing w:before="0" w:beforeAutospacing="0" w:after="0" w:afterAutospacing="0" w:line="276" w:lineRule="auto"/>
              <w:jc w:val="both"/>
              <w:rPr>
                <w:rFonts w:eastAsia="Arial"/>
                <w:color w:val="000000"/>
                <w:sz w:val="26"/>
                <w:szCs w:val="26"/>
              </w:rPr>
            </w:pPr>
            <w:r w:rsidRPr="008D3C5B">
              <w:rPr>
                <w:rFonts w:eastAsia="Arial"/>
                <w:color w:val="000000"/>
                <w:sz w:val="26"/>
                <w:szCs w:val="26"/>
              </w:rPr>
              <w:t xml:space="preserve">+ Nêu vai trò của dòng điện. </w:t>
            </w:r>
          </w:p>
          <w:p w:rsidR="008D3C5B" w:rsidRPr="008D3C5B" w:rsidRDefault="008D3C5B" w:rsidP="00A74641">
            <w:pPr>
              <w:pStyle w:val="NormalWeb"/>
              <w:spacing w:before="0" w:beforeAutospacing="0" w:after="0" w:afterAutospacing="0" w:line="276" w:lineRule="auto"/>
              <w:jc w:val="both"/>
              <w:rPr>
                <w:rFonts w:eastAsia="Arial"/>
                <w:color w:val="000000"/>
                <w:sz w:val="26"/>
                <w:szCs w:val="26"/>
              </w:rPr>
            </w:pPr>
            <w:r w:rsidRPr="008D3C5B">
              <w:rPr>
                <w:rFonts w:eastAsia="Arial"/>
                <w:color w:val="000000"/>
                <w:sz w:val="26"/>
                <w:szCs w:val="26"/>
              </w:rPr>
              <w:t xml:space="preserve">- GV thông báo khái niệm dòng điện và đưa ra vai trò của dòng điện trong cuộc sống. </w:t>
            </w:r>
          </w:p>
          <w:p w:rsidR="008D3C5B" w:rsidRPr="008D3C5B" w:rsidRDefault="008D3C5B" w:rsidP="00A74641">
            <w:pPr>
              <w:pStyle w:val="NormalWeb"/>
              <w:spacing w:before="0" w:beforeAutospacing="0" w:after="0" w:afterAutospacing="0" w:line="276" w:lineRule="auto"/>
              <w:jc w:val="both"/>
              <w:rPr>
                <w:rFonts w:eastAsia="Arial"/>
                <w:color w:val="000000"/>
                <w:sz w:val="26"/>
                <w:szCs w:val="26"/>
              </w:rPr>
            </w:pPr>
            <w:r w:rsidRPr="008D3C5B">
              <w:rPr>
                <w:rFonts w:eastAsia="Arial"/>
                <w:color w:val="000000"/>
                <w:sz w:val="26"/>
                <w:szCs w:val="26"/>
              </w:rPr>
              <w:t xml:space="preserve">- GV yêu cầu HS nghiên cứu SGK trả lời CH4/100. </w:t>
            </w:r>
          </w:p>
          <w:p w:rsidR="008D3C5B" w:rsidRPr="008D3C5B" w:rsidRDefault="008D3C5B" w:rsidP="00A74641">
            <w:pPr>
              <w:pStyle w:val="NormalWeb"/>
              <w:spacing w:before="0" w:beforeAutospacing="0" w:after="0" w:afterAutospacing="0" w:line="276" w:lineRule="auto"/>
              <w:jc w:val="both"/>
              <w:rPr>
                <w:rFonts w:eastAsia="Arial"/>
                <w:color w:val="000000"/>
                <w:sz w:val="26"/>
                <w:szCs w:val="26"/>
              </w:rPr>
            </w:pPr>
            <w:r w:rsidRPr="008D3C5B">
              <w:rPr>
                <w:rFonts w:eastAsia="Arial"/>
                <w:color w:val="000000"/>
                <w:sz w:val="26"/>
                <w:szCs w:val="26"/>
              </w:rPr>
              <w:t xml:space="preserve">Nêu ví dụ về các thiết bị hoạt động khi có dòng điện chạy qua. </w:t>
            </w:r>
          </w:p>
          <w:p w:rsidR="008D3C5B" w:rsidRPr="008D3C5B" w:rsidRDefault="008D3C5B" w:rsidP="00A74641">
            <w:pPr>
              <w:pStyle w:val="NormalWeb"/>
              <w:spacing w:before="0" w:beforeAutospacing="0" w:after="0" w:afterAutospacing="0" w:line="276" w:lineRule="auto"/>
              <w:jc w:val="both"/>
              <w:rPr>
                <w:rStyle w:val="Strong"/>
                <w:rFonts w:eastAsia="Arial"/>
                <w:color w:val="000000"/>
                <w:sz w:val="26"/>
                <w:szCs w:val="26"/>
              </w:rPr>
            </w:pPr>
            <w:r w:rsidRPr="008D3C5B">
              <w:rPr>
                <w:rStyle w:val="Strong"/>
                <w:rFonts w:eastAsia="Arial"/>
                <w:color w:val="000000"/>
                <w:sz w:val="26"/>
                <w:szCs w:val="26"/>
              </w:rPr>
              <w:t>Bước 2: HS thực hiện nhiệm vụ học tập</w:t>
            </w:r>
          </w:p>
          <w:p w:rsidR="008D3C5B" w:rsidRPr="00A74641" w:rsidRDefault="008D3C5B" w:rsidP="00A74641">
            <w:pPr>
              <w:pStyle w:val="NormalWeb"/>
              <w:spacing w:before="0" w:beforeAutospacing="0" w:after="0" w:afterAutospacing="0" w:line="276" w:lineRule="auto"/>
              <w:jc w:val="both"/>
              <w:rPr>
                <w:rFonts w:eastAsia="Arial"/>
                <w:b/>
                <w:color w:val="000000"/>
                <w:sz w:val="26"/>
                <w:szCs w:val="26"/>
              </w:rPr>
            </w:pPr>
            <w:r w:rsidRPr="00A74641">
              <w:rPr>
                <w:rStyle w:val="Strong"/>
                <w:rFonts w:eastAsia="Arial"/>
                <w:b w:val="0"/>
                <w:color w:val="000000"/>
                <w:sz w:val="26"/>
                <w:szCs w:val="26"/>
              </w:rPr>
              <w:t xml:space="preserve">- HS tiếp nhận nhiệm vụ, đọc thông tin sgk để trả lời câu hỏi. </w:t>
            </w:r>
          </w:p>
          <w:p w:rsidR="008D3C5B" w:rsidRPr="008D3C5B" w:rsidRDefault="008D3C5B" w:rsidP="00A74641">
            <w:pPr>
              <w:pStyle w:val="NormalWeb"/>
              <w:spacing w:before="0" w:beforeAutospacing="0" w:after="0" w:afterAutospacing="0" w:line="276" w:lineRule="auto"/>
              <w:jc w:val="both"/>
              <w:rPr>
                <w:sz w:val="26"/>
                <w:szCs w:val="26"/>
              </w:rPr>
            </w:pPr>
            <w:r w:rsidRPr="008D3C5B">
              <w:rPr>
                <w:rStyle w:val="Strong"/>
                <w:rFonts w:eastAsia="Arial"/>
                <w:color w:val="000000"/>
                <w:sz w:val="26"/>
                <w:szCs w:val="26"/>
              </w:rPr>
              <w:t>Bước 3: Báo cáo kết quả hoạt động và thảo luận</w:t>
            </w:r>
          </w:p>
          <w:p w:rsidR="008D3C5B" w:rsidRPr="008D3C5B" w:rsidRDefault="008D3C5B" w:rsidP="00A74641">
            <w:pPr>
              <w:pStyle w:val="NormalWeb"/>
              <w:spacing w:before="0" w:beforeAutospacing="0" w:after="0" w:afterAutospacing="0" w:line="276" w:lineRule="auto"/>
              <w:jc w:val="both"/>
              <w:rPr>
                <w:sz w:val="26"/>
                <w:szCs w:val="26"/>
              </w:rPr>
            </w:pPr>
            <w:r w:rsidRPr="008D3C5B">
              <w:rPr>
                <w:rFonts w:eastAsia="Arial"/>
                <w:color w:val="000000"/>
                <w:sz w:val="26"/>
                <w:szCs w:val="26"/>
              </w:rPr>
              <w:t>- GV mời đại diện HS trả lời, đưa ra ý kiến của bản thân.</w:t>
            </w:r>
          </w:p>
          <w:p w:rsidR="008D3C5B" w:rsidRPr="008D3C5B" w:rsidRDefault="008D3C5B" w:rsidP="00A74641">
            <w:pPr>
              <w:pStyle w:val="NormalWeb"/>
              <w:spacing w:before="0" w:beforeAutospacing="0" w:after="0" w:afterAutospacing="0" w:line="276" w:lineRule="auto"/>
              <w:jc w:val="both"/>
              <w:rPr>
                <w:sz w:val="26"/>
                <w:szCs w:val="26"/>
              </w:rPr>
            </w:pPr>
            <w:r w:rsidRPr="008D3C5B">
              <w:rPr>
                <w:rFonts w:eastAsia="Arial"/>
                <w:color w:val="000000"/>
                <w:sz w:val="26"/>
                <w:szCs w:val="26"/>
              </w:rPr>
              <w:t>- GV mời HS khác nhận xét, bổ sung.</w:t>
            </w:r>
          </w:p>
          <w:p w:rsidR="008D3C5B" w:rsidRPr="008D3C5B" w:rsidRDefault="008D3C5B" w:rsidP="00A74641">
            <w:pPr>
              <w:pStyle w:val="NormalWeb"/>
              <w:spacing w:before="0" w:beforeAutospacing="0" w:after="0" w:afterAutospacing="0" w:line="276" w:lineRule="auto"/>
              <w:jc w:val="both"/>
              <w:rPr>
                <w:sz w:val="26"/>
                <w:szCs w:val="26"/>
              </w:rPr>
            </w:pPr>
            <w:r w:rsidRPr="008D3C5B">
              <w:rPr>
                <w:rStyle w:val="Strong"/>
                <w:rFonts w:eastAsia="Arial"/>
                <w:color w:val="000000"/>
                <w:sz w:val="26"/>
                <w:szCs w:val="26"/>
              </w:rPr>
              <w:t>Bước 4: Đánh giá kết quả, thực hiện nhiệm vụ học tập</w:t>
            </w:r>
          </w:p>
          <w:p w:rsidR="008D3C5B" w:rsidRPr="008D3C5B" w:rsidRDefault="008D3C5B" w:rsidP="00A74641">
            <w:pPr>
              <w:spacing w:line="276" w:lineRule="auto"/>
              <w:jc w:val="both"/>
              <w:rPr>
                <w:rFonts w:ascii="Times New Roman" w:hAnsi="Times New Roman" w:cs="Times New Roman"/>
                <w:sz w:val="26"/>
                <w:szCs w:val="26"/>
              </w:rPr>
            </w:pPr>
            <w:r w:rsidRPr="008D3C5B">
              <w:rPr>
                <w:rFonts w:ascii="Times New Roman" w:eastAsia="Arial" w:hAnsi="Times New Roman" w:cs="Times New Roman"/>
                <w:color w:val="000000"/>
                <w:sz w:val="26"/>
                <w:szCs w:val="26"/>
              </w:rPr>
              <w:t>- GV đánh giá, nhận xét, tổng kết và chuyển sang nội dung mới.</w:t>
            </w:r>
          </w:p>
        </w:tc>
        <w:tc>
          <w:tcPr>
            <w:tcW w:w="5032" w:type="dxa"/>
          </w:tcPr>
          <w:p w:rsidR="008D3C5B" w:rsidRPr="008D3C5B" w:rsidRDefault="008D3C5B" w:rsidP="00A74641">
            <w:pPr>
              <w:spacing w:line="276" w:lineRule="auto"/>
              <w:jc w:val="both"/>
              <w:rPr>
                <w:rFonts w:ascii="Times New Roman" w:hAnsi="Times New Roman" w:cs="Times New Roman"/>
                <w:b/>
                <w:bCs/>
                <w:sz w:val="26"/>
                <w:szCs w:val="26"/>
              </w:rPr>
            </w:pPr>
            <w:r w:rsidRPr="008D3C5B">
              <w:rPr>
                <w:rFonts w:ascii="Times New Roman" w:hAnsi="Times New Roman" w:cs="Times New Roman"/>
                <w:b/>
                <w:bCs/>
                <w:sz w:val="26"/>
                <w:szCs w:val="26"/>
              </w:rPr>
              <w:t>II. DÒNG ĐIỆN</w:t>
            </w:r>
          </w:p>
          <w:p w:rsidR="008D3C5B" w:rsidRPr="008D3C5B" w:rsidRDefault="008D3C5B" w:rsidP="00A74641">
            <w:pPr>
              <w:spacing w:line="276" w:lineRule="auto"/>
              <w:jc w:val="both"/>
              <w:rPr>
                <w:rFonts w:ascii="Times New Roman" w:hAnsi="Times New Roman" w:cs="Times New Roman"/>
                <w:sz w:val="26"/>
                <w:szCs w:val="26"/>
              </w:rPr>
            </w:pPr>
            <w:r w:rsidRPr="008D3C5B">
              <w:rPr>
                <w:rFonts w:ascii="Times New Roman" w:hAnsi="Times New Roman" w:cs="Times New Roman"/>
                <w:sz w:val="26"/>
                <w:szCs w:val="26"/>
              </w:rPr>
              <w:t xml:space="preserve">- Trong sự phóng điện giữa 2 vật nhiễm điện trái dấu , các hạt mang điện chuyển động có hướng tạo nên dòng điện. </w:t>
            </w:r>
          </w:p>
          <w:p w:rsidR="008D3C5B" w:rsidRPr="008D3C5B" w:rsidRDefault="008D3C5B" w:rsidP="00A74641">
            <w:pPr>
              <w:spacing w:line="276" w:lineRule="auto"/>
              <w:jc w:val="both"/>
              <w:rPr>
                <w:rFonts w:ascii="Times New Roman" w:hAnsi="Times New Roman" w:cs="Times New Roman"/>
                <w:sz w:val="26"/>
                <w:szCs w:val="26"/>
              </w:rPr>
            </w:pPr>
            <w:r w:rsidRPr="008D3C5B">
              <w:rPr>
                <w:rFonts w:ascii="Times New Roman" w:hAnsi="Times New Roman" w:cs="Times New Roman"/>
                <w:sz w:val="26"/>
                <w:szCs w:val="26"/>
              </w:rPr>
              <w:t>- Dòng điện là dòng các hạt mang điện dịch chuyển có hướng.</w:t>
            </w:r>
          </w:p>
          <w:p w:rsidR="008D3C5B" w:rsidRPr="008D3C5B" w:rsidRDefault="008D3C5B" w:rsidP="00A74641">
            <w:pPr>
              <w:spacing w:line="276" w:lineRule="auto"/>
              <w:jc w:val="both"/>
              <w:rPr>
                <w:rFonts w:ascii="Times New Roman" w:hAnsi="Times New Roman" w:cs="Times New Roman"/>
                <w:sz w:val="26"/>
                <w:szCs w:val="26"/>
              </w:rPr>
            </w:pPr>
            <w:r w:rsidRPr="008D3C5B">
              <w:rPr>
                <w:rFonts w:ascii="Times New Roman" w:hAnsi="Times New Roman" w:cs="Times New Roman"/>
                <w:sz w:val="26"/>
                <w:szCs w:val="26"/>
              </w:rPr>
              <w:t xml:space="preserve">- Các thiết bị hoạt động được khi có dòng điện chạy qua. </w:t>
            </w:r>
          </w:p>
          <w:p w:rsidR="008D3C5B" w:rsidRPr="008D3C5B" w:rsidRDefault="008D3C5B" w:rsidP="00A74641">
            <w:pPr>
              <w:spacing w:line="276" w:lineRule="auto"/>
              <w:jc w:val="both"/>
              <w:rPr>
                <w:rFonts w:ascii="Times New Roman" w:hAnsi="Times New Roman" w:cs="Times New Roman"/>
                <w:b/>
                <w:bCs/>
                <w:sz w:val="26"/>
                <w:szCs w:val="26"/>
              </w:rPr>
            </w:pPr>
            <w:r w:rsidRPr="008D3C5B">
              <w:rPr>
                <w:rFonts w:ascii="Times New Roman" w:hAnsi="Times New Roman" w:cs="Times New Roman"/>
                <w:b/>
                <w:bCs/>
                <w:sz w:val="26"/>
                <w:szCs w:val="26"/>
              </w:rPr>
              <w:t>CH4 SGK/100.</w:t>
            </w:r>
          </w:p>
          <w:p w:rsidR="008D3C5B" w:rsidRPr="008D3C5B" w:rsidRDefault="008D3C5B" w:rsidP="00A74641">
            <w:pPr>
              <w:spacing w:line="276" w:lineRule="auto"/>
              <w:jc w:val="both"/>
              <w:rPr>
                <w:rFonts w:ascii="Times New Roman" w:hAnsi="Times New Roman" w:cs="Times New Roman"/>
                <w:sz w:val="26"/>
                <w:szCs w:val="26"/>
              </w:rPr>
            </w:pPr>
          </w:p>
        </w:tc>
      </w:tr>
    </w:tbl>
    <w:p w:rsidR="008D3C5B" w:rsidRPr="008D3C5B" w:rsidRDefault="008D3C5B" w:rsidP="008D3C5B">
      <w:pPr>
        <w:spacing w:line="276" w:lineRule="auto"/>
        <w:rPr>
          <w:rFonts w:ascii="Times New Roman" w:hAnsi="Times New Roman" w:cs="Times New Roman"/>
          <w:sz w:val="26"/>
          <w:szCs w:val="26"/>
        </w:rPr>
      </w:pP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Hoạt động 4: Phân biệt vật dẫn điện và vật không dẫn điện.</w:t>
      </w: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a. Mục tiêu</w:t>
      </w:r>
    </w:p>
    <w:p w:rsidR="008D3C5B" w:rsidRPr="008D3C5B" w:rsidRDefault="008D3C5B" w:rsidP="008D3C5B">
      <w:pPr>
        <w:spacing w:line="276" w:lineRule="auto"/>
        <w:rPr>
          <w:rFonts w:ascii="Times New Roman" w:hAnsi="Times New Roman" w:cs="Times New Roman"/>
          <w:sz w:val="26"/>
          <w:szCs w:val="26"/>
        </w:rPr>
      </w:pPr>
      <w:r w:rsidRPr="008D3C5B">
        <w:rPr>
          <w:rFonts w:ascii="Times New Roman" w:hAnsi="Times New Roman" w:cs="Times New Roman"/>
          <w:sz w:val="26"/>
          <w:szCs w:val="26"/>
        </w:rPr>
        <w:t>- Nêu được sơ bộ về vật dẫn điện và vật không dẫn điện.</w:t>
      </w: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b. Nội dung</w:t>
      </w:r>
    </w:p>
    <w:p w:rsidR="008D3C5B" w:rsidRPr="008D3C5B" w:rsidRDefault="008D3C5B" w:rsidP="008D3C5B">
      <w:pPr>
        <w:spacing w:line="276" w:lineRule="auto"/>
        <w:rPr>
          <w:rFonts w:ascii="Times New Roman" w:hAnsi="Times New Roman" w:cs="Times New Roman"/>
          <w:sz w:val="26"/>
          <w:szCs w:val="26"/>
        </w:rPr>
      </w:pPr>
      <w:r w:rsidRPr="008D3C5B">
        <w:rPr>
          <w:rFonts w:ascii="Times New Roman" w:hAnsi="Times New Roman" w:cs="Times New Roman"/>
          <w:sz w:val="26"/>
          <w:szCs w:val="26"/>
        </w:rPr>
        <w:t>- GV tổ chức cho HS nghiên cứu sgk để biết được vật dẫn điện và vật không dẫn điện.</w:t>
      </w: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c. Sản phẩm</w:t>
      </w:r>
    </w:p>
    <w:p w:rsidR="008D3C5B" w:rsidRPr="008D3C5B" w:rsidRDefault="008D3C5B" w:rsidP="008D3C5B">
      <w:pPr>
        <w:spacing w:line="276" w:lineRule="auto"/>
        <w:rPr>
          <w:rFonts w:ascii="Times New Roman" w:hAnsi="Times New Roman" w:cs="Times New Roman"/>
          <w:sz w:val="26"/>
          <w:szCs w:val="26"/>
        </w:rPr>
      </w:pPr>
      <w:r w:rsidRPr="008D3C5B">
        <w:rPr>
          <w:rFonts w:ascii="Times New Roman" w:hAnsi="Times New Roman" w:cs="Times New Roman"/>
          <w:sz w:val="26"/>
          <w:szCs w:val="26"/>
        </w:rPr>
        <w:t>- Các câu trả lời, sản phẩm thảo luận.</w:t>
      </w: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d. Tổ chức thực hiện:</w:t>
      </w:r>
    </w:p>
    <w:tbl>
      <w:tblPr>
        <w:tblStyle w:val="TableGrid"/>
        <w:tblW w:w="9634" w:type="dxa"/>
        <w:tblLook w:val="04A0" w:firstRow="1" w:lastRow="0" w:firstColumn="1" w:lastColumn="0" w:noHBand="0" w:noVBand="1"/>
      </w:tblPr>
      <w:tblGrid>
        <w:gridCol w:w="4602"/>
        <w:gridCol w:w="5032"/>
      </w:tblGrid>
      <w:tr w:rsidR="008D3C5B" w:rsidRPr="008D3C5B" w:rsidTr="00046751">
        <w:tc>
          <w:tcPr>
            <w:tcW w:w="4602" w:type="dxa"/>
          </w:tcPr>
          <w:p w:rsidR="008D3C5B" w:rsidRPr="008D3C5B" w:rsidRDefault="008D3C5B" w:rsidP="00046751">
            <w:pPr>
              <w:spacing w:line="276" w:lineRule="auto"/>
              <w:jc w:val="center"/>
              <w:rPr>
                <w:rFonts w:ascii="Times New Roman" w:hAnsi="Times New Roman" w:cs="Times New Roman"/>
                <w:b/>
                <w:bCs/>
                <w:sz w:val="26"/>
                <w:szCs w:val="26"/>
              </w:rPr>
            </w:pPr>
            <w:r w:rsidRPr="008D3C5B">
              <w:rPr>
                <w:rFonts w:ascii="Times New Roman" w:hAnsi="Times New Roman" w:cs="Times New Roman"/>
                <w:b/>
                <w:bCs/>
                <w:sz w:val="26"/>
                <w:szCs w:val="26"/>
              </w:rPr>
              <w:t>HOẠT ĐỘNG CỦA GV-HS</w:t>
            </w:r>
          </w:p>
        </w:tc>
        <w:tc>
          <w:tcPr>
            <w:tcW w:w="5032" w:type="dxa"/>
          </w:tcPr>
          <w:p w:rsidR="008D3C5B" w:rsidRPr="008D3C5B" w:rsidRDefault="008D3C5B" w:rsidP="00046751">
            <w:pPr>
              <w:spacing w:line="276" w:lineRule="auto"/>
              <w:jc w:val="center"/>
              <w:rPr>
                <w:rFonts w:ascii="Times New Roman" w:hAnsi="Times New Roman" w:cs="Times New Roman"/>
                <w:b/>
                <w:bCs/>
                <w:sz w:val="26"/>
                <w:szCs w:val="26"/>
              </w:rPr>
            </w:pPr>
            <w:r w:rsidRPr="008D3C5B">
              <w:rPr>
                <w:rFonts w:ascii="Times New Roman" w:hAnsi="Times New Roman" w:cs="Times New Roman"/>
                <w:b/>
                <w:bCs/>
                <w:sz w:val="26"/>
                <w:szCs w:val="26"/>
              </w:rPr>
              <w:t>SẢN PHẨM DỰ KIẾN</w:t>
            </w:r>
          </w:p>
        </w:tc>
      </w:tr>
      <w:tr w:rsidR="008D3C5B" w:rsidRPr="008D3C5B" w:rsidTr="00046751">
        <w:tc>
          <w:tcPr>
            <w:tcW w:w="4602" w:type="dxa"/>
          </w:tcPr>
          <w:p w:rsidR="008D3C5B" w:rsidRPr="008D3C5B" w:rsidRDefault="008D3C5B" w:rsidP="00E938C6">
            <w:pPr>
              <w:pStyle w:val="NormalWeb"/>
              <w:spacing w:before="0" w:beforeAutospacing="0" w:after="0" w:afterAutospacing="0" w:line="276" w:lineRule="auto"/>
              <w:jc w:val="both"/>
              <w:rPr>
                <w:rStyle w:val="Strong"/>
                <w:rFonts w:eastAsia="Arial"/>
                <w:color w:val="000000"/>
                <w:sz w:val="26"/>
                <w:szCs w:val="26"/>
              </w:rPr>
            </w:pPr>
            <w:r w:rsidRPr="008D3C5B">
              <w:rPr>
                <w:rStyle w:val="Strong"/>
                <w:rFonts w:eastAsia="Arial"/>
                <w:color w:val="000000"/>
                <w:sz w:val="26"/>
                <w:szCs w:val="26"/>
              </w:rPr>
              <w:t>Bước 1: GV chuyển giao nhiệm vụ học tập</w:t>
            </w:r>
          </w:p>
          <w:p w:rsidR="008D3C5B" w:rsidRPr="008D3C5B" w:rsidRDefault="008D3C5B" w:rsidP="00E938C6">
            <w:pPr>
              <w:pStyle w:val="NormalWeb"/>
              <w:spacing w:before="0" w:beforeAutospacing="0" w:after="0" w:afterAutospacing="0" w:line="276" w:lineRule="auto"/>
              <w:jc w:val="both"/>
              <w:rPr>
                <w:rFonts w:eastAsia="Arial"/>
                <w:color w:val="000000"/>
                <w:sz w:val="26"/>
                <w:szCs w:val="26"/>
              </w:rPr>
            </w:pPr>
            <w:r w:rsidRPr="008D3C5B">
              <w:rPr>
                <w:rFonts w:eastAsia="Arial"/>
                <w:color w:val="000000"/>
                <w:sz w:val="26"/>
                <w:szCs w:val="26"/>
              </w:rPr>
              <w:t xml:space="preserve">- GV đặt vấn đề: Sự nhiễm điện do cọ sát chỉ xảy ra ở 1 số vật bằng len, nhựa… mà </w:t>
            </w:r>
            <w:r w:rsidRPr="008D3C5B">
              <w:rPr>
                <w:rFonts w:eastAsia="Arial"/>
                <w:color w:val="000000"/>
                <w:sz w:val="26"/>
                <w:szCs w:val="26"/>
              </w:rPr>
              <w:lastRenderedPageBreak/>
              <w:t>không xảy ra ở các vật bằng kim loại, vật có nước….</w:t>
            </w:r>
          </w:p>
          <w:p w:rsidR="008D3C5B" w:rsidRPr="008D3C5B" w:rsidRDefault="008D3C5B" w:rsidP="00E938C6">
            <w:pPr>
              <w:pStyle w:val="NormalWeb"/>
              <w:spacing w:before="0" w:beforeAutospacing="0" w:after="0" w:afterAutospacing="0" w:line="276" w:lineRule="auto"/>
              <w:jc w:val="both"/>
              <w:rPr>
                <w:rFonts w:eastAsia="Arial"/>
                <w:color w:val="000000"/>
                <w:sz w:val="26"/>
                <w:szCs w:val="26"/>
              </w:rPr>
            </w:pPr>
            <w:r w:rsidRPr="008D3C5B">
              <w:rPr>
                <w:rFonts w:eastAsia="Arial"/>
                <w:color w:val="000000"/>
                <w:sz w:val="26"/>
                <w:szCs w:val="26"/>
              </w:rPr>
              <w:t xml:space="preserve">- GV yêu cầu HS tìm hiểu về vật dẫn điện và vật không dẫn điện. </w:t>
            </w:r>
          </w:p>
          <w:p w:rsidR="008D3C5B" w:rsidRPr="008D3C5B" w:rsidRDefault="008D3C5B" w:rsidP="00E938C6">
            <w:pPr>
              <w:pStyle w:val="NormalWeb"/>
              <w:spacing w:before="0" w:beforeAutospacing="0" w:after="0" w:afterAutospacing="0" w:line="276" w:lineRule="auto"/>
              <w:jc w:val="both"/>
              <w:rPr>
                <w:rFonts w:eastAsia="Arial"/>
                <w:color w:val="000000"/>
                <w:sz w:val="26"/>
                <w:szCs w:val="26"/>
              </w:rPr>
            </w:pPr>
            <w:r w:rsidRPr="008D3C5B">
              <w:rPr>
                <w:rFonts w:eastAsia="Arial"/>
                <w:color w:val="000000"/>
                <w:sz w:val="26"/>
                <w:szCs w:val="26"/>
              </w:rPr>
              <w:t xml:space="preserve">- GV yêu cầu HS thảo luận nhóm đôi trả lời CH5 sgk/101. </w:t>
            </w:r>
          </w:p>
          <w:p w:rsidR="008D3C5B" w:rsidRPr="008D3C5B" w:rsidRDefault="008D3C5B" w:rsidP="00E938C6">
            <w:pPr>
              <w:pStyle w:val="NormalWeb"/>
              <w:spacing w:before="0" w:beforeAutospacing="0" w:after="0" w:afterAutospacing="0" w:line="276" w:lineRule="auto"/>
              <w:jc w:val="both"/>
              <w:rPr>
                <w:rStyle w:val="Strong"/>
                <w:rFonts w:eastAsia="Arial"/>
                <w:color w:val="000000"/>
                <w:sz w:val="26"/>
                <w:szCs w:val="26"/>
              </w:rPr>
            </w:pPr>
            <w:r w:rsidRPr="008D3C5B">
              <w:rPr>
                <w:rStyle w:val="Strong"/>
                <w:rFonts w:eastAsia="Arial"/>
                <w:color w:val="000000"/>
                <w:sz w:val="26"/>
                <w:szCs w:val="26"/>
              </w:rPr>
              <w:t>Bước 2: HS thực hiện nhiệm vụ học tập</w:t>
            </w:r>
          </w:p>
          <w:p w:rsidR="008D3C5B" w:rsidRPr="00E938C6" w:rsidRDefault="008D3C5B" w:rsidP="00E938C6">
            <w:pPr>
              <w:pStyle w:val="NormalWeb"/>
              <w:spacing w:before="0" w:beforeAutospacing="0" w:after="0" w:afterAutospacing="0" w:line="276" w:lineRule="auto"/>
              <w:jc w:val="both"/>
              <w:rPr>
                <w:rStyle w:val="Strong"/>
                <w:rFonts w:eastAsia="Arial"/>
                <w:b w:val="0"/>
                <w:bCs w:val="0"/>
                <w:color w:val="000000"/>
                <w:sz w:val="26"/>
                <w:szCs w:val="26"/>
              </w:rPr>
            </w:pPr>
            <w:r w:rsidRPr="008D3C5B">
              <w:rPr>
                <w:rStyle w:val="Strong"/>
                <w:rFonts w:eastAsia="Arial"/>
                <w:color w:val="000000"/>
                <w:sz w:val="26"/>
                <w:szCs w:val="26"/>
              </w:rPr>
              <w:t xml:space="preserve">- </w:t>
            </w:r>
            <w:r w:rsidRPr="00E938C6">
              <w:rPr>
                <w:rStyle w:val="Strong"/>
                <w:rFonts w:eastAsia="Arial"/>
                <w:b w:val="0"/>
                <w:color w:val="000000"/>
                <w:sz w:val="26"/>
                <w:szCs w:val="26"/>
              </w:rPr>
              <w:t xml:space="preserve">HS tiếp nhận nhiệm vụ, đọc thông tin sgk để trả lời câu hỏi. </w:t>
            </w:r>
          </w:p>
          <w:p w:rsidR="008D3C5B" w:rsidRPr="008D3C5B" w:rsidRDefault="008D3C5B" w:rsidP="00E938C6">
            <w:pPr>
              <w:pStyle w:val="NormalWeb"/>
              <w:spacing w:before="0" w:beforeAutospacing="0" w:after="0" w:afterAutospacing="0" w:line="276" w:lineRule="auto"/>
              <w:jc w:val="both"/>
              <w:rPr>
                <w:rFonts w:eastAsia="Arial"/>
                <w:b/>
                <w:bCs/>
                <w:color w:val="000000"/>
                <w:sz w:val="26"/>
                <w:szCs w:val="26"/>
              </w:rPr>
            </w:pPr>
            <w:r w:rsidRPr="00E938C6">
              <w:rPr>
                <w:rStyle w:val="Strong"/>
                <w:rFonts w:eastAsia="Arial"/>
                <w:b w:val="0"/>
                <w:sz w:val="26"/>
                <w:szCs w:val="26"/>
              </w:rPr>
              <w:t xml:space="preserve"> - Thảo luận nhóm đôi, cá nhân hoàn thành NVHT</w:t>
            </w:r>
            <w:r w:rsidRPr="008D3C5B">
              <w:rPr>
                <w:rStyle w:val="Strong"/>
                <w:rFonts w:eastAsia="Arial"/>
                <w:sz w:val="26"/>
                <w:szCs w:val="26"/>
              </w:rPr>
              <w:t>.</w:t>
            </w:r>
          </w:p>
          <w:p w:rsidR="008D3C5B" w:rsidRPr="008D3C5B" w:rsidRDefault="008D3C5B" w:rsidP="00E938C6">
            <w:pPr>
              <w:pStyle w:val="NormalWeb"/>
              <w:spacing w:before="0" w:beforeAutospacing="0" w:after="0" w:afterAutospacing="0" w:line="276" w:lineRule="auto"/>
              <w:jc w:val="both"/>
              <w:rPr>
                <w:sz w:val="26"/>
                <w:szCs w:val="26"/>
              </w:rPr>
            </w:pPr>
            <w:r w:rsidRPr="008D3C5B">
              <w:rPr>
                <w:rStyle w:val="Strong"/>
                <w:rFonts w:eastAsia="Arial"/>
                <w:color w:val="000000"/>
                <w:sz w:val="26"/>
                <w:szCs w:val="26"/>
              </w:rPr>
              <w:t>Bước 3: Báo cáo kết quả hoạt động và thảo luận</w:t>
            </w:r>
          </w:p>
          <w:p w:rsidR="008D3C5B" w:rsidRPr="008D3C5B" w:rsidRDefault="008D3C5B" w:rsidP="00E938C6">
            <w:pPr>
              <w:pStyle w:val="NormalWeb"/>
              <w:spacing w:before="0" w:beforeAutospacing="0" w:after="0" w:afterAutospacing="0" w:line="276" w:lineRule="auto"/>
              <w:jc w:val="both"/>
              <w:rPr>
                <w:sz w:val="26"/>
                <w:szCs w:val="26"/>
              </w:rPr>
            </w:pPr>
            <w:r w:rsidRPr="008D3C5B">
              <w:rPr>
                <w:rFonts w:eastAsia="Arial"/>
                <w:color w:val="000000"/>
                <w:sz w:val="26"/>
                <w:szCs w:val="26"/>
              </w:rPr>
              <w:t>- GV mời đại diện HS trả lời, đưa ra ý kiến của bản thân.</w:t>
            </w:r>
          </w:p>
          <w:p w:rsidR="008D3C5B" w:rsidRPr="008D3C5B" w:rsidRDefault="008D3C5B" w:rsidP="00E938C6">
            <w:pPr>
              <w:pStyle w:val="NormalWeb"/>
              <w:spacing w:before="0" w:beforeAutospacing="0" w:after="0" w:afterAutospacing="0" w:line="276" w:lineRule="auto"/>
              <w:jc w:val="both"/>
              <w:rPr>
                <w:sz w:val="26"/>
                <w:szCs w:val="26"/>
              </w:rPr>
            </w:pPr>
            <w:r w:rsidRPr="008D3C5B">
              <w:rPr>
                <w:rFonts w:eastAsia="Arial"/>
                <w:color w:val="000000"/>
                <w:sz w:val="26"/>
                <w:szCs w:val="26"/>
              </w:rPr>
              <w:t>- GV mời HS khác nhận xét, bổ sung.</w:t>
            </w:r>
          </w:p>
          <w:p w:rsidR="008D3C5B" w:rsidRPr="008D3C5B" w:rsidRDefault="008D3C5B" w:rsidP="00E938C6">
            <w:pPr>
              <w:pStyle w:val="NormalWeb"/>
              <w:spacing w:before="0" w:beforeAutospacing="0" w:after="0" w:afterAutospacing="0" w:line="276" w:lineRule="auto"/>
              <w:jc w:val="both"/>
              <w:rPr>
                <w:sz w:val="26"/>
                <w:szCs w:val="26"/>
              </w:rPr>
            </w:pPr>
            <w:r w:rsidRPr="008D3C5B">
              <w:rPr>
                <w:rStyle w:val="Strong"/>
                <w:rFonts w:eastAsia="Arial"/>
                <w:color w:val="000000"/>
                <w:sz w:val="26"/>
                <w:szCs w:val="26"/>
              </w:rPr>
              <w:t>Bước 4: Đánh giá kết quả, thực hiện nhiệm vụ học tập</w:t>
            </w:r>
          </w:p>
          <w:p w:rsidR="008D3C5B" w:rsidRPr="008D3C5B" w:rsidRDefault="008D3C5B" w:rsidP="00E938C6">
            <w:pPr>
              <w:spacing w:line="276" w:lineRule="auto"/>
              <w:jc w:val="both"/>
              <w:rPr>
                <w:rFonts w:ascii="Times New Roman" w:hAnsi="Times New Roman" w:cs="Times New Roman"/>
                <w:sz w:val="26"/>
                <w:szCs w:val="26"/>
              </w:rPr>
            </w:pPr>
            <w:r w:rsidRPr="008D3C5B">
              <w:rPr>
                <w:rFonts w:ascii="Times New Roman" w:eastAsia="Arial" w:hAnsi="Times New Roman" w:cs="Times New Roman"/>
                <w:color w:val="000000"/>
                <w:sz w:val="26"/>
                <w:szCs w:val="26"/>
              </w:rPr>
              <w:t>- GV đánh giá, nhận xét, tổng kết và chuyển sang nội dung Luyện tập.</w:t>
            </w:r>
          </w:p>
        </w:tc>
        <w:tc>
          <w:tcPr>
            <w:tcW w:w="5032" w:type="dxa"/>
          </w:tcPr>
          <w:p w:rsidR="008D3C5B" w:rsidRPr="008D3C5B" w:rsidRDefault="008D3C5B" w:rsidP="00E938C6">
            <w:pPr>
              <w:spacing w:line="276" w:lineRule="auto"/>
              <w:jc w:val="both"/>
              <w:rPr>
                <w:rFonts w:ascii="Times New Roman" w:hAnsi="Times New Roman" w:cs="Times New Roman"/>
                <w:b/>
                <w:bCs/>
                <w:sz w:val="26"/>
                <w:szCs w:val="26"/>
              </w:rPr>
            </w:pPr>
            <w:r w:rsidRPr="008D3C5B">
              <w:rPr>
                <w:rFonts w:ascii="Times New Roman" w:hAnsi="Times New Roman" w:cs="Times New Roman"/>
                <w:b/>
                <w:bCs/>
                <w:sz w:val="26"/>
                <w:szCs w:val="26"/>
              </w:rPr>
              <w:lastRenderedPageBreak/>
              <w:t>III. VẬT DẪN ĐIỆN VÀ VẬT CÁCH ĐIỆN</w:t>
            </w:r>
          </w:p>
          <w:p w:rsidR="008D3C5B" w:rsidRPr="008D3C5B" w:rsidRDefault="008D3C5B" w:rsidP="00E938C6">
            <w:pPr>
              <w:spacing w:line="276" w:lineRule="auto"/>
              <w:jc w:val="both"/>
              <w:rPr>
                <w:rFonts w:ascii="Times New Roman" w:hAnsi="Times New Roman" w:cs="Times New Roman"/>
                <w:sz w:val="26"/>
                <w:szCs w:val="26"/>
              </w:rPr>
            </w:pPr>
            <w:r w:rsidRPr="008D3C5B">
              <w:rPr>
                <w:rFonts w:ascii="Times New Roman" w:hAnsi="Times New Roman" w:cs="Times New Roman"/>
                <w:sz w:val="26"/>
                <w:szCs w:val="26"/>
              </w:rPr>
              <w:t xml:space="preserve">- Vật dẫn điện là vật cho dòng điện chạy qua (VD:….) </w:t>
            </w:r>
          </w:p>
          <w:p w:rsidR="008D3C5B" w:rsidRPr="008D3C5B" w:rsidRDefault="008D3C5B" w:rsidP="00E938C6">
            <w:pPr>
              <w:spacing w:line="276" w:lineRule="auto"/>
              <w:jc w:val="both"/>
              <w:rPr>
                <w:rFonts w:ascii="Times New Roman" w:hAnsi="Times New Roman" w:cs="Times New Roman"/>
                <w:sz w:val="26"/>
                <w:szCs w:val="26"/>
              </w:rPr>
            </w:pPr>
            <w:r w:rsidRPr="008D3C5B">
              <w:rPr>
                <w:rFonts w:ascii="Times New Roman" w:hAnsi="Times New Roman" w:cs="Times New Roman"/>
                <w:sz w:val="26"/>
                <w:szCs w:val="26"/>
              </w:rPr>
              <w:t xml:space="preserve">- Các vật không cho dòng điện chạy qua gọi là vật cách điện (VD:….)  </w:t>
            </w:r>
          </w:p>
          <w:p w:rsidR="008D3C5B" w:rsidRPr="008D3C5B" w:rsidRDefault="008D3C5B" w:rsidP="00E938C6">
            <w:pPr>
              <w:spacing w:line="276" w:lineRule="auto"/>
              <w:jc w:val="both"/>
              <w:rPr>
                <w:rFonts w:ascii="Times New Roman" w:hAnsi="Times New Roman" w:cs="Times New Roman"/>
                <w:b/>
                <w:bCs/>
                <w:sz w:val="26"/>
                <w:szCs w:val="26"/>
              </w:rPr>
            </w:pPr>
            <w:r w:rsidRPr="008D3C5B">
              <w:rPr>
                <w:rFonts w:ascii="Times New Roman" w:hAnsi="Times New Roman" w:cs="Times New Roman"/>
                <w:b/>
                <w:bCs/>
                <w:sz w:val="26"/>
                <w:szCs w:val="26"/>
              </w:rPr>
              <w:lastRenderedPageBreak/>
              <w:t>CH5 sgk/101</w:t>
            </w:r>
          </w:p>
          <w:p w:rsidR="008D3C5B" w:rsidRPr="008D3C5B" w:rsidRDefault="008D3C5B" w:rsidP="00E938C6">
            <w:pPr>
              <w:spacing w:line="276" w:lineRule="auto"/>
              <w:jc w:val="both"/>
              <w:rPr>
                <w:rFonts w:ascii="Times New Roman" w:hAnsi="Times New Roman" w:cs="Times New Roman"/>
                <w:color w:val="000000"/>
                <w:sz w:val="26"/>
                <w:szCs w:val="26"/>
              </w:rPr>
            </w:pPr>
            <w:r w:rsidRPr="008D3C5B">
              <w:rPr>
                <w:rFonts w:ascii="Times New Roman" w:hAnsi="Times New Roman" w:cs="Times New Roman"/>
                <w:color w:val="000000"/>
                <w:sz w:val="26"/>
                <w:szCs w:val="26"/>
              </w:rPr>
              <w:t>- Ví dụ về vật cách điện như: nhựa, thủy tinh, gỗ khô, nước cất, …</w:t>
            </w:r>
          </w:p>
          <w:p w:rsidR="008D3C5B" w:rsidRPr="008D3C5B" w:rsidRDefault="008D3C5B" w:rsidP="00E938C6">
            <w:pPr>
              <w:spacing w:line="276" w:lineRule="auto"/>
              <w:jc w:val="both"/>
              <w:rPr>
                <w:rFonts w:ascii="Times New Roman" w:hAnsi="Times New Roman" w:cs="Times New Roman"/>
                <w:color w:val="000000"/>
                <w:sz w:val="26"/>
                <w:szCs w:val="26"/>
              </w:rPr>
            </w:pPr>
            <w:r w:rsidRPr="008D3C5B">
              <w:rPr>
                <w:rFonts w:ascii="Times New Roman" w:hAnsi="Times New Roman" w:cs="Times New Roman"/>
                <w:color w:val="000000"/>
                <w:sz w:val="26"/>
                <w:szCs w:val="26"/>
              </w:rPr>
              <w:t>- Ví dụ về vật dẫn điện như: đồng, bạc, không khí ẩm, nước thường, …</w:t>
            </w:r>
          </w:p>
          <w:p w:rsidR="008D3C5B" w:rsidRPr="008D3C5B" w:rsidRDefault="008D3C5B" w:rsidP="00E938C6">
            <w:pPr>
              <w:spacing w:line="276" w:lineRule="auto"/>
              <w:jc w:val="both"/>
              <w:rPr>
                <w:rFonts w:ascii="Times New Roman" w:hAnsi="Times New Roman" w:cs="Times New Roman"/>
                <w:sz w:val="26"/>
                <w:szCs w:val="26"/>
              </w:rPr>
            </w:pPr>
          </w:p>
        </w:tc>
      </w:tr>
    </w:tbl>
    <w:p w:rsidR="008D3C5B" w:rsidRPr="008D3C5B" w:rsidRDefault="008D3C5B" w:rsidP="008D3C5B">
      <w:pPr>
        <w:spacing w:line="276" w:lineRule="auto"/>
        <w:rPr>
          <w:rFonts w:ascii="Times New Roman" w:hAnsi="Times New Roman" w:cs="Times New Roman"/>
          <w:sz w:val="26"/>
          <w:szCs w:val="26"/>
        </w:rPr>
      </w:pP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C. HOẠT ĐỘNG LUYỆN TẬP</w:t>
      </w: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a. Mục tiêu</w:t>
      </w:r>
    </w:p>
    <w:p w:rsidR="008D3C5B" w:rsidRPr="008D3C5B" w:rsidRDefault="008D3C5B" w:rsidP="008D3C5B">
      <w:pPr>
        <w:spacing w:line="276" w:lineRule="auto"/>
        <w:rPr>
          <w:rFonts w:ascii="Times New Roman" w:hAnsi="Times New Roman" w:cs="Times New Roman"/>
          <w:sz w:val="26"/>
          <w:szCs w:val="26"/>
        </w:rPr>
      </w:pPr>
      <w:r w:rsidRPr="008D3C5B">
        <w:rPr>
          <w:rFonts w:ascii="Times New Roman" w:hAnsi="Times New Roman" w:cs="Times New Roman"/>
          <w:sz w:val="26"/>
          <w:szCs w:val="26"/>
        </w:rPr>
        <w:t xml:space="preserve">- Sử dụng kiến thức, kỹ năng về sự nhiễm điện, sự phóng điện, dòng điện, khái niệm vật dẫn điện, vật không dẫn điện vào tình huống liên quan. </w:t>
      </w:r>
    </w:p>
    <w:p w:rsidR="008D3C5B" w:rsidRPr="008D3C5B" w:rsidRDefault="008D3C5B" w:rsidP="008D3C5B">
      <w:pPr>
        <w:spacing w:line="276" w:lineRule="auto"/>
        <w:rPr>
          <w:rFonts w:ascii="Times New Roman" w:hAnsi="Times New Roman" w:cs="Times New Roman"/>
          <w:sz w:val="26"/>
          <w:szCs w:val="26"/>
        </w:rPr>
      </w:pPr>
      <w:r w:rsidRPr="008D3C5B">
        <w:rPr>
          <w:rFonts w:ascii="Times New Roman" w:hAnsi="Times New Roman" w:cs="Times New Roman"/>
          <w:sz w:val="26"/>
          <w:szCs w:val="26"/>
        </w:rPr>
        <w:t xml:space="preserve">- Củng cố kiến thức thông qua hệ thống bài tập. </w:t>
      </w: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b. Nội dung</w:t>
      </w:r>
    </w:p>
    <w:p w:rsidR="008D3C5B" w:rsidRPr="008D3C5B" w:rsidRDefault="008D3C5B" w:rsidP="008D3C5B">
      <w:pPr>
        <w:spacing w:line="276" w:lineRule="auto"/>
        <w:rPr>
          <w:rFonts w:ascii="Times New Roman" w:hAnsi="Times New Roman" w:cs="Times New Roman"/>
          <w:sz w:val="26"/>
          <w:szCs w:val="26"/>
        </w:rPr>
      </w:pPr>
      <w:r w:rsidRPr="008D3C5B">
        <w:rPr>
          <w:rFonts w:ascii="Times New Roman" w:hAnsi="Times New Roman" w:cs="Times New Roman"/>
          <w:sz w:val="26"/>
          <w:szCs w:val="26"/>
        </w:rPr>
        <w:t>- GV tổ chức cho HS hoàn thành NV.</w:t>
      </w: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c. Sản phẩm</w:t>
      </w:r>
    </w:p>
    <w:p w:rsidR="008D3C5B" w:rsidRPr="008D3C5B" w:rsidRDefault="008D3C5B" w:rsidP="008D3C5B">
      <w:pPr>
        <w:spacing w:line="276" w:lineRule="auto"/>
        <w:rPr>
          <w:rFonts w:ascii="Times New Roman" w:hAnsi="Times New Roman" w:cs="Times New Roman"/>
          <w:sz w:val="26"/>
          <w:szCs w:val="26"/>
        </w:rPr>
      </w:pPr>
      <w:r w:rsidRPr="008D3C5B">
        <w:rPr>
          <w:rFonts w:ascii="Times New Roman" w:hAnsi="Times New Roman" w:cs="Times New Roman"/>
          <w:sz w:val="26"/>
          <w:szCs w:val="26"/>
        </w:rPr>
        <w:t>- Các câu trả lời, sản phẩm thảo luận.</w:t>
      </w: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d. Tổ chức thực hiện:</w:t>
      </w:r>
    </w:p>
    <w:p w:rsidR="008D3C5B" w:rsidRPr="008D3C5B" w:rsidRDefault="008D3C5B" w:rsidP="008D3C5B">
      <w:pPr>
        <w:pStyle w:val="NormalWeb"/>
        <w:spacing w:before="0" w:beforeAutospacing="0" w:after="0" w:afterAutospacing="0" w:line="276" w:lineRule="auto"/>
        <w:rPr>
          <w:rStyle w:val="Strong"/>
          <w:rFonts w:eastAsia="Arial"/>
          <w:color w:val="000000"/>
          <w:sz w:val="26"/>
          <w:szCs w:val="26"/>
        </w:rPr>
      </w:pPr>
      <w:r w:rsidRPr="008D3C5B">
        <w:rPr>
          <w:rStyle w:val="Strong"/>
          <w:rFonts w:eastAsia="Arial"/>
          <w:color w:val="000000"/>
          <w:sz w:val="26"/>
          <w:szCs w:val="26"/>
        </w:rPr>
        <w:t>Bước 1: GV chuyển giao nhiệm vụ học tập</w:t>
      </w:r>
    </w:p>
    <w:p w:rsidR="008D3C5B" w:rsidRPr="008D3C5B" w:rsidRDefault="008D3C5B" w:rsidP="008D3C5B">
      <w:pPr>
        <w:spacing w:line="276" w:lineRule="auto"/>
        <w:rPr>
          <w:rFonts w:ascii="Times New Roman" w:hAnsi="Times New Roman" w:cs="Times New Roman"/>
          <w:sz w:val="26"/>
          <w:szCs w:val="26"/>
        </w:rPr>
      </w:pPr>
      <w:r w:rsidRPr="008D3C5B">
        <w:rPr>
          <w:rFonts w:ascii="Times New Roman" w:hAnsi="Times New Roman" w:cs="Times New Roman"/>
          <w:sz w:val="26"/>
          <w:szCs w:val="26"/>
        </w:rPr>
        <w:t>- GV trình chiếu hệ thống BTTN:</w:t>
      </w:r>
    </w:p>
    <w:p w:rsidR="008D3C5B" w:rsidRPr="008D3C5B" w:rsidRDefault="008D3C5B" w:rsidP="008D3C5B">
      <w:pPr>
        <w:pStyle w:val="NormalWeb"/>
        <w:shd w:val="clear" w:color="auto" w:fill="FFFFFF"/>
        <w:spacing w:before="0" w:beforeAutospacing="0" w:after="0" w:afterAutospacing="0" w:line="276" w:lineRule="auto"/>
        <w:rPr>
          <w:color w:val="333333"/>
          <w:sz w:val="26"/>
          <w:szCs w:val="26"/>
        </w:rPr>
      </w:pPr>
      <w:r w:rsidRPr="008D3C5B">
        <w:rPr>
          <w:b/>
          <w:bCs/>
          <w:color w:val="333333"/>
          <w:sz w:val="26"/>
          <w:szCs w:val="26"/>
          <w:lang w:val="vi-VN"/>
        </w:rPr>
        <w:t>Câu 1:</w:t>
      </w:r>
      <w:r w:rsidRPr="008D3C5B">
        <w:rPr>
          <w:color w:val="333333"/>
          <w:sz w:val="26"/>
          <w:szCs w:val="26"/>
          <w:lang w:val="vi-VN"/>
        </w:rPr>
        <w:t> </w:t>
      </w:r>
      <w:r w:rsidRPr="008D3C5B">
        <w:rPr>
          <w:color w:val="333333"/>
          <w:sz w:val="26"/>
          <w:szCs w:val="26"/>
        </w:rPr>
        <w:t>Điền từ thích hợp vào chỗ trống: "Nhiều vật sau khi bị cọ xát………………………. các vật nhẹ như cọng rơm, vở trấu."</w:t>
      </w:r>
    </w:p>
    <w:p w:rsidR="008D3C5B" w:rsidRPr="008D3C5B" w:rsidRDefault="008D3C5B" w:rsidP="008D3C5B">
      <w:pPr>
        <w:shd w:val="clear" w:color="auto" w:fill="FFFFFF"/>
        <w:spacing w:line="276" w:lineRule="auto"/>
        <w:rPr>
          <w:rFonts w:ascii="Times New Roman" w:hAnsi="Times New Roman" w:cs="Times New Roman"/>
          <w:color w:val="333333"/>
          <w:sz w:val="26"/>
          <w:szCs w:val="26"/>
        </w:rPr>
      </w:pPr>
      <w:r w:rsidRPr="008D3C5B">
        <w:rPr>
          <w:rFonts w:ascii="Times New Roman" w:hAnsi="Times New Roman" w:cs="Times New Roman"/>
          <w:color w:val="333333"/>
          <w:sz w:val="26"/>
          <w:szCs w:val="26"/>
        </w:rPr>
        <w:t xml:space="preserve">A. có khả năng đẩy                        </w:t>
      </w:r>
      <w:r w:rsidRPr="008D3C5B">
        <w:rPr>
          <w:rFonts w:ascii="Times New Roman" w:hAnsi="Times New Roman" w:cs="Times New Roman"/>
          <w:b/>
          <w:bCs/>
          <w:color w:val="333333"/>
          <w:sz w:val="26"/>
          <w:szCs w:val="26"/>
        </w:rPr>
        <w:t>B. có khả năng hút</w:t>
      </w:r>
    </w:p>
    <w:p w:rsidR="008D3C5B" w:rsidRPr="008D3C5B" w:rsidRDefault="008D3C5B" w:rsidP="008D3C5B">
      <w:pPr>
        <w:shd w:val="clear" w:color="auto" w:fill="FFFFFF"/>
        <w:spacing w:line="276" w:lineRule="auto"/>
        <w:rPr>
          <w:rFonts w:ascii="Times New Roman" w:hAnsi="Times New Roman" w:cs="Times New Roman"/>
          <w:color w:val="333333"/>
          <w:sz w:val="26"/>
          <w:szCs w:val="26"/>
        </w:rPr>
      </w:pPr>
      <w:r w:rsidRPr="008D3C5B">
        <w:rPr>
          <w:rFonts w:ascii="Times New Roman" w:hAnsi="Times New Roman" w:cs="Times New Roman"/>
          <w:color w:val="333333"/>
          <w:sz w:val="26"/>
          <w:szCs w:val="26"/>
        </w:rPr>
        <w:t>C. vừa đẩy vừa hút                         D. không đẩy và không hút</w:t>
      </w:r>
    </w:p>
    <w:p w:rsidR="008D3C5B" w:rsidRPr="008D3C5B" w:rsidRDefault="008D3C5B" w:rsidP="008D3C5B">
      <w:pPr>
        <w:shd w:val="clear" w:color="auto" w:fill="FFFFFF"/>
        <w:spacing w:line="276" w:lineRule="auto"/>
        <w:rPr>
          <w:rFonts w:ascii="Times New Roman" w:hAnsi="Times New Roman" w:cs="Times New Roman"/>
          <w:color w:val="000000"/>
          <w:sz w:val="26"/>
          <w:szCs w:val="26"/>
        </w:rPr>
      </w:pPr>
      <w:r w:rsidRPr="008D3C5B">
        <w:rPr>
          <w:rFonts w:ascii="Times New Roman" w:hAnsi="Times New Roman" w:cs="Times New Roman"/>
          <w:b/>
          <w:bCs/>
          <w:color w:val="000000"/>
          <w:sz w:val="26"/>
          <w:szCs w:val="26"/>
        </w:rPr>
        <w:t>Câu 2:</w:t>
      </w:r>
      <w:r w:rsidRPr="008D3C5B">
        <w:rPr>
          <w:rFonts w:ascii="Times New Roman" w:hAnsi="Times New Roman" w:cs="Times New Roman"/>
          <w:color w:val="000000"/>
          <w:sz w:val="26"/>
          <w:szCs w:val="26"/>
        </w:rPr>
        <w:t> Các vật sau khi bị cọ xát có thể hút hoặc đẩy nhau được gọi là?</w:t>
      </w:r>
    </w:p>
    <w:p w:rsidR="008D3C5B" w:rsidRPr="008D3C5B" w:rsidRDefault="008D3C5B" w:rsidP="008D3C5B">
      <w:pPr>
        <w:shd w:val="clear" w:color="auto" w:fill="FFFFFF"/>
        <w:spacing w:line="276" w:lineRule="auto"/>
        <w:rPr>
          <w:rFonts w:ascii="Times New Roman" w:hAnsi="Times New Roman" w:cs="Times New Roman"/>
          <w:color w:val="333333"/>
          <w:sz w:val="26"/>
          <w:szCs w:val="26"/>
        </w:rPr>
      </w:pPr>
      <w:r w:rsidRPr="008D3C5B">
        <w:rPr>
          <w:rFonts w:ascii="Times New Roman" w:hAnsi="Times New Roman" w:cs="Times New Roman"/>
          <w:color w:val="333333"/>
          <w:sz w:val="26"/>
          <w:szCs w:val="26"/>
        </w:rPr>
        <w:t>A. Vật nhiễm điện.                             B. Vật mang điện tích.</w:t>
      </w:r>
    </w:p>
    <w:p w:rsidR="008D3C5B" w:rsidRPr="008D3C5B" w:rsidRDefault="008D3C5B" w:rsidP="008D3C5B">
      <w:pPr>
        <w:shd w:val="clear" w:color="auto" w:fill="FFFFFF"/>
        <w:tabs>
          <w:tab w:val="left" w:pos="720"/>
        </w:tabs>
        <w:spacing w:line="276" w:lineRule="auto"/>
        <w:rPr>
          <w:rFonts w:ascii="Times New Roman" w:hAnsi="Times New Roman" w:cs="Times New Roman"/>
          <w:color w:val="333333"/>
          <w:sz w:val="26"/>
          <w:szCs w:val="26"/>
        </w:rPr>
      </w:pPr>
      <w:r w:rsidRPr="008D3C5B">
        <w:rPr>
          <w:rFonts w:ascii="Times New Roman" w:hAnsi="Times New Roman" w:cs="Times New Roman"/>
          <w:color w:val="333333"/>
          <w:sz w:val="26"/>
          <w:szCs w:val="26"/>
        </w:rPr>
        <w:t xml:space="preserve">C. Vật không nhiễm điện.                  </w:t>
      </w:r>
      <w:r w:rsidRPr="008D3C5B">
        <w:rPr>
          <w:rFonts w:ascii="Times New Roman" w:hAnsi="Times New Roman" w:cs="Times New Roman"/>
          <w:b/>
          <w:bCs/>
          <w:color w:val="333333"/>
          <w:sz w:val="26"/>
          <w:szCs w:val="26"/>
        </w:rPr>
        <w:t>D. Đáp án A và B đúng. </w:t>
      </w:r>
    </w:p>
    <w:p w:rsidR="008D3C5B" w:rsidRPr="008D3C5B" w:rsidRDefault="008D3C5B" w:rsidP="008D3C5B">
      <w:pPr>
        <w:shd w:val="clear" w:color="auto" w:fill="FFFFFF"/>
        <w:spacing w:line="276" w:lineRule="auto"/>
        <w:rPr>
          <w:rFonts w:ascii="Times New Roman" w:hAnsi="Times New Roman" w:cs="Times New Roman"/>
          <w:color w:val="000000"/>
          <w:sz w:val="26"/>
          <w:szCs w:val="26"/>
        </w:rPr>
      </w:pPr>
      <w:r w:rsidRPr="008D3C5B">
        <w:rPr>
          <w:rFonts w:ascii="Times New Roman" w:hAnsi="Times New Roman" w:cs="Times New Roman"/>
          <w:b/>
          <w:bCs/>
          <w:color w:val="000000"/>
          <w:sz w:val="26"/>
          <w:szCs w:val="26"/>
        </w:rPr>
        <w:t>Câu 3:</w:t>
      </w:r>
      <w:r w:rsidRPr="008D3C5B">
        <w:rPr>
          <w:rFonts w:ascii="Times New Roman" w:hAnsi="Times New Roman" w:cs="Times New Roman"/>
          <w:color w:val="000000"/>
          <w:sz w:val="26"/>
          <w:szCs w:val="26"/>
        </w:rPr>
        <w:t> Các vật cùng dấu thì?</w:t>
      </w:r>
    </w:p>
    <w:p w:rsidR="008D3C5B" w:rsidRPr="008D3C5B" w:rsidRDefault="008D3C5B" w:rsidP="008D3C5B">
      <w:pPr>
        <w:pStyle w:val="Heading6"/>
        <w:shd w:val="clear" w:color="auto" w:fill="FFFFFF"/>
        <w:tabs>
          <w:tab w:val="left" w:pos="720"/>
        </w:tabs>
        <w:spacing w:line="276" w:lineRule="auto"/>
        <w:rPr>
          <w:rFonts w:ascii="Times New Roman" w:hAnsi="Times New Roman" w:cs="Times New Roman"/>
          <w:color w:val="333333"/>
          <w:sz w:val="26"/>
          <w:szCs w:val="26"/>
        </w:rPr>
      </w:pPr>
      <w:r w:rsidRPr="008D3C5B">
        <w:rPr>
          <w:rFonts w:ascii="Times New Roman" w:hAnsi="Times New Roman" w:cs="Times New Roman"/>
          <w:bCs/>
          <w:color w:val="333333"/>
          <w:sz w:val="26"/>
          <w:szCs w:val="26"/>
        </w:rPr>
        <w:t xml:space="preserve">A. Đẩy nhau.                                                  </w:t>
      </w:r>
      <w:r w:rsidRPr="008D3C5B">
        <w:rPr>
          <w:rFonts w:ascii="Times New Roman" w:hAnsi="Times New Roman" w:cs="Times New Roman"/>
          <w:color w:val="333333"/>
          <w:sz w:val="26"/>
          <w:szCs w:val="26"/>
        </w:rPr>
        <w:t>B. Hút nhau.</w:t>
      </w:r>
    </w:p>
    <w:p w:rsidR="008D3C5B" w:rsidRPr="008D3C5B" w:rsidRDefault="008D3C5B" w:rsidP="008D3C5B">
      <w:pPr>
        <w:shd w:val="clear" w:color="auto" w:fill="FFFFFF"/>
        <w:tabs>
          <w:tab w:val="left" w:pos="720"/>
        </w:tabs>
        <w:spacing w:line="276" w:lineRule="auto"/>
        <w:rPr>
          <w:rFonts w:ascii="Times New Roman" w:hAnsi="Times New Roman" w:cs="Times New Roman"/>
          <w:color w:val="333333"/>
          <w:sz w:val="26"/>
          <w:szCs w:val="26"/>
        </w:rPr>
      </w:pPr>
      <w:r w:rsidRPr="008D3C5B">
        <w:rPr>
          <w:rFonts w:ascii="Times New Roman" w:hAnsi="Times New Roman" w:cs="Times New Roman"/>
          <w:color w:val="333333"/>
          <w:sz w:val="26"/>
          <w:szCs w:val="26"/>
        </w:rPr>
        <w:t>C. Vừa đẩy vừa hút nhau.                               D. Không đẩy và không hút. </w:t>
      </w:r>
    </w:p>
    <w:p w:rsidR="008D3C5B" w:rsidRPr="008D3C5B" w:rsidRDefault="008D3C5B" w:rsidP="008D3C5B">
      <w:pPr>
        <w:shd w:val="clear" w:color="auto" w:fill="FFFFFF"/>
        <w:spacing w:line="276" w:lineRule="auto"/>
        <w:rPr>
          <w:rFonts w:ascii="Times New Roman" w:hAnsi="Times New Roman" w:cs="Times New Roman"/>
          <w:color w:val="000000"/>
          <w:sz w:val="26"/>
          <w:szCs w:val="26"/>
        </w:rPr>
      </w:pPr>
      <w:r w:rsidRPr="008D3C5B">
        <w:rPr>
          <w:rFonts w:ascii="Times New Roman" w:hAnsi="Times New Roman" w:cs="Times New Roman"/>
          <w:b/>
          <w:bCs/>
          <w:color w:val="000000"/>
          <w:sz w:val="26"/>
          <w:szCs w:val="26"/>
        </w:rPr>
        <w:lastRenderedPageBreak/>
        <w:t>Câu 4:</w:t>
      </w:r>
      <w:r w:rsidRPr="008D3C5B">
        <w:rPr>
          <w:rFonts w:ascii="Times New Roman" w:hAnsi="Times New Roman" w:cs="Times New Roman"/>
          <w:color w:val="000000"/>
          <w:sz w:val="26"/>
          <w:szCs w:val="26"/>
        </w:rPr>
        <w:t> Đâu là phát biểu đúng về hiện tượng phóng điện?</w:t>
      </w:r>
    </w:p>
    <w:p w:rsidR="008D3C5B" w:rsidRPr="008D3C5B" w:rsidRDefault="008D3C5B" w:rsidP="008D3C5B">
      <w:pPr>
        <w:pStyle w:val="Heading6"/>
        <w:shd w:val="clear" w:color="auto" w:fill="FFFFFF"/>
        <w:tabs>
          <w:tab w:val="left" w:pos="720"/>
        </w:tabs>
        <w:spacing w:line="276" w:lineRule="auto"/>
        <w:rPr>
          <w:rFonts w:ascii="Times New Roman" w:hAnsi="Times New Roman" w:cs="Times New Roman"/>
          <w:color w:val="333333"/>
          <w:sz w:val="26"/>
          <w:szCs w:val="26"/>
        </w:rPr>
      </w:pPr>
      <w:r w:rsidRPr="008D3C5B">
        <w:rPr>
          <w:rFonts w:ascii="Times New Roman" w:hAnsi="Times New Roman" w:cs="Times New Roman"/>
          <w:bCs/>
          <w:color w:val="333333"/>
          <w:sz w:val="26"/>
          <w:szCs w:val="26"/>
        </w:rPr>
        <w:t>A. Khi đưa hai vật nhiễm điện trái dấu lại gần nhau, nếu vào ban đêm, ta có thể thấy giữa hai vật có tia lửa (được gọi là tia lửa điện).</w:t>
      </w:r>
    </w:p>
    <w:p w:rsidR="008D3C5B" w:rsidRPr="008D3C5B" w:rsidRDefault="008D3C5B" w:rsidP="008D3C5B">
      <w:pPr>
        <w:shd w:val="clear" w:color="auto" w:fill="FFFFFF"/>
        <w:spacing w:line="276" w:lineRule="auto"/>
        <w:rPr>
          <w:rFonts w:ascii="Times New Roman" w:hAnsi="Times New Roman" w:cs="Times New Roman"/>
          <w:color w:val="333333"/>
          <w:sz w:val="26"/>
          <w:szCs w:val="26"/>
        </w:rPr>
      </w:pPr>
      <w:r w:rsidRPr="008D3C5B">
        <w:rPr>
          <w:rFonts w:ascii="Times New Roman" w:hAnsi="Times New Roman" w:cs="Times New Roman"/>
          <w:color w:val="333333"/>
          <w:sz w:val="26"/>
          <w:szCs w:val="26"/>
        </w:rPr>
        <w:t>B. Khi đưa hai vật nhiễm điện cùng dấu lại gần nhau, nếu vào ban đêm, ta có thể thấy giữa hai vật có tia lửa (được gọi là tia lửa điện).</w:t>
      </w:r>
    </w:p>
    <w:p w:rsidR="008D3C5B" w:rsidRPr="008D3C5B" w:rsidRDefault="008D3C5B" w:rsidP="008D3C5B">
      <w:pPr>
        <w:shd w:val="clear" w:color="auto" w:fill="FFFFFF"/>
        <w:tabs>
          <w:tab w:val="left" w:pos="720"/>
        </w:tabs>
        <w:spacing w:line="276" w:lineRule="auto"/>
        <w:rPr>
          <w:rFonts w:ascii="Times New Roman" w:hAnsi="Times New Roman" w:cs="Times New Roman"/>
          <w:color w:val="333333"/>
          <w:sz w:val="26"/>
          <w:szCs w:val="26"/>
        </w:rPr>
      </w:pPr>
      <w:r w:rsidRPr="008D3C5B">
        <w:rPr>
          <w:rFonts w:ascii="Times New Roman" w:hAnsi="Times New Roman" w:cs="Times New Roman"/>
          <w:color w:val="333333"/>
          <w:sz w:val="26"/>
          <w:szCs w:val="26"/>
        </w:rPr>
        <w:t>C. Khi đưa hai vật nhiễm điện lại gần nhau, nếu vào ban đêm, ta có thể thấy giữa hai vật có tia lửa (được gọi là tia lửa điện).</w:t>
      </w:r>
    </w:p>
    <w:p w:rsidR="008D3C5B" w:rsidRPr="008D3C5B" w:rsidRDefault="008D3C5B" w:rsidP="008D3C5B">
      <w:pPr>
        <w:shd w:val="clear" w:color="auto" w:fill="FFFFFF"/>
        <w:tabs>
          <w:tab w:val="left" w:pos="720"/>
        </w:tabs>
        <w:spacing w:line="276" w:lineRule="auto"/>
        <w:rPr>
          <w:rFonts w:ascii="Times New Roman" w:hAnsi="Times New Roman" w:cs="Times New Roman"/>
          <w:color w:val="333333"/>
          <w:sz w:val="26"/>
          <w:szCs w:val="26"/>
        </w:rPr>
      </w:pPr>
      <w:r w:rsidRPr="008D3C5B">
        <w:rPr>
          <w:rFonts w:ascii="Times New Roman" w:hAnsi="Times New Roman" w:cs="Times New Roman"/>
          <w:color w:val="333333"/>
          <w:sz w:val="26"/>
          <w:szCs w:val="26"/>
        </w:rPr>
        <w:t>D. Khi đưa nhiều vật nhiễm điện lại gần nhau, nếu vào ban đêm, ta có thể thấy giữa hai vật có tia lửa (được gọi là tia lửa điện).</w:t>
      </w:r>
    </w:p>
    <w:p w:rsidR="008D3C5B" w:rsidRPr="008D3C5B" w:rsidRDefault="008D3C5B" w:rsidP="008D3C5B">
      <w:pPr>
        <w:shd w:val="clear" w:color="auto" w:fill="FFFFFF"/>
        <w:spacing w:line="276" w:lineRule="auto"/>
        <w:rPr>
          <w:rFonts w:ascii="Times New Roman" w:hAnsi="Times New Roman" w:cs="Times New Roman"/>
          <w:color w:val="000000"/>
          <w:sz w:val="26"/>
          <w:szCs w:val="26"/>
        </w:rPr>
      </w:pPr>
      <w:r w:rsidRPr="008D3C5B">
        <w:rPr>
          <w:rFonts w:ascii="Times New Roman" w:hAnsi="Times New Roman" w:cs="Times New Roman"/>
          <w:b/>
          <w:bCs/>
          <w:color w:val="000000"/>
          <w:sz w:val="26"/>
          <w:szCs w:val="26"/>
        </w:rPr>
        <w:t>Câu 5:</w:t>
      </w:r>
      <w:r w:rsidRPr="008D3C5B">
        <w:rPr>
          <w:rFonts w:ascii="Times New Roman" w:hAnsi="Times New Roman" w:cs="Times New Roman"/>
          <w:color w:val="000000"/>
          <w:sz w:val="26"/>
          <w:szCs w:val="26"/>
        </w:rPr>
        <w:t> Hai vật trái dấu thì?</w:t>
      </w:r>
    </w:p>
    <w:p w:rsidR="008D3C5B" w:rsidRPr="008D3C5B" w:rsidRDefault="008D3C5B" w:rsidP="008D3C5B">
      <w:pPr>
        <w:shd w:val="clear" w:color="auto" w:fill="FFFFFF"/>
        <w:spacing w:line="276" w:lineRule="auto"/>
        <w:rPr>
          <w:rFonts w:ascii="Times New Roman" w:hAnsi="Times New Roman" w:cs="Times New Roman"/>
          <w:color w:val="333333"/>
          <w:sz w:val="26"/>
          <w:szCs w:val="26"/>
        </w:rPr>
      </w:pPr>
      <w:r w:rsidRPr="008D3C5B">
        <w:rPr>
          <w:rFonts w:ascii="Times New Roman" w:hAnsi="Times New Roman" w:cs="Times New Roman"/>
          <w:color w:val="333333"/>
          <w:sz w:val="26"/>
          <w:szCs w:val="26"/>
        </w:rPr>
        <w:t xml:space="preserve">A. Đẩy nhau.                              </w:t>
      </w:r>
      <w:r w:rsidRPr="008D3C5B">
        <w:rPr>
          <w:rFonts w:ascii="Times New Roman" w:hAnsi="Times New Roman" w:cs="Times New Roman"/>
          <w:b/>
          <w:bCs/>
          <w:color w:val="333333"/>
          <w:sz w:val="26"/>
          <w:szCs w:val="26"/>
        </w:rPr>
        <w:t>B. Hút nhau.</w:t>
      </w:r>
    </w:p>
    <w:p w:rsidR="008D3C5B" w:rsidRPr="008D3C5B" w:rsidRDefault="008D3C5B" w:rsidP="008D3C5B">
      <w:pPr>
        <w:shd w:val="clear" w:color="auto" w:fill="FFFFFF"/>
        <w:spacing w:line="276" w:lineRule="auto"/>
        <w:rPr>
          <w:rFonts w:ascii="Times New Roman" w:hAnsi="Times New Roman" w:cs="Times New Roman"/>
          <w:color w:val="333333"/>
          <w:sz w:val="26"/>
          <w:szCs w:val="26"/>
        </w:rPr>
      </w:pPr>
      <w:r w:rsidRPr="008D3C5B">
        <w:rPr>
          <w:rFonts w:ascii="Times New Roman" w:hAnsi="Times New Roman" w:cs="Times New Roman"/>
          <w:color w:val="333333"/>
          <w:sz w:val="26"/>
          <w:szCs w:val="26"/>
        </w:rPr>
        <w:t>C. Vừa đẩy vừa hút nhau.          D. Không đẩy và không hút. </w:t>
      </w:r>
    </w:p>
    <w:p w:rsidR="008D3C5B" w:rsidRPr="008D3C5B" w:rsidRDefault="008D3C5B" w:rsidP="008D3C5B">
      <w:pPr>
        <w:shd w:val="clear" w:color="auto" w:fill="FFFFFF"/>
        <w:spacing w:line="276" w:lineRule="auto"/>
        <w:rPr>
          <w:rFonts w:ascii="Times New Roman" w:eastAsia="Arial" w:hAnsi="Times New Roman" w:cs="Times New Roman"/>
          <w:color w:val="000000"/>
          <w:sz w:val="26"/>
          <w:szCs w:val="26"/>
        </w:rPr>
      </w:pPr>
      <w:r w:rsidRPr="008D3C5B">
        <w:rPr>
          <w:rFonts w:ascii="Times New Roman" w:eastAsia="Arial" w:hAnsi="Times New Roman" w:cs="Times New Roman"/>
          <w:color w:val="000000"/>
          <w:sz w:val="26"/>
          <w:szCs w:val="26"/>
        </w:rPr>
        <w:t>- GV yêu cầu HS trả lời bằng phiếu Plicker.</w:t>
      </w:r>
    </w:p>
    <w:p w:rsidR="008D3C5B" w:rsidRPr="008D3C5B" w:rsidRDefault="008D3C5B" w:rsidP="008D3C5B">
      <w:pPr>
        <w:pStyle w:val="NormalWeb"/>
        <w:spacing w:before="0" w:beforeAutospacing="0" w:after="0" w:afterAutospacing="0" w:line="276" w:lineRule="auto"/>
        <w:rPr>
          <w:rStyle w:val="Strong"/>
          <w:rFonts w:eastAsia="Arial"/>
          <w:color w:val="000000"/>
          <w:sz w:val="26"/>
          <w:szCs w:val="26"/>
        </w:rPr>
      </w:pPr>
      <w:r w:rsidRPr="008D3C5B">
        <w:rPr>
          <w:rStyle w:val="Strong"/>
          <w:rFonts w:eastAsia="Arial"/>
          <w:color w:val="000000"/>
          <w:sz w:val="26"/>
          <w:szCs w:val="26"/>
        </w:rPr>
        <w:t>Bước 2: HS thực hiện nhiệm vụ học tập</w:t>
      </w:r>
    </w:p>
    <w:p w:rsidR="008D3C5B" w:rsidRPr="00A33159" w:rsidRDefault="008D3C5B" w:rsidP="008D3C5B">
      <w:pPr>
        <w:pStyle w:val="NormalWeb"/>
        <w:spacing w:before="0" w:beforeAutospacing="0" w:after="0" w:afterAutospacing="0" w:line="276" w:lineRule="auto"/>
        <w:rPr>
          <w:rStyle w:val="Strong"/>
          <w:rFonts w:eastAsia="Arial"/>
          <w:b w:val="0"/>
          <w:bCs w:val="0"/>
          <w:color w:val="000000"/>
          <w:sz w:val="26"/>
          <w:szCs w:val="26"/>
        </w:rPr>
      </w:pPr>
      <w:r w:rsidRPr="00A33159">
        <w:rPr>
          <w:rStyle w:val="Strong"/>
          <w:rFonts w:eastAsia="Arial"/>
          <w:b w:val="0"/>
          <w:color w:val="000000"/>
          <w:sz w:val="26"/>
          <w:szCs w:val="26"/>
        </w:rPr>
        <w:t xml:space="preserve">- HS tiếp nhận nhiệm vụ, đọc thông tin sgk để trả lời câu hỏi. </w:t>
      </w:r>
    </w:p>
    <w:p w:rsidR="008D3C5B" w:rsidRPr="00A33159" w:rsidRDefault="008D3C5B" w:rsidP="008D3C5B">
      <w:pPr>
        <w:pStyle w:val="NormalWeb"/>
        <w:spacing w:before="0" w:beforeAutospacing="0" w:after="0" w:afterAutospacing="0" w:line="276" w:lineRule="auto"/>
        <w:rPr>
          <w:rFonts w:eastAsia="Arial"/>
          <w:b/>
          <w:bCs/>
          <w:color w:val="000000"/>
          <w:sz w:val="26"/>
          <w:szCs w:val="26"/>
        </w:rPr>
      </w:pPr>
      <w:r w:rsidRPr="00A33159">
        <w:rPr>
          <w:rStyle w:val="Strong"/>
          <w:rFonts w:eastAsia="Arial"/>
          <w:b w:val="0"/>
          <w:sz w:val="26"/>
          <w:szCs w:val="26"/>
        </w:rPr>
        <w:t xml:space="preserve"> - Cá nhân hoàn thành NVHT.</w:t>
      </w:r>
    </w:p>
    <w:p w:rsidR="008D3C5B" w:rsidRPr="008D3C5B" w:rsidRDefault="008D3C5B" w:rsidP="008D3C5B">
      <w:pPr>
        <w:pStyle w:val="NormalWeb"/>
        <w:spacing w:before="0" w:beforeAutospacing="0" w:after="0" w:afterAutospacing="0" w:line="276" w:lineRule="auto"/>
        <w:rPr>
          <w:sz w:val="26"/>
          <w:szCs w:val="26"/>
        </w:rPr>
      </w:pPr>
      <w:r w:rsidRPr="008D3C5B">
        <w:rPr>
          <w:rStyle w:val="Strong"/>
          <w:rFonts w:eastAsia="Arial"/>
          <w:color w:val="000000"/>
          <w:sz w:val="26"/>
          <w:szCs w:val="26"/>
        </w:rPr>
        <w:t>Bước 3: Báo cáo kết quả hoạt động và thảo luận</w:t>
      </w:r>
    </w:p>
    <w:p w:rsidR="008D3C5B" w:rsidRPr="008D3C5B" w:rsidRDefault="008D3C5B" w:rsidP="008D3C5B">
      <w:pPr>
        <w:pStyle w:val="NormalWeb"/>
        <w:spacing w:before="0" w:beforeAutospacing="0" w:after="0" w:afterAutospacing="0" w:line="276" w:lineRule="auto"/>
        <w:rPr>
          <w:sz w:val="26"/>
          <w:szCs w:val="26"/>
        </w:rPr>
      </w:pPr>
      <w:r w:rsidRPr="008D3C5B">
        <w:rPr>
          <w:rFonts w:eastAsia="Arial"/>
          <w:color w:val="000000"/>
          <w:sz w:val="26"/>
          <w:szCs w:val="26"/>
        </w:rPr>
        <w:t>- GV khác nhận xét, bổ sung.</w:t>
      </w:r>
    </w:p>
    <w:p w:rsidR="008D3C5B" w:rsidRPr="008D3C5B" w:rsidRDefault="008D3C5B" w:rsidP="008D3C5B">
      <w:pPr>
        <w:pStyle w:val="NormalWeb"/>
        <w:spacing w:before="0" w:beforeAutospacing="0" w:after="0" w:afterAutospacing="0" w:line="276" w:lineRule="auto"/>
        <w:rPr>
          <w:sz w:val="26"/>
          <w:szCs w:val="26"/>
        </w:rPr>
      </w:pPr>
      <w:r w:rsidRPr="008D3C5B">
        <w:rPr>
          <w:rStyle w:val="Strong"/>
          <w:rFonts w:eastAsia="Arial"/>
          <w:color w:val="000000"/>
          <w:sz w:val="26"/>
          <w:szCs w:val="26"/>
        </w:rPr>
        <w:t>Bước 4: Đánh giá kết quả, thực hiện nhiệm vụ học tập</w:t>
      </w:r>
    </w:p>
    <w:p w:rsidR="008D3C5B" w:rsidRPr="008D3C5B" w:rsidRDefault="008D3C5B" w:rsidP="008D3C5B">
      <w:pPr>
        <w:shd w:val="clear" w:color="auto" w:fill="FFFFFF"/>
        <w:spacing w:line="276" w:lineRule="auto"/>
        <w:rPr>
          <w:rFonts w:ascii="Times New Roman" w:eastAsia="Arial" w:hAnsi="Times New Roman" w:cs="Times New Roman"/>
          <w:color w:val="000000"/>
          <w:sz w:val="26"/>
          <w:szCs w:val="26"/>
        </w:rPr>
      </w:pPr>
      <w:r w:rsidRPr="008D3C5B">
        <w:rPr>
          <w:rFonts w:ascii="Times New Roman" w:eastAsia="Arial" w:hAnsi="Times New Roman" w:cs="Times New Roman"/>
          <w:color w:val="000000"/>
          <w:sz w:val="26"/>
          <w:szCs w:val="26"/>
        </w:rPr>
        <w:t>- GV đánh giá, nhận xét, tổng kết và chuyển sang nội dung Vận dụng.</w:t>
      </w:r>
    </w:p>
    <w:p w:rsidR="008D3C5B" w:rsidRPr="008D3C5B" w:rsidRDefault="008D3C5B" w:rsidP="008D3C5B">
      <w:pPr>
        <w:shd w:val="clear" w:color="auto" w:fill="FFFFFF"/>
        <w:spacing w:line="276" w:lineRule="auto"/>
        <w:rPr>
          <w:rFonts w:ascii="Times New Roman" w:hAnsi="Times New Roman" w:cs="Times New Roman"/>
          <w:b/>
          <w:bCs/>
          <w:color w:val="333333"/>
          <w:sz w:val="26"/>
          <w:szCs w:val="26"/>
        </w:rPr>
      </w:pPr>
      <w:r w:rsidRPr="008D3C5B">
        <w:rPr>
          <w:rFonts w:ascii="Times New Roman" w:hAnsi="Times New Roman" w:cs="Times New Roman"/>
          <w:b/>
          <w:bCs/>
          <w:color w:val="333333"/>
          <w:sz w:val="26"/>
          <w:szCs w:val="26"/>
        </w:rPr>
        <w:t>D. HOẠT ĐỘNG VẬN DỤNG</w:t>
      </w:r>
    </w:p>
    <w:p w:rsidR="008D3C5B" w:rsidRPr="008D3C5B" w:rsidRDefault="008D3C5B" w:rsidP="008D3C5B">
      <w:pPr>
        <w:shd w:val="clear" w:color="auto" w:fill="FFFFFF"/>
        <w:spacing w:line="276" w:lineRule="auto"/>
        <w:rPr>
          <w:rFonts w:ascii="Times New Roman" w:hAnsi="Times New Roman" w:cs="Times New Roman"/>
          <w:b/>
          <w:bCs/>
          <w:color w:val="333333"/>
          <w:sz w:val="26"/>
          <w:szCs w:val="26"/>
        </w:rPr>
      </w:pPr>
      <w:r w:rsidRPr="008D3C5B">
        <w:rPr>
          <w:rFonts w:ascii="Times New Roman" w:hAnsi="Times New Roman" w:cs="Times New Roman"/>
          <w:b/>
          <w:bCs/>
          <w:color w:val="333333"/>
          <w:sz w:val="26"/>
          <w:szCs w:val="26"/>
        </w:rPr>
        <w:t>a. Mục tiêu</w:t>
      </w:r>
    </w:p>
    <w:p w:rsidR="008D3C5B" w:rsidRPr="008D3C5B" w:rsidRDefault="008D3C5B" w:rsidP="008D3C5B">
      <w:pPr>
        <w:spacing w:after="60" w:line="288" w:lineRule="auto"/>
        <w:rPr>
          <w:rFonts w:ascii="Times New Roman" w:eastAsia="Arial" w:hAnsi="Times New Roman" w:cs="Times New Roman"/>
          <w:sz w:val="26"/>
          <w:szCs w:val="26"/>
          <w:lang w:val="vi-VN"/>
        </w:rPr>
      </w:pPr>
      <w:r w:rsidRPr="008D3C5B">
        <w:rPr>
          <w:rFonts w:ascii="Times New Roman" w:eastAsia="Arial" w:hAnsi="Times New Roman" w:cs="Times New Roman"/>
          <w:sz w:val="26"/>
          <w:szCs w:val="26"/>
          <w:lang w:val="vi-VN"/>
        </w:rPr>
        <w:t xml:space="preserve">- Học sinh vận dụng kiến thức đã học vào giải quyết tình huống thực tế. </w:t>
      </w:r>
    </w:p>
    <w:p w:rsidR="008D3C5B" w:rsidRPr="008D3C5B" w:rsidRDefault="008D3C5B" w:rsidP="008D3C5B">
      <w:pPr>
        <w:spacing w:after="60" w:line="288" w:lineRule="auto"/>
        <w:rPr>
          <w:rFonts w:ascii="Times New Roman" w:eastAsia="Arial" w:hAnsi="Times New Roman" w:cs="Times New Roman"/>
          <w:sz w:val="26"/>
          <w:szCs w:val="26"/>
          <w:lang w:val="vi-VN"/>
        </w:rPr>
      </w:pPr>
      <w:r w:rsidRPr="008D3C5B">
        <w:rPr>
          <w:rFonts w:ascii="Times New Roman" w:eastAsia="Arial" w:hAnsi="Times New Roman" w:cs="Times New Roman"/>
          <w:sz w:val="26"/>
          <w:szCs w:val="26"/>
          <w:lang w:val="vi-VN"/>
        </w:rPr>
        <w:t xml:space="preserve">- Học sinh sáng tạo hơn và phát triển theo sở thích của mình. </w:t>
      </w:r>
    </w:p>
    <w:p w:rsidR="008D3C5B" w:rsidRPr="008D3C5B" w:rsidRDefault="008D3C5B" w:rsidP="008D3C5B">
      <w:pPr>
        <w:spacing w:after="60" w:line="288" w:lineRule="auto"/>
        <w:ind w:right="255"/>
        <w:rPr>
          <w:rFonts w:ascii="Times New Roman" w:eastAsia="Calibri" w:hAnsi="Times New Roman" w:cs="Times New Roman"/>
          <w:sz w:val="26"/>
          <w:szCs w:val="26"/>
          <w:lang w:val="vi-VN"/>
        </w:rPr>
      </w:pPr>
      <w:r w:rsidRPr="008D3C5B">
        <w:rPr>
          <w:rFonts w:ascii="Times New Roman" w:eastAsia="Calibri" w:hAnsi="Times New Roman" w:cs="Times New Roman"/>
          <w:b/>
          <w:sz w:val="26"/>
          <w:szCs w:val="26"/>
          <w:lang w:val="vi-VN"/>
        </w:rPr>
        <w:t>b) Nội dung:</w:t>
      </w:r>
      <w:r w:rsidRPr="008D3C5B">
        <w:rPr>
          <w:rFonts w:ascii="Times New Roman" w:eastAsia="Calibri" w:hAnsi="Times New Roman" w:cs="Times New Roman"/>
          <w:i/>
          <w:sz w:val="26"/>
          <w:szCs w:val="26"/>
          <w:lang w:val="vi-VN"/>
        </w:rPr>
        <w:t xml:space="preserve"> </w:t>
      </w:r>
      <w:r w:rsidRPr="008D3C5B">
        <w:rPr>
          <w:rFonts w:ascii="Times New Roman" w:eastAsia="Calibri" w:hAnsi="Times New Roman" w:cs="Times New Roman"/>
          <w:sz w:val="26"/>
          <w:szCs w:val="26"/>
          <w:lang w:val="vi-VN"/>
        </w:rPr>
        <w:t>Bài tập giáo viên giao</w:t>
      </w:r>
    </w:p>
    <w:p w:rsidR="008D3C5B" w:rsidRPr="008D3C5B" w:rsidRDefault="008D3C5B" w:rsidP="008D3C5B">
      <w:pPr>
        <w:spacing w:after="60" w:line="288" w:lineRule="auto"/>
        <w:rPr>
          <w:rFonts w:ascii="Times New Roman" w:hAnsi="Times New Roman" w:cs="Times New Roman"/>
          <w:sz w:val="26"/>
          <w:szCs w:val="26"/>
          <w:lang w:val="de-DE"/>
        </w:rPr>
      </w:pPr>
      <w:r w:rsidRPr="008D3C5B">
        <w:rPr>
          <w:rFonts w:ascii="Times New Roman" w:eastAsia="Calibri" w:hAnsi="Times New Roman" w:cs="Times New Roman"/>
          <w:b/>
          <w:sz w:val="26"/>
          <w:szCs w:val="26"/>
          <w:lang w:val="vi-VN"/>
        </w:rPr>
        <w:t>c)</w:t>
      </w:r>
      <w:r w:rsidRPr="008D3C5B">
        <w:rPr>
          <w:rFonts w:ascii="Times New Roman" w:eastAsia="Calibri" w:hAnsi="Times New Roman" w:cs="Times New Roman"/>
          <w:i/>
          <w:sz w:val="26"/>
          <w:szCs w:val="26"/>
          <w:lang w:val="vi-VN"/>
        </w:rPr>
        <w:t xml:space="preserve"> </w:t>
      </w:r>
      <w:r w:rsidRPr="008D3C5B">
        <w:rPr>
          <w:rFonts w:ascii="Times New Roman" w:hAnsi="Times New Roman" w:cs="Times New Roman"/>
          <w:b/>
          <w:sz w:val="26"/>
          <w:szCs w:val="26"/>
          <w:lang w:val="de-DE"/>
        </w:rPr>
        <w:t xml:space="preserve">Sản phẩm: </w:t>
      </w:r>
      <w:r w:rsidRPr="008D3C5B">
        <w:rPr>
          <w:rFonts w:ascii="Times New Roman" w:hAnsi="Times New Roman" w:cs="Times New Roman"/>
          <w:sz w:val="26"/>
          <w:szCs w:val="26"/>
          <w:lang w:val="de-DE"/>
        </w:rPr>
        <w:t>Phiếu làm bài của học sinh</w:t>
      </w:r>
    </w:p>
    <w:p w:rsidR="008D3C5B" w:rsidRPr="00893E3B" w:rsidRDefault="008D3C5B" w:rsidP="00893E3B">
      <w:pPr>
        <w:spacing w:after="60" w:line="288" w:lineRule="auto"/>
        <w:rPr>
          <w:rStyle w:val="Strong"/>
          <w:rFonts w:ascii="Times New Roman" w:hAnsi="Times New Roman" w:cs="Times New Roman"/>
          <w:bCs w:val="0"/>
          <w:color w:val="000000"/>
          <w:sz w:val="26"/>
          <w:szCs w:val="26"/>
          <w:shd w:val="clear" w:color="auto" w:fill="FFFFFF"/>
          <w:lang w:val="vi-VN"/>
        </w:rPr>
      </w:pPr>
      <w:r w:rsidRPr="008D3C5B">
        <w:rPr>
          <w:rFonts w:ascii="Times New Roman" w:eastAsia="Calibri" w:hAnsi="Times New Roman" w:cs="Times New Roman"/>
          <w:b/>
          <w:iCs/>
          <w:color w:val="000000"/>
          <w:sz w:val="26"/>
          <w:szCs w:val="26"/>
          <w:lang w:val="vi-VN"/>
        </w:rPr>
        <w:t>d)</w:t>
      </w:r>
      <w:r w:rsidRPr="008D3C5B">
        <w:rPr>
          <w:rFonts w:ascii="Times New Roman" w:eastAsia="Calibri" w:hAnsi="Times New Roman" w:cs="Times New Roman"/>
          <w:i/>
          <w:iCs/>
          <w:color w:val="000000"/>
          <w:sz w:val="26"/>
          <w:szCs w:val="26"/>
          <w:lang w:val="vi-VN"/>
        </w:rPr>
        <w:t xml:space="preserve"> </w:t>
      </w:r>
      <w:r w:rsidRPr="008D3C5B">
        <w:rPr>
          <w:rFonts w:ascii="Times New Roman" w:hAnsi="Times New Roman" w:cs="Times New Roman"/>
          <w:b/>
          <w:color w:val="000000"/>
          <w:sz w:val="26"/>
          <w:szCs w:val="26"/>
          <w:shd w:val="clear" w:color="auto" w:fill="FFFFFF"/>
          <w:lang w:val="vi-VN"/>
        </w:rPr>
        <w:t>Tổ chức thực hiện:</w:t>
      </w:r>
    </w:p>
    <w:tbl>
      <w:tblPr>
        <w:tblW w:w="9646" w:type="dxa"/>
        <w:tblLook w:val="04A0" w:firstRow="1" w:lastRow="0" w:firstColumn="1" w:lastColumn="0" w:noHBand="0" w:noVBand="1"/>
      </w:tblPr>
      <w:tblGrid>
        <w:gridCol w:w="5098"/>
        <w:gridCol w:w="4548"/>
      </w:tblGrid>
      <w:tr w:rsidR="008D3C5B" w:rsidRPr="008D3C5B" w:rsidTr="00046751">
        <w:tc>
          <w:tcPr>
            <w:tcW w:w="5098" w:type="dxa"/>
            <w:tcBorders>
              <w:top w:val="single" w:sz="4" w:space="0" w:color="auto"/>
              <w:left w:val="single" w:sz="4" w:space="0" w:color="auto"/>
              <w:bottom w:val="single" w:sz="4" w:space="0" w:color="auto"/>
              <w:right w:val="single" w:sz="4" w:space="0" w:color="auto"/>
            </w:tcBorders>
            <w:shd w:val="clear" w:color="auto" w:fill="auto"/>
          </w:tcPr>
          <w:p w:rsidR="008D3C5B" w:rsidRPr="008D3C5B" w:rsidRDefault="00893E3B" w:rsidP="00046751">
            <w:pPr>
              <w:spacing w:before="120" w:after="120"/>
              <w:jc w:val="center"/>
              <w:rPr>
                <w:rFonts w:ascii="Times New Roman" w:eastAsia="Calibri" w:hAnsi="Times New Roman" w:cs="Times New Roman"/>
                <w:b/>
                <w:color w:val="000000"/>
                <w:sz w:val="26"/>
                <w:szCs w:val="26"/>
              </w:rPr>
            </w:pPr>
            <w:r w:rsidRPr="00F648C0">
              <w:rPr>
                <w:rFonts w:ascii="Times New Roman" w:hAnsi="Times New Roman"/>
                <w:b/>
                <w:bCs/>
                <w:color w:val="000000" w:themeColor="text1"/>
                <w:sz w:val="26"/>
                <w:szCs w:val="26"/>
              </w:rPr>
              <w:t>HOẠT ĐỘNG CỦA GV VÀ HS</w:t>
            </w:r>
          </w:p>
        </w:tc>
        <w:tc>
          <w:tcPr>
            <w:tcW w:w="4548" w:type="dxa"/>
            <w:tcBorders>
              <w:top w:val="single" w:sz="4" w:space="0" w:color="auto"/>
              <w:left w:val="single" w:sz="4" w:space="0" w:color="auto"/>
              <w:bottom w:val="single" w:sz="4" w:space="0" w:color="auto"/>
              <w:right w:val="single" w:sz="4" w:space="0" w:color="auto"/>
            </w:tcBorders>
            <w:shd w:val="clear" w:color="auto" w:fill="auto"/>
          </w:tcPr>
          <w:p w:rsidR="008D3C5B" w:rsidRPr="008D3C5B" w:rsidRDefault="00893E3B" w:rsidP="00046751">
            <w:pPr>
              <w:spacing w:before="120" w:after="120"/>
              <w:jc w:val="center"/>
              <w:rPr>
                <w:rFonts w:ascii="Times New Roman" w:eastAsia="Calibri" w:hAnsi="Times New Roman" w:cs="Times New Roman"/>
                <w:b/>
                <w:color w:val="000000"/>
                <w:sz w:val="26"/>
                <w:szCs w:val="26"/>
              </w:rPr>
            </w:pPr>
            <w:r w:rsidRPr="00F648C0">
              <w:rPr>
                <w:rFonts w:ascii="Times New Roman" w:hAnsi="Times New Roman"/>
                <w:b/>
                <w:bCs/>
                <w:color w:val="000000" w:themeColor="text1"/>
                <w:sz w:val="26"/>
                <w:szCs w:val="26"/>
              </w:rPr>
              <w:t>DỰ KIẾN SẢN PHẨM</w:t>
            </w:r>
            <w:bookmarkStart w:id="0" w:name="_GoBack"/>
            <w:bookmarkEnd w:id="0"/>
          </w:p>
        </w:tc>
      </w:tr>
      <w:tr w:rsidR="008D3C5B" w:rsidRPr="008D3C5B" w:rsidTr="00046751">
        <w:tc>
          <w:tcPr>
            <w:tcW w:w="5098" w:type="dxa"/>
            <w:tcBorders>
              <w:top w:val="single" w:sz="4" w:space="0" w:color="auto"/>
              <w:left w:val="single" w:sz="4" w:space="0" w:color="auto"/>
              <w:bottom w:val="single" w:sz="4" w:space="0" w:color="auto"/>
              <w:right w:val="single" w:sz="4" w:space="0" w:color="auto"/>
            </w:tcBorders>
            <w:shd w:val="clear" w:color="auto" w:fill="auto"/>
          </w:tcPr>
          <w:p w:rsidR="008D3C5B" w:rsidRPr="008D3C5B" w:rsidRDefault="008D3C5B" w:rsidP="00893E3B">
            <w:pPr>
              <w:spacing w:before="120" w:after="120"/>
              <w:jc w:val="both"/>
              <w:rPr>
                <w:rFonts w:ascii="Times New Roman" w:eastAsia="Calibri" w:hAnsi="Times New Roman" w:cs="Times New Roman"/>
                <w:b/>
                <w:bCs/>
                <w:i/>
                <w:iCs/>
                <w:color w:val="000000"/>
                <w:sz w:val="26"/>
                <w:szCs w:val="26"/>
              </w:rPr>
            </w:pPr>
            <w:r w:rsidRPr="008D3C5B">
              <w:rPr>
                <w:rFonts w:ascii="Times New Roman" w:eastAsia="Calibri" w:hAnsi="Times New Roman" w:cs="Times New Roman"/>
                <w:b/>
                <w:bCs/>
                <w:i/>
                <w:iCs/>
                <w:color w:val="000000"/>
                <w:sz w:val="26"/>
                <w:szCs w:val="26"/>
              </w:rPr>
              <w:t>*Chuyển giao nhiệm vụ học tập</w:t>
            </w:r>
          </w:p>
          <w:p w:rsidR="008D3C5B" w:rsidRPr="008D3C5B" w:rsidRDefault="008D3C5B" w:rsidP="00893E3B">
            <w:pPr>
              <w:spacing w:before="120" w:after="120"/>
              <w:jc w:val="both"/>
              <w:rPr>
                <w:rFonts w:ascii="Times New Roman" w:hAnsi="Times New Roman" w:cs="Times New Roman"/>
                <w:color w:val="000000"/>
                <w:sz w:val="26"/>
                <w:szCs w:val="26"/>
                <w:shd w:val="clear" w:color="auto" w:fill="FFFFFF"/>
              </w:rPr>
            </w:pPr>
            <w:r w:rsidRPr="008D3C5B">
              <w:rPr>
                <w:rFonts w:ascii="Times New Roman" w:eastAsia="Calibri" w:hAnsi="Times New Roman" w:cs="Times New Roman"/>
                <w:b/>
                <w:bCs/>
                <w:color w:val="000000"/>
                <w:sz w:val="26"/>
                <w:szCs w:val="26"/>
              </w:rPr>
              <w:t xml:space="preserve">GV đặt câu hỏi: </w:t>
            </w:r>
            <w:r w:rsidRPr="008D3C5B">
              <w:rPr>
                <w:rFonts w:ascii="Times New Roman" w:hAnsi="Times New Roman" w:cs="Times New Roman"/>
                <w:sz w:val="26"/>
                <w:szCs w:val="26"/>
              </w:rPr>
              <w:t xml:space="preserve">* </w:t>
            </w:r>
            <w:r w:rsidRPr="008D3C5B">
              <w:rPr>
                <w:rFonts w:ascii="Times New Roman" w:hAnsi="Times New Roman" w:cs="Times New Roman"/>
                <w:color w:val="000000"/>
                <w:sz w:val="26"/>
                <w:szCs w:val="26"/>
                <w:shd w:val="clear" w:color="auto" w:fill="FFFFFF"/>
              </w:rPr>
              <w:t>Nêu và giải thích một số ví dụ về hiện tượng nhiễm điện do cọ xát trong thực tiễn.</w:t>
            </w:r>
          </w:p>
          <w:p w:rsidR="008D3C5B" w:rsidRPr="008D3C5B" w:rsidRDefault="008D3C5B" w:rsidP="00893E3B">
            <w:pPr>
              <w:spacing w:before="120" w:after="120"/>
              <w:jc w:val="both"/>
              <w:rPr>
                <w:rFonts w:ascii="Times New Roman" w:hAnsi="Times New Roman" w:cs="Times New Roman"/>
                <w:b/>
                <w:i/>
                <w:iCs/>
                <w:sz w:val="26"/>
                <w:szCs w:val="26"/>
                <w:lang w:val="de-DE"/>
              </w:rPr>
            </w:pPr>
            <w:r w:rsidRPr="008D3C5B">
              <w:rPr>
                <w:rFonts w:ascii="Times New Roman" w:hAnsi="Times New Roman" w:cs="Times New Roman"/>
                <w:b/>
                <w:i/>
                <w:iCs/>
                <w:sz w:val="26"/>
                <w:szCs w:val="26"/>
                <w:lang w:val="de-DE"/>
              </w:rPr>
              <w:t>*Thực hiện nhiệm vụ học tập</w:t>
            </w:r>
          </w:p>
          <w:p w:rsidR="008D3C5B" w:rsidRPr="008D3C5B" w:rsidRDefault="008D3C5B" w:rsidP="00893E3B">
            <w:pPr>
              <w:spacing w:before="120" w:after="120"/>
              <w:jc w:val="both"/>
              <w:rPr>
                <w:rFonts w:ascii="Times New Roman" w:hAnsi="Times New Roman" w:cs="Times New Roman"/>
                <w:bCs/>
                <w:sz w:val="26"/>
                <w:szCs w:val="26"/>
                <w:lang w:val="de-DE"/>
              </w:rPr>
            </w:pPr>
            <w:r w:rsidRPr="008D3C5B">
              <w:rPr>
                <w:rFonts w:ascii="Times New Roman" w:hAnsi="Times New Roman" w:cs="Times New Roman"/>
                <w:bCs/>
                <w:sz w:val="26"/>
                <w:szCs w:val="26"/>
                <w:lang w:val="de-DE"/>
              </w:rPr>
              <w:t>HS thảo luận cặp đôi và hoàn thành câu trả lời</w:t>
            </w:r>
          </w:p>
          <w:p w:rsidR="008D3C5B" w:rsidRPr="008D3C5B" w:rsidRDefault="008D3C5B" w:rsidP="00893E3B">
            <w:pPr>
              <w:spacing w:before="120" w:after="120"/>
              <w:jc w:val="both"/>
              <w:rPr>
                <w:rFonts w:ascii="Times New Roman" w:hAnsi="Times New Roman" w:cs="Times New Roman"/>
                <w:b/>
                <w:i/>
                <w:iCs/>
                <w:sz w:val="26"/>
                <w:szCs w:val="26"/>
                <w:lang w:val="de-DE"/>
              </w:rPr>
            </w:pPr>
            <w:r w:rsidRPr="008D3C5B">
              <w:rPr>
                <w:rFonts w:ascii="Times New Roman" w:hAnsi="Times New Roman" w:cs="Times New Roman"/>
                <w:b/>
                <w:i/>
                <w:iCs/>
                <w:sz w:val="26"/>
                <w:szCs w:val="26"/>
                <w:lang w:val="de-DE"/>
              </w:rPr>
              <w:t>*Báo cáo kết quả và thảo luận</w:t>
            </w:r>
          </w:p>
          <w:p w:rsidR="008D3C5B" w:rsidRPr="008D3C5B" w:rsidRDefault="008D3C5B" w:rsidP="00893E3B">
            <w:pPr>
              <w:spacing w:before="120" w:after="120"/>
              <w:jc w:val="both"/>
              <w:rPr>
                <w:rFonts w:ascii="Times New Roman" w:hAnsi="Times New Roman" w:cs="Times New Roman"/>
                <w:bCs/>
                <w:sz w:val="26"/>
                <w:szCs w:val="26"/>
                <w:lang w:val="de-DE"/>
              </w:rPr>
            </w:pPr>
            <w:r w:rsidRPr="008D3C5B">
              <w:rPr>
                <w:rFonts w:ascii="Times New Roman" w:hAnsi="Times New Roman" w:cs="Times New Roman"/>
                <w:bCs/>
                <w:sz w:val="26"/>
                <w:szCs w:val="26"/>
                <w:lang w:val="de-DE"/>
              </w:rPr>
              <w:t>GV gọi HS bất kỳ trả lời câu hỏi</w:t>
            </w:r>
          </w:p>
          <w:p w:rsidR="008D3C5B" w:rsidRPr="008D3C5B" w:rsidRDefault="008D3C5B" w:rsidP="00893E3B">
            <w:pPr>
              <w:spacing w:before="120" w:after="120"/>
              <w:jc w:val="both"/>
              <w:rPr>
                <w:rFonts w:ascii="Times New Roman" w:hAnsi="Times New Roman" w:cs="Times New Roman"/>
                <w:b/>
                <w:i/>
                <w:iCs/>
                <w:sz w:val="26"/>
                <w:szCs w:val="26"/>
                <w:lang w:val="de-DE"/>
              </w:rPr>
            </w:pPr>
            <w:r w:rsidRPr="008D3C5B">
              <w:rPr>
                <w:rFonts w:ascii="Times New Roman" w:hAnsi="Times New Roman" w:cs="Times New Roman"/>
                <w:b/>
                <w:i/>
                <w:iCs/>
                <w:sz w:val="26"/>
                <w:szCs w:val="26"/>
                <w:lang w:val="de-DE"/>
              </w:rPr>
              <w:t>*Đánh giá kết quả thực hiện nhiệm vụ</w:t>
            </w:r>
          </w:p>
          <w:p w:rsidR="008D3C5B" w:rsidRPr="008D3C5B" w:rsidRDefault="008D3C5B" w:rsidP="00893E3B">
            <w:pPr>
              <w:spacing w:before="120" w:after="120"/>
              <w:jc w:val="both"/>
              <w:rPr>
                <w:rFonts w:ascii="Times New Roman" w:hAnsi="Times New Roman" w:cs="Times New Roman"/>
                <w:bCs/>
                <w:sz w:val="26"/>
                <w:szCs w:val="26"/>
                <w:lang w:val="de-DE"/>
              </w:rPr>
            </w:pPr>
            <w:r w:rsidRPr="008D3C5B">
              <w:rPr>
                <w:rFonts w:ascii="Times New Roman" w:hAnsi="Times New Roman" w:cs="Times New Roman"/>
                <w:bCs/>
                <w:sz w:val="26"/>
                <w:szCs w:val="26"/>
                <w:lang w:val="de-DE"/>
              </w:rPr>
              <w:t>GV mời học sinh khác nhận xét và bổ sung</w:t>
            </w:r>
          </w:p>
          <w:p w:rsidR="008D3C5B" w:rsidRPr="008D3C5B" w:rsidRDefault="008D3C5B" w:rsidP="00893E3B">
            <w:pPr>
              <w:spacing w:before="120" w:after="120"/>
              <w:jc w:val="both"/>
              <w:rPr>
                <w:rFonts w:ascii="Times New Roman" w:eastAsia="Calibri" w:hAnsi="Times New Roman" w:cs="Times New Roman"/>
                <w:bCs/>
                <w:color w:val="000000"/>
                <w:sz w:val="26"/>
                <w:szCs w:val="26"/>
              </w:rPr>
            </w:pPr>
            <w:r w:rsidRPr="008D3C5B">
              <w:rPr>
                <w:rFonts w:ascii="Times New Roman" w:eastAsia="Calibri" w:hAnsi="Times New Roman" w:cs="Times New Roman"/>
                <w:bCs/>
                <w:color w:val="000000"/>
                <w:sz w:val="26"/>
                <w:szCs w:val="26"/>
              </w:rPr>
              <w:lastRenderedPageBreak/>
              <w:t>GV chốt lại kiến thức và đánh giá , nhận xét các nhóm</w:t>
            </w:r>
          </w:p>
        </w:tc>
        <w:tc>
          <w:tcPr>
            <w:tcW w:w="4548" w:type="dxa"/>
            <w:tcBorders>
              <w:top w:val="single" w:sz="4" w:space="0" w:color="auto"/>
              <w:left w:val="single" w:sz="4" w:space="0" w:color="auto"/>
              <w:bottom w:val="single" w:sz="4" w:space="0" w:color="auto"/>
              <w:right w:val="single" w:sz="4" w:space="0" w:color="auto"/>
            </w:tcBorders>
            <w:shd w:val="clear" w:color="auto" w:fill="auto"/>
          </w:tcPr>
          <w:p w:rsidR="00893E3B" w:rsidRDefault="008D3C5B" w:rsidP="00893E3B">
            <w:pPr>
              <w:spacing w:after="240" w:line="360" w:lineRule="atLeast"/>
              <w:ind w:left="48" w:right="48"/>
              <w:jc w:val="both"/>
              <w:rPr>
                <w:rFonts w:ascii="Times New Roman" w:hAnsi="Times New Roman" w:cs="Times New Roman"/>
                <w:color w:val="000000"/>
                <w:sz w:val="26"/>
                <w:szCs w:val="26"/>
              </w:rPr>
            </w:pPr>
            <w:r w:rsidRPr="008D3C5B">
              <w:rPr>
                <w:rFonts w:ascii="Times New Roman" w:hAnsi="Times New Roman" w:cs="Times New Roman"/>
                <w:color w:val="000000"/>
                <w:sz w:val="26"/>
                <w:szCs w:val="26"/>
              </w:rPr>
              <w:lastRenderedPageBreak/>
              <w:t>- Sử dụng quạt điện một thời gian thì thấy cánh quạt điện, đặc biệt là mép cánh quạt bị bám bụi nhiều là do khi cánh quạt quay ma sát với không khí làm cánh quạt bị nhiễm điện và có khả năng hút bụi bẩn trong không khí.</w:t>
            </w:r>
          </w:p>
          <w:p w:rsidR="008D3C5B" w:rsidRPr="008D3C5B" w:rsidRDefault="008D3C5B" w:rsidP="00893E3B">
            <w:pPr>
              <w:spacing w:after="240" w:line="360" w:lineRule="atLeast"/>
              <w:ind w:left="48" w:right="48"/>
              <w:jc w:val="both"/>
              <w:rPr>
                <w:rFonts w:ascii="Times New Roman" w:hAnsi="Times New Roman" w:cs="Times New Roman"/>
                <w:color w:val="000000"/>
                <w:sz w:val="26"/>
                <w:szCs w:val="26"/>
              </w:rPr>
            </w:pPr>
            <w:r w:rsidRPr="008D3C5B">
              <w:rPr>
                <w:rFonts w:ascii="Times New Roman" w:hAnsi="Times New Roman" w:cs="Times New Roman"/>
                <w:color w:val="000000"/>
                <w:sz w:val="26"/>
                <w:szCs w:val="26"/>
              </w:rPr>
              <w:t xml:space="preserve">- Một trong những nguyên nhân tạo thành các đám mây dông bị nhiễm điện là do sự cọ xát mạnh giữa những giọt nước trong luồng không khí bốc lên cao. Khi đó, giữa các đám mây bị nhiễm điện hoặc giữa đám mây nhiễm điện với mặt </w:t>
            </w:r>
            <w:r w:rsidRPr="008D3C5B">
              <w:rPr>
                <w:rFonts w:ascii="Times New Roman" w:hAnsi="Times New Roman" w:cs="Times New Roman"/>
                <w:color w:val="000000"/>
                <w:sz w:val="26"/>
                <w:szCs w:val="26"/>
              </w:rPr>
              <w:lastRenderedPageBreak/>
              <w:t>đất xuất hiện tia lửa điện phát ra ánh chớp chói lóa. Do nhiệt độ cao của tia lửa điện, không khí bị giãn nở đột ngột, phát ra tiếng nổ gọi là tiếng sấm (khi có tia lửa điện giữa hai đám mây) hoặc tiếng sét (khi có tia lửa điện giữa đám mây và mặt đất).</w:t>
            </w:r>
          </w:p>
        </w:tc>
      </w:tr>
    </w:tbl>
    <w:p w:rsidR="008D3C5B" w:rsidRPr="008D3C5B" w:rsidRDefault="008D3C5B" w:rsidP="008D3C5B">
      <w:pPr>
        <w:shd w:val="clear" w:color="auto" w:fill="FFFFFF"/>
        <w:spacing w:line="276" w:lineRule="auto"/>
        <w:rPr>
          <w:rFonts w:ascii="Times New Roman" w:hAnsi="Times New Roman" w:cs="Times New Roman"/>
          <w:b/>
          <w:bCs/>
          <w:color w:val="333333"/>
          <w:sz w:val="26"/>
          <w:szCs w:val="26"/>
        </w:rPr>
      </w:pPr>
    </w:p>
    <w:p w:rsidR="008D3C5B" w:rsidRPr="008D3C5B" w:rsidRDefault="008D3C5B" w:rsidP="008D3C5B">
      <w:pPr>
        <w:rPr>
          <w:rFonts w:ascii="Times New Roman" w:hAnsi="Times New Roman" w:cs="Times New Roman"/>
          <w:b/>
          <w:bCs/>
          <w:sz w:val="26"/>
          <w:szCs w:val="26"/>
        </w:rPr>
      </w:pPr>
      <w:r w:rsidRPr="008D3C5B">
        <w:rPr>
          <w:rFonts w:ascii="Times New Roman" w:hAnsi="Times New Roman" w:cs="Times New Roman"/>
          <w:b/>
          <w:bCs/>
          <w:sz w:val="26"/>
          <w:szCs w:val="26"/>
        </w:rPr>
        <w:t>HƯỚNG DẪN VỀ NHÀ</w:t>
      </w:r>
    </w:p>
    <w:p w:rsidR="008D3C5B" w:rsidRPr="008D3C5B" w:rsidRDefault="008D3C5B" w:rsidP="008D3C5B">
      <w:pPr>
        <w:rPr>
          <w:rFonts w:ascii="Times New Roman" w:hAnsi="Times New Roman" w:cs="Times New Roman"/>
          <w:sz w:val="26"/>
          <w:szCs w:val="26"/>
        </w:rPr>
      </w:pPr>
      <w:r w:rsidRPr="008D3C5B">
        <w:rPr>
          <w:rFonts w:ascii="Times New Roman" w:hAnsi="Times New Roman" w:cs="Times New Roman"/>
          <w:sz w:val="26"/>
          <w:szCs w:val="26"/>
        </w:rPr>
        <w:t>- Làm BT trong SBT</w:t>
      </w:r>
    </w:p>
    <w:p w:rsidR="008D3C5B" w:rsidRPr="008D3C5B" w:rsidRDefault="008D3C5B" w:rsidP="008D3C5B">
      <w:pPr>
        <w:rPr>
          <w:rFonts w:ascii="Times New Roman" w:hAnsi="Times New Roman" w:cs="Times New Roman"/>
          <w:sz w:val="26"/>
          <w:szCs w:val="26"/>
        </w:rPr>
      </w:pPr>
      <w:r w:rsidRPr="008D3C5B">
        <w:rPr>
          <w:rFonts w:ascii="Times New Roman" w:hAnsi="Times New Roman" w:cs="Times New Roman"/>
          <w:sz w:val="26"/>
          <w:szCs w:val="26"/>
        </w:rPr>
        <w:t>- Chuẩn bị trước bài 21: Mạch điện</w:t>
      </w:r>
    </w:p>
    <w:p w:rsidR="008D3C5B" w:rsidRPr="008D3C5B" w:rsidRDefault="008D3C5B" w:rsidP="008D3C5B">
      <w:pPr>
        <w:spacing w:line="276" w:lineRule="auto"/>
        <w:rPr>
          <w:rFonts w:ascii="Times New Roman" w:hAnsi="Times New Roman" w:cs="Times New Roman"/>
          <w:b/>
          <w:bCs/>
          <w:sz w:val="26"/>
          <w:szCs w:val="26"/>
        </w:rPr>
      </w:pPr>
    </w:p>
    <w:p w:rsidR="00F13E86" w:rsidRPr="008D3C5B" w:rsidRDefault="00F13E86" w:rsidP="008D3C5B">
      <w:pPr>
        <w:pStyle w:val="Heading1"/>
        <w:shd w:val="clear" w:color="auto" w:fill="FFFFFF"/>
        <w:spacing w:before="40" w:after="60" w:line="380" w:lineRule="atLeast"/>
        <w:ind w:left="10"/>
        <w:rPr>
          <w:rFonts w:ascii="Times New Roman" w:hAnsi="Times New Roman" w:cs="Times New Roman"/>
          <w:b w:val="0"/>
          <w:sz w:val="26"/>
          <w:szCs w:val="26"/>
        </w:rPr>
      </w:pPr>
    </w:p>
    <w:sectPr w:rsidR="00F13E86" w:rsidRPr="008D3C5B">
      <w:headerReference w:type="default" r:id="rId8"/>
      <w:footerReference w:type="even" r:id="rId9"/>
      <w:footerReference w:type="default" r:id="rId10"/>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8C0" w:rsidRDefault="007E18C0">
      <w:r>
        <w:separator/>
      </w:r>
    </w:p>
  </w:endnote>
  <w:endnote w:type="continuationSeparator" w:id="0">
    <w:p w:rsidR="007E18C0" w:rsidRDefault="007E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altName w:val="Courier New"/>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D75D8E" w:rsidRDefault="0015117A">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CEEA1"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sidR="00893E3B">
      <w:rPr>
        <w:rStyle w:val="PageNumber"/>
        <w:rFonts w:ascii=".VnAristote" w:hAnsi=".VnAristote"/>
        <w:noProof/>
      </w:rPr>
      <w:t>8</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8C0" w:rsidRDefault="007E18C0">
      <w:r>
        <w:separator/>
      </w:r>
    </w:p>
  </w:footnote>
  <w:footnote w:type="continuationSeparator" w:id="0">
    <w:p w:rsidR="007E18C0" w:rsidRDefault="007E18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EC7EEC" w:rsidRDefault="00EC7EEC">
    <w:pPr>
      <w:pStyle w:val="Header"/>
      <w:rPr>
        <w:rFonts w:ascii="Times New Roman" w:hAnsi="Times New Roman" w:cs="Times New Roman"/>
        <w:b/>
        <w:sz w:val="24"/>
        <w:lang w:val="pt-BR"/>
      </w:rPr>
    </w:pPr>
    <w:r>
      <w:rPr>
        <w:rFonts w:ascii="Times New Roman" w:hAnsi="Times New Roman" w:cs="Times New Roman"/>
        <w:b/>
        <w:sz w:val="24"/>
        <w:lang w:val="pt-BR"/>
      </w:rPr>
      <w:t>K</w:t>
    </w:r>
    <w:r w:rsidR="00EA3B3C">
      <w:rPr>
        <w:rFonts w:ascii="Times New Roman" w:hAnsi="Times New Roman" w:cs="Times New Roman"/>
        <w:b/>
        <w:sz w:val="24"/>
        <w:lang w:val="pt-BR"/>
      </w:rPr>
      <w:t xml:space="preserve">Ế HOẠCH BÀI DẠY- NĂM </w:t>
    </w:r>
    <w:r w:rsidR="00572278">
      <w:rPr>
        <w:rFonts w:ascii="Times New Roman" w:hAnsi="Times New Roman" w:cs="Times New Roman"/>
        <w:b/>
        <w:sz w:val="24"/>
        <w:lang w:val="pt-BR"/>
      </w:rPr>
      <w:t>HỌC 2024-2025</w:t>
    </w:r>
  </w:p>
  <w:p w:rsidR="00EC56D4" w:rsidRPr="004C7C32" w:rsidRDefault="0015117A">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74F30"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D4EC"/>
    <w:multiLevelType w:val="singleLevel"/>
    <w:tmpl w:val="4E905FDA"/>
    <w:lvl w:ilvl="0">
      <w:start w:val="2"/>
      <w:numFmt w:val="upperLetter"/>
      <w:suff w:val="space"/>
      <w:lvlText w:val="%1."/>
      <w:lvlJc w:val="left"/>
      <w:rPr>
        <w:b/>
        <w:bCs/>
      </w:rPr>
    </w:lvl>
  </w:abstractNum>
  <w:abstractNum w:abstractNumId="1" w15:restartNumberingAfterBreak="0">
    <w:nsid w:val="0CA8F49C"/>
    <w:multiLevelType w:val="multilevel"/>
    <w:tmpl w:val="0CA8F49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26E4FFF1"/>
    <w:multiLevelType w:val="multilevel"/>
    <w:tmpl w:val="26E4F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396BB632"/>
    <w:multiLevelType w:val="multilevel"/>
    <w:tmpl w:val="396BB6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61485884"/>
    <w:multiLevelType w:val="multilevel"/>
    <w:tmpl w:val="61485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15:restartNumberingAfterBreak="0">
    <w:nsid w:val="67E6F686"/>
    <w:multiLevelType w:val="multilevel"/>
    <w:tmpl w:val="67E6F68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722F63FC"/>
    <w:multiLevelType w:val="multilevel"/>
    <w:tmpl w:val="722F63F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5"/>
  </w:num>
  <w:num w:numId="2">
    <w:abstractNumId w:val="2"/>
  </w:num>
  <w:num w:numId="3">
    <w:abstractNumId w:val="3"/>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2E"/>
    <w:rsid w:val="000015B8"/>
    <w:rsid w:val="00003425"/>
    <w:rsid w:val="00012817"/>
    <w:rsid w:val="00013E84"/>
    <w:rsid w:val="000145C0"/>
    <w:rsid w:val="0001619B"/>
    <w:rsid w:val="00017298"/>
    <w:rsid w:val="0002043A"/>
    <w:rsid w:val="00020ACF"/>
    <w:rsid w:val="000337E3"/>
    <w:rsid w:val="00036FFA"/>
    <w:rsid w:val="00040E3A"/>
    <w:rsid w:val="000415A1"/>
    <w:rsid w:val="00041FE7"/>
    <w:rsid w:val="000467CA"/>
    <w:rsid w:val="00064466"/>
    <w:rsid w:val="000728F8"/>
    <w:rsid w:val="00073123"/>
    <w:rsid w:val="00073EB4"/>
    <w:rsid w:val="00074891"/>
    <w:rsid w:val="000763DB"/>
    <w:rsid w:val="000765A4"/>
    <w:rsid w:val="000768FF"/>
    <w:rsid w:val="00077968"/>
    <w:rsid w:val="000857AF"/>
    <w:rsid w:val="000866F1"/>
    <w:rsid w:val="0009145C"/>
    <w:rsid w:val="00096765"/>
    <w:rsid w:val="000A1210"/>
    <w:rsid w:val="000A42AD"/>
    <w:rsid w:val="000A5799"/>
    <w:rsid w:val="000B5676"/>
    <w:rsid w:val="000B7E12"/>
    <w:rsid w:val="000C2891"/>
    <w:rsid w:val="000C2920"/>
    <w:rsid w:val="000C5912"/>
    <w:rsid w:val="000C6960"/>
    <w:rsid w:val="000C6AB1"/>
    <w:rsid w:val="000C70D4"/>
    <w:rsid w:val="000C7873"/>
    <w:rsid w:val="000D1ED9"/>
    <w:rsid w:val="000D42EE"/>
    <w:rsid w:val="000D6B0A"/>
    <w:rsid w:val="000D6DD0"/>
    <w:rsid w:val="000E0CA0"/>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17A"/>
    <w:rsid w:val="001515C5"/>
    <w:rsid w:val="0016077D"/>
    <w:rsid w:val="001712FA"/>
    <w:rsid w:val="00172793"/>
    <w:rsid w:val="001728F5"/>
    <w:rsid w:val="001879A3"/>
    <w:rsid w:val="00190DAE"/>
    <w:rsid w:val="00194D6E"/>
    <w:rsid w:val="00196C9B"/>
    <w:rsid w:val="001A7467"/>
    <w:rsid w:val="001B05FE"/>
    <w:rsid w:val="001B10CE"/>
    <w:rsid w:val="001B1C53"/>
    <w:rsid w:val="001B6B2E"/>
    <w:rsid w:val="001B6CDA"/>
    <w:rsid w:val="001C02A7"/>
    <w:rsid w:val="001C2E0D"/>
    <w:rsid w:val="001C4F6D"/>
    <w:rsid w:val="001C5923"/>
    <w:rsid w:val="001D1EDF"/>
    <w:rsid w:val="001D4C0F"/>
    <w:rsid w:val="001D6174"/>
    <w:rsid w:val="001E1150"/>
    <w:rsid w:val="001E31A1"/>
    <w:rsid w:val="001E5DCD"/>
    <w:rsid w:val="001F3E60"/>
    <w:rsid w:val="001F5331"/>
    <w:rsid w:val="001F59FC"/>
    <w:rsid w:val="001F7B10"/>
    <w:rsid w:val="002003A2"/>
    <w:rsid w:val="002019A7"/>
    <w:rsid w:val="00202E15"/>
    <w:rsid w:val="00205644"/>
    <w:rsid w:val="00207A66"/>
    <w:rsid w:val="00213AC5"/>
    <w:rsid w:val="00213D41"/>
    <w:rsid w:val="002167AE"/>
    <w:rsid w:val="00217C81"/>
    <w:rsid w:val="00220663"/>
    <w:rsid w:val="00222E55"/>
    <w:rsid w:val="002230D6"/>
    <w:rsid w:val="002277DE"/>
    <w:rsid w:val="00234C2E"/>
    <w:rsid w:val="00234C9A"/>
    <w:rsid w:val="00234D64"/>
    <w:rsid w:val="002370EF"/>
    <w:rsid w:val="00237F45"/>
    <w:rsid w:val="0024008D"/>
    <w:rsid w:val="002474CF"/>
    <w:rsid w:val="002554F8"/>
    <w:rsid w:val="00257FCD"/>
    <w:rsid w:val="00262C8A"/>
    <w:rsid w:val="00265935"/>
    <w:rsid w:val="00266397"/>
    <w:rsid w:val="002735ED"/>
    <w:rsid w:val="00273882"/>
    <w:rsid w:val="00274718"/>
    <w:rsid w:val="002764F6"/>
    <w:rsid w:val="00277D78"/>
    <w:rsid w:val="002804B3"/>
    <w:rsid w:val="00283600"/>
    <w:rsid w:val="00284BFE"/>
    <w:rsid w:val="002966E1"/>
    <w:rsid w:val="002A01BD"/>
    <w:rsid w:val="002A383D"/>
    <w:rsid w:val="002A5B41"/>
    <w:rsid w:val="002B2C4F"/>
    <w:rsid w:val="002B5E2B"/>
    <w:rsid w:val="002C036A"/>
    <w:rsid w:val="002C2172"/>
    <w:rsid w:val="002C23EF"/>
    <w:rsid w:val="002C3438"/>
    <w:rsid w:val="002C37A6"/>
    <w:rsid w:val="002D12BE"/>
    <w:rsid w:val="002D6FF4"/>
    <w:rsid w:val="002D77E8"/>
    <w:rsid w:val="002E43C2"/>
    <w:rsid w:val="002E4858"/>
    <w:rsid w:val="002F1096"/>
    <w:rsid w:val="002F2360"/>
    <w:rsid w:val="002F483D"/>
    <w:rsid w:val="002F6D12"/>
    <w:rsid w:val="00300F3B"/>
    <w:rsid w:val="00301EBA"/>
    <w:rsid w:val="0031409C"/>
    <w:rsid w:val="003142F5"/>
    <w:rsid w:val="003156A6"/>
    <w:rsid w:val="00316875"/>
    <w:rsid w:val="00321DBA"/>
    <w:rsid w:val="003227EC"/>
    <w:rsid w:val="00325228"/>
    <w:rsid w:val="00327E37"/>
    <w:rsid w:val="00332FE8"/>
    <w:rsid w:val="00333F90"/>
    <w:rsid w:val="00335A52"/>
    <w:rsid w:val="00336509"/>
    <w:rsid w:val="0035415C"/>
    <w:rsid w:val="00361219"/>
    <w:rsid w:val="00361560"/>
    <w:rsid w:val="00361FA3"/>
    <w:rsid w:val="00364DA9"/>
    <w:rsid w:val="003666A6"/>
    <w:rsid w:val="003716A5"/>
    <w:rsid w:val="00371BFD"/>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F0670"/>
    <w:rsid w:val="003F26A7"/>
    <w:rsid w:val="003F3725"/>
    <w:rsid w:val="003F7330"/>
    <w:rsid w:val="004003D8"/>
    <w:rsid w:val="00405F93"/>
    <w:rsid w:val="00406552"/>
    <w:rsid w:val="00406585"/>
    <w:rsid w:val="00406D39"/>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56237"/>
    <w:rsid w:val="00460DEB"/>
    <w:rsid w:val="00461CB7"/>
    <w:rsid w:val="0046515F"/>
    <w:rsid w:val="00471998"/>
    <w:rsid w:val="0047416E"/>
    <w:rsid w:val="004762C8"/>
    <w:rsid w:val="004778B1"/>
    <w:rsid w:val="004807AF"/>
    <w:rsid w:val="00487AD2"/>
    <w:rsid w:val="004953CC"/>
    <w:rsid w:val="00495F01"/>
    <w:rsid w:val="004A1416"/>
    <w:rsid w:val="004A4054"/>
    <w:rsid w:val="004A4C7D"/>
    <w:rsid w:val="004A512D"/>
    <w:rsid w:val="004A5831"/>
    <w:rsid w:val="004A585F"/>
    <w:rsid w:val="004A5A82"/>
    <w:rsid w:val="004A6FC2"/>
    <w:rsid w:val="004B129C"/>
    <w:rsid w:val="004B2904"/>
    <w:rsid w:val="004B4735"/>
    <w:rsid w:val="004B568D"/>
    <w:rsid w:val="004B74FC"/>
    <w:rsid w:val="004C42D3"/>
    <w:rsid w:val="004C694C"/>
    <w:rsid w:val="004C7B68"/>
    <w:rsid w:val="004D1B3C"/>
    <w:rsid w:val="004D2878"/>
    <w:rsid w:val="004D3F39"/>
    <w:rsid w:val="004D5A0F"/>
    <w:rsid w:val="004E19A7"/>
    <w:rsid w:val="004E459F"/>
    <w:rsid w:val="004E5C73"/>
    <w:rsid w:val="004E5D65"/>
    <w:rsid w:val="004E6724"/>
    <w:rsid w:val="004F00BA"/>
    <w:rsid w:val="004F48ED"/>
    <w:rsid w:val="004F530F"/>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31E"/>
    <w:rsid w:val="00556C8A"/>
    <w:rsid w:val="005640CE"/>
    <w:rsid w:val="005648C6"/>
    <w:rsid w:val="00566D0D"/>
    <w:rsid w:val="00571EBA"/>
    <w:rsid w:val="00572278"/>
    <w:rsid w:val="0057285C"/>
    <w:rsid w:val="00573EEB"/>
    <w:rsid w:val="00583720"/>
    <w:rsid w:val="0058453E"/>
    <w:rsid w:val="00590FE6"/>
    <w:rsid w:val="00596A36"/>
    <w:rsid w:val="005A2801"/>
    <w:rsid w:val="005B3BE9"/>
    <w:rsid w:val="005C422F"/>
    <w:rsid w:val="005D043E"/>
    <w:rsid w:val="005D0E4A"/>
    <w:rsid w:val="005D4AD5"/>
    <w:rsid w:val="005D4EBA"/>
    <w:rsid w:val="005D5204"/>
    <w:rsid w:val="005E1F2B"/>
    <w:rsid w:val="005E4923"/>
    <w:rsid w:val="005F0829"/>
    <w:rsid w:val="005F0861"/>
    <w:rsid w:val="005F1BAA"/>
    <w:rsid w:val="005F280D"/>
    <w:rsid w:val="005F32E5"/>
    <w:rsid w:val="005F4168"/>
    <w:rsid w:val="0060335A"/>
    <w:rsid w:val="00604111"/>
    <w:rsid w:val="0060585F"/>
    <w:rsid w:val="00607A14"/>
    <w:rsid w:val="0061091A"/>
    <w:rsid w:val="006160C6"/>
    <w:rsid w:val="006170EA"/>
    <w:rsid w:val="006210A9"/>
    <w:rsid w:val="00637B97"/>
    <w:rsid w:val="00642328"/>
    <w:rsid w:val="00643CA0"/>
    <w:rsid w:val="006443C2"/>
    <w:rsid w:val="006461C0"/>
    <w:rsid w:val="00650156"/>
    <w:rsid w:val="00650294"/>
    <w:rsid w:val="006502E7"/>
    <w:rsid w:val="00651B06"/>
    <w:rsid w:val="00656286"/>
    <w:rsid w:val="00657141"/>
    <w:rsid w:val="006701A9"/>
    <w:rsid w:val="00670DA2"/>
    <w:rsid w:val="0067196D"/>
    <w:rsid w:val="006761B8"/>
    <w:rsid w:val="0068160E"/>
    <w:rsid w:val="006852DD"/>
    <w:rsid w:val="00685535"/>
    <w:rsid w:val="0069054B"/>
    <w:rsid w:val="00690BA1"/>
    <w:rsid w:val="00692938"/>
    <w:rsid w:val="0069349B"/>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33D6"/>
    <w:rsid w:val="006E3A61"/>
    <w:rsid w:val="006F06E6"/>
    <w:rsid w:val="006F25F7"/>
    <w:rsid w:val="006F2601"/>
    <w:rsid w:val="006F29A0"/>
    <w:rsid w:val="006F5381"/>
    <w:rsid w:val="0070014D"/>
    <w:rsid w:val="007050FC"/>
    <w:rsid w:val="00706AE2"/>
    <w:rsid w:val="00711E0C"/>
    <w:rsid w:val="00713FF0"/>
    <w:rsid w:val="007142B6"/>
    <w:rsid w:val="00721614"/>
    <w:rsid w:val="0072263D"/>
    <w:rsid w:val="00723F73"/>
    <w:rsid w:val="00724D7E"/>
    <w:rsid w:val="00732B23"/>
    <w:rsid w:val="00734229"/>
    <w:rsid w:val="00736C01"/>
    <w:rsid w:val="00736E49"/>
    <w:rsid w:val="0073723B"/>
    <w:rsid w:val="007375C8"/>
    <w:rsid w:val="00740E27"/>
    <w:rsid w:val="00741E2C"/>
    <w:rsid w:val="0074387A"/>
    <w:rsid w:val="00743AB2"/>
    <w:rsid w:val="00752DAB"/>
    <w:rsid w:val="00755762"/>
    <w:rsid w:val="00755E15"/>
    <w:rsid w:val="00756A94"/>
    <w:rsid w:val="00762588"/>
    <w:rsid w:val="007704C8"/>
    <w:rsid w:val="00770D1A"/>
    <w:rsid w:val="00774A7E"/>
    <w:rsid w:val="007761DA"/>
    <w:rsid w:val="00776886"/>
    <w:rsid w:val="00785AB8"/>
    <w:rsid w:val="00786A92"/>
    <w:rsid w:val="00792F87"/>
    <w:rsid w:val="0079322C"/>
    <w:rsid w:val="007A2479"/>
    <w:rsid w:val="007A3B61"/>
    <w:rsid w:val="007A62F5"/>
    <w:rsid w:val="007A787C"/>
    <w:rsid w:val="007B0A36"/>
    <w:rsid w:val="007C49AC"/>
    <w:rsid w:val="007C7DC3"/>
    <w:rsid w:val="007D62BE"/>
    <w:rsid w:val="007D6709"/>
    <w:rsid w:val="007E056A"/>
    <w:rsid w:val="007E189B"/>
    <w:rsid w:val="007E18C0"/>
    <w:rsid w:val="007E3ABE"/>
    <w:rsid w:val="007F1D26"/>
    <w:rsid w:val="007F31E6"/>
    <w:rsid w:val="007F61FA"/>
    <w:rsid w:val="007F7BFC"/>
    <w:rsid w:val="008010F9"/>
    <w:rsid w:val="00804035"/>
    <w:rsid w:val="008049D5"/>
    <w:rsid w:val="00805E3B"/>
    <w:rsid w:val="0081645F"/>
    <w:rsid w:val="00821C53"/>
    <w:rsid w:val="0082517C"/>
    <w:rsid w:val="00826AEE"/>
    <w:rsid w:val="00827C27"/>
    <w:rsid w:val="00834746"/>
    <w:rsid w:val="008361DB"/>
    <w:rsid w:val="00841BE9"/>
    <w:rsid w:val="00841F32"/>
    <w:rsid w:val="00844551"/>
    <w:rsid w:val="00845AAB"/>
    <w:rsid w:val="00846800"/>
    <w:rsid w:val="008500C2"/>
    <w:rsid w:val="00855F74"/>
    <w:rsid w:val="0085771F"/>
    <w:rsid w:val="0085788F"/>
    <w:rsid w:val="00857EA4"/>
    <w:rsid w:val="00861FA8"/>
    <w:rsid w:val="008627E4"/>
    <w:rsid w:val="00862E54"/>
    <w:rsid w:val="00871019"/>
    <w:rsid w:val="00874182"/>
    <w:rsid w:val="00874F2D"/>
    <w:rsid w:val="00875859"/>
    <w:rsid w:val="00876D4A"/>
    <w:rsid w:val="008829EF"/>
    <w:rsid w:val="00884A95"/>
    <w:rsid w:val="00887C67"/>
    <w:rsid w:val="00891389"/>
    <w:rsid w:val="00891D06"/>
    <w:rsid w:val="0089364B"/>
    <w:rsid w:val="00893E3B"/>
    <w:rsid w:val="00895C95"/>
    <w:rsid w:val="008A02BA"/>
    <w:rsid w:val="008A1123"/>
    <w:rsid w:val="008A175C"/>
    <w:rsid w:val="008A78AE"/>
    <w:rsid w:val="008B6F3B"/>
    <w:rsid w:val="008C3DEE"/>
    <w:rsid w:val="008C6793"/>
    <w:rsid w:val="008C7BC3"/>
    <w:rsid w:val="008D04CD"/>
    <w:rsid w:val="008D13C3"/>
    <w:rsid w:val="008D20F9"/>
    <w:rsid w:val="008D2D06"/>
    <w:rsid w:val="008D3C5B"/>
    <w:rsid w:val="008E51B0"/>
    <w:rsid w:val="008E5318"/>
    <w:rsid w:val="008E5FB2"/>
    <w:rsid w:val="008E64EC"/>
    <w:rsid w:val="008F0EB7"/>
    <w:rsid w:val="008F75E4"/>
    <w:rsid w:val="009004E7"/>
    <w:rsid w:val="009034F0"/>
    <w:rsid w:val="009050D6"/>
    <w:rsid w:val="00907088"/>
    <w:rsid w:val="00911E7F"/>
    <w:rsid w:val="0091408B"/>
    <w:rsid w:val="009212E3"/>
    <w:rsid w:val="009229CB"/>
    <w:rsid w:val="009250A0"/>
    <w:rsid w:val="00930B7D"/>
    <w:rsid w:val="00932DA0"/>
    <w:rsid w:val="00933EEB"/>
    <w:rsid w:val="009358C8"/>
    <w:rsid w:val="009370C7"/>
    <w:rsid w:val="0094013B"/>
    <w:rsid w:val="00943A5C"/>
    <w:rsid w:val="0095049E"/>
    <w:rsid w:val="00951FB6"/>
    <w:rsid w:val="00951FD3"/>
    <w:rsid w:val="00954CB3"/>
    <w:rsid w:val="00955DE4"/>
    <w:rsid w:val="0095776D"/>
    <w:rsid w:val="00965B8C"/>
    <w:rsid w:val="00966354"/>
    <w:rsid w:val="0096769B"/>
    <w:rsid w:val="009727BA"/>
    <w:rsid w:val="00975133"/>
    <w:rsid w:val="00976BE4"/>
    <w:rsid w:val="00980653"/>
    <w:rsid w:val="00994A8E"/>
    <w:rsid w:val="009B04D4"/>
    <w:rsid w:val="009B10AE"/>
    <w:rsid w:val="009B18D8"/>
    <w:rsid w:val="009B51DD"/>
    <w:rsid w:val="009B5CA9"/>
    <w:rsid w:val="009B7E5E"/>
    <w:rsid w:val="009C0141"/>
    <w:rsid w:val="009D249F"/>
    <w:rsid w:val="009D739C"/>
    <w:rsid w:val="009E1E1F"/>
    <w:rsid w:val="009E2938"/>
    <w:rsid w:val="009E497A"/>
    <w:rsid w:val="009E778D"/>
    <w:rsid w:val="009F084F"/>
    <w:rsid w:val="009F0A5D"/>
    <w:rsid w:val="009F4625"/>
    <w:rsid w:val="00A04A2C"/>
    <w:rsid w:val="00A10E44"/>
    <w:rsid w:val="00A13447"/>
    <w:rsid w:val="00A14BCC"/>
    <w:rsid w:val="00A223E9"/>
    <w:rsid w:val="00A227EA"/>
    <w:rsid w:val="00A22DCD"/>
    <w:rsid w:val="00A245C7"/>
    <w:rsid w:val="00A24961"/>
    <w:rsid w:val="00A33159"/>
    <w:rsid w:val="00A33194"/>
    <w:rsid w:val="00A367BB"/>
    <w:rsid w:val="00A418E7"/>
    <w:rsid w:val="00A45FAF"/>
    <w:rsid w:val="00A4659A"/>
    <w:rsid w:val="00A51C08"/>
    <w:rsid w:val="00A53E99"/>
    <w:rsid w:val="00A54BDD"/>
    <w:rsid w:val="00A561E4"/>
    <w:rsid w:val="00A61C99"/>
    <w:rsid w:val="00A663B5"/>
    <w:rsid w:val="00A712E6"/>
    <w:rsid w:val="00A73F7B"/>
    <w:rsid w:val="00A74641"/>
    <w:rsid w:val="00A77427"/>
    <w:rsid w:val="00A80968"/>
    <w:rsid w:val="00A8199D"/>
    <w:rsid w:val="00A82287"/>
    <w:rsid w:val="00A83105"/>
    <w:rsid w:val="00A85BAA"/>
    <w:rsid w:val="00A87538"/>
    <w:rsid w:val="00A97E56"/>
    <w:rsid w:val="00AA3FCE"/>
    <w:rsid w:val="00AB02C5"/>
    <w:rsid w:val="00AB13CF"/>
    <w:rsid w:val="00AB3F5F"/>
    <w:rsid w:val="00AB7731"/>
    <w:rsid w:val="00AB7A4B"/>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556"/>
    <w:rsid w:val="00B14068"/>
    <w:rsid w:val="00B17C9B"/>
    <w:rsid w:val="00B17FFD"/>
    <w:rsid w:val="00B204B5"/>
    <w:rsid w:val="00B32DB4"/>
    <w:rsid w:val="00B3371F"/>
    <w:rsid w:val="00B379F2"/>
    <w:rsid w:val="00B40BCF"/>
    <w:rsid w:val="00B4313F"/>
    <w:rsid w:val="00B43B8A"/>
    <w:rsid w:val="00B43CEF"/>
    <w:rsid w:val="00B45F40"/>
    <w:rsid w:val="00B47CF0"/>
    <w:rsid w:val="00B52301"/>
    <w:rsid w:val="00B531CA"/>
    <w:rsid w:val="00B53810"/>
    <w:rsid w:val="00B547A2"/>
    <w:rsid w:val="00B665D9"/>
    <w:rsid w:val="00B700CD"/>
    <w:rsid w:val="00B70298"/>
    <w:rsid w:val="00B70E86"/>
    <w:rsid w:val="00B72A47"/>
    <w:rsid w:val="00B80159"/>
    <w:rsid w:val="00B81F2E"/>
    <w:rsid w:val="00B82B0D"/>
    <w:rsid w:val="00B848A5"/>
    <w:rsid w:val="00B86762"/>
    <w:rsid w:val="00B906D4"/>
    <w:rsid w:val="00B91D1B"/>
    <w:rsid w:val="00B94CAF"/>
    <w:rsid w:val="00B96E94"/>
    <w:rsid w:val="00B97CE0"/>
    <w:rsid w:val="00BA0267"/>
    <w:rsid w:val="00BA02EC"/>
    <w:rsid w:val="00BA08D9"/>
    <w:rsid w:val="00BA0ABD"/>
    <w:rsid w:val="00BB0AC6"/>
    <w:rsid w:val="00BB0FA8"/>
    <w:rsid w:val="00BB1477"/>
    <w:rsid w:val="00BC50E2"/>
    <w:rsid w:val="00BC740A"/>
    <w:rsid w:val="00BD0651"/>
    <w:rsid w:val="00BD3943"/>
    <w:rsid w:val="00BD5D50"/>
    <w:rsid w:val="00BD6302"/>
    <w:rsid w:val="00BE3417"/>
    <w:rsid w:val="00BE3EDD"/>
    <w:rsid w:val="00BE4537"/>
    <w:rsid w:val="00BE740B"/>
    <w:rsid w:val="00BF0ED2"/>
    <w:rsid w:val="00BF4CAE"/>
    <w:rsid w:val="00BF76E5"/>
    <w:rsid w:val="00C15DE9"/>
    <w:rsid w:val="00C20F3E"/>
    <w:rsid w:val="00C26AB9"/>
    <w:rsid w:val="00C26AE5"/>
    <w:rsid w:val="00C27D82"/>
    <w:rsid w:val="00C27DE2"/>
    <w:rsid w:val="00C3250E"/>
    <w:rsid w:val="00C35746"/>
    <w:rsid w:val="00C40205"/>
    <w:rsid w:val="00C44D3E"/>
    <w:rsid w:val="00C554ED"/>
    <w:rsid w:val="00C557A0"/>
    <w:rsid w:val="00C6269A"/>
    <w:rsid w:val="00C647FD"/>
    <w:rsid w:val="00C70459"/>
    <w:rsid w:val="00C71A2C"/>
    <w:rsid w:val="00C72AA2"/>
    <w:rsid w:val="00C773C4"/>
    <w:rsid w:val="00C809BD"/>
    <w:rsid w:val="00C81B3C"/>
    <w:rsid w:val="00C84B36"/>
    <w:rsid w:val="00C92056"/>
    <w:rsid w:val="00C92C05"/>
    <w:rsid w:val="00CA3199"/>
    <w:rsid w:val="00CA3FDF"/>
    <w:rsid w:val="00CA52C0"/>
    <w:rsid w:val="00CA5A15"/>
    <w:rsid w:val="00CA7A62"/>
    <w:rsid w:val="00CB104E"/>
    <w:rsid w:val="00CB4146"/>
    <w:rsid w:val="00CB4188"/>
    <w:rsid w:val="00CC592B"/>
    <w:rsid w:val="00CC6E97"/>
    <w:rsid w:val="00CD2247"/>
    <w:rsid w:val="00CD3999"/>
    <w:rsid w:val="00CD582D"/>
    <w:rsid w:val="00CE167F"/>
    <w:rsid w:val="00CF09C3"/>
    <w:rsid w:val="00CF1205"/>
    <w:rsid w:val="00CF51C5"/>
    <w:rsid w:val="00CF792D"/>
    <w:rsid w:val="00D016B4"/>
    <w:rsid w:val="00D02805"/>
    <w:rsid w:val="00D10199"/>
    <w:rsid w:val="00D12382"/>
    <w:rsid w:val="00D174CD"/>
    <w:rsid w:val="00D23433"/>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09B3"/>
    <w:rsid w:val="00D71979"/>
    <w:rsid w:val="00D7272F"/>
    <w:rsid w:val="00D758E0"/>
    <w:rsid w:val="00D76212"/>
    <w:rsid w:val="00D87224"/>
    <w:rsid w:val="00D927D8"/>
    <w:rsid w:val="00D96B61"/>
    <w:rsid w:val="00DA0057"/>
    <w:rsid w:val="00DA30AC"/>
    <w:rsid w:val="00DB0BF4"/>
    <w:rsid w:val="00DB4D4C"/>
    <w:rsid w:val="00DB7F83"/>
    <w:rsid w:val="00DC08C5"/>
    <w:rsid w:val="00DD2855"/>
    <w:rsid w:val="00DD7169"/>
    <w:rsid w:val="00DE1196"/>
    <w:rsid w:val="00DE36B2"/>
    <w:rsid w:val="00DE4DDD"/>
    <w:rsid w:val="00DE5604"/>
    <w:rsid w:val="00DE7531"/>
    <w:rsid w:val="00DF0EB2"/>
    <w:rsid w:val="00DF1276"/>
    <w:rsid w:val="00DF1454"/>
    <w:rsid w:val="00DF31D1"/>
    <w:rsid w:val="00DF4C72"/>
    <w:rsid w:val="00E06015"/>
    <w:rsid w:val="00E10280"/>
    <w:rsid w:val="00E130CC"/>
    <w:rsid w:val="00E15525"/>
    <w:rsid w:val="00E22DA8"/>
    <w:rsid w:val="00E25285"/>
    <w:rsid w:val="00E27AAD"/>
    <w:rsid w:val="00E3184B"/>
    <w:rsid w:val="00E339F5"/>
    <w:rsid w:val="00E3752A"/>
    <w:rsid w:val="00E413AF"/>
    <w:rsid w:val="00E4268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91824"/>
    <w:rsid w:val="00E938C6"/>
    <w:rsid w:val="00EA2281"/>
    <w:rsid w:val="00EA2E52"/>
    <w:rsid w:val="00EA3B3C"/>
    <w:rsid w:val="00EB1100"/>
    <w:rsid w:val="00EB3D60"/>
    <w:rsid w:val="00EB4B7B"/>
    <w:rsid w:val="00EC0B21"/>
    <w:rsid w:val="00EC13DF"/>
    <w:rsid w:val="00EC2BD5"/>
    <w:rsid w:val="00EC4759"/>
    <w:rsid w:val="00EC56D4"/>
    <w:rsid w:val="00EC7713"/>
    <w:rsid w:val="00EC7D91"/>
    <w:rsid w:val="00EC7EEC"/>
    <w:rsid w:val="00ED2EC6"/>
    <w:rsid w:val="00ED47EB"/>
    <w:rsid w:val="00ED4DFB"/>
    <w:rsid w:val="00EE15D7"/>
    <w:rsid w:val="00EE351C"/>
    <w:rsid w:val="00EF0D5C"/>
    <w:rsid w:val="00EF0E91"/>
    <w:rsid w:val="00F01B5E"/>
    <w:rsid w:val="00F02963"/>
    <w:rsid w:val="00F04A39"/>
    <w:rsid w:val="00F0776F"/>
    <w:rsid w:val="00F12019"/>
    <w:rsid w:val="00F12275"/>
    <w:rsid w:val="00F13197"/>
    <w:rsid w:val="00F13E86"/>
    <w:rsid w:val="00F1428E"/>
    <w:rsid w:val="00F15817"/>
    <w:rsid w:val="00F1663C"/>
    <w:rsid w:val="00F16F61"/>
    <w:rsid w:val="00F16FD3"/>
    <w:rsid w:val="00F22767"/>
    <w:rsid w:val="00F25889"/>
    <w:rsid w:val="00F26C1E"/>
    <w:rsid w:val="00F36E79"/>
    <w:rsid w:val="00F3709C"/>
    <w:rsid w:val="00F378BA"/>
    <w:rsid w:val="00F37F61"/>
    <w:rsid w:val="00F42874"/>
    <w:rsid w:val="00F4539D"/>
    <w:rsid w:val="00F54F16"/>
    <w:rsid w:val="00F579D5"/>
    <w:rsid w:val="00F63597"/>
    <w:rsid w:val="00F662F7"/>
    <w:rsid w:val="00F70B44"/>
    <w:rsid w:val="00F724EF"/>
    <w:rsid w:val="00F743F1"/>
    <w:rsid w:val="00F75433"/>
    <w:rsid w:val="00F763E0"/>
    <w:rsid w:val="00F81ED5"/>
    <w:rsid w:val="00F84289"/>
    <w:rsid w:val="00F849B1"/>
    <w:rsid w:val="00F84AB5"/>
    <w:rsid w:val="00F857FD"/>
    <w:rsid w:val="00F904D8"/>
    <w:rsid w:val="00F91E2D"/>
    <w:rsid w:val="00F91F6C"/>
    <w:rsid w:val="00F92623"/>
    <w:rsid w:val="00FA58D6"/>
    <w:rsid w:val="00FA7901"/>
    <w:rsid w:val="00FB3494"/>
    <w:rsid w:val="00FB3C65"/>
    <w:rsid w:val="00FB52CC"/>
    <w:rsid w:val="00FB6440"/>
    <w:rsid w:val="00FB77F3"/>
    <w:rsid w:val="00FC01BB"/>
    <w:rsid w:val="00FC0B39"/>
    <w:rsid w:val="00FC6901"/>
    <w:rsid w:val="00FD11C9"/>
    <w:rsid w:val="00FE41E1"/>
    <w:rsid w:val="00FE4D1B"/>
    <w:rsid w:val="00FF1A3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F74A6"/>
  <w15:docId w15:val="{5F50A68C-018C-4CF8-95BA-F96BDD12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aliases w:val="Bảng TK,tham khao,Table,trongbang"/>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link w:val="ListParagraphChar"/>
    <w:uiPriority w:val="34"/>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ListParagraphChar">
    <w:name w:val="List Paragraph Char"/>
    <w:link w:val="ListParagraph"/>
    <w:uiPriority w:val="34"/>
    <w:qFormat/>
    <w:locked/>
    <w:rsid w:val="00336509"/>
    <w:rPr>
      <w:rFonts w:ascii=".VnTime" w:hAnsi=".VnTime"/>
      <w:sz w:val="28"/>
      <w:szCs w:val="28"/>
    </w:rPr>
  </w:style>
  <w:style w:type="character" w:customStyle="1" w:styleId="NormalWebChar">
    <w:name w:val="Normal (Web) Char"/>
    <w:link w:val="NormalWeb"/>
    <w:uiPriority w:val="99"/>
    <w:qFormat/>
    <w:locked/>
    <w:rsid w:val="008936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264991621">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F2BFD-BCE4-4C4A-962B-B5FF42FE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2402</Words>
  <Characters>13693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PC</cp:lastModifiedBy>
  <cp:revision>14</cp:revision>
  <cp:lastPrinted>2020-12-03T02:17:00Z</cp:lastPrinted>
  <dcterms:created xsi:type="dcterms:W3CDTF">2025-01-15T02:16:00Z</dcterms:created>
  <dcterms:modified xsi:type="dcterms:W3CDTF">2025-01-15T02:25:00Z</dcterms:modified>
</cp:coreProperties>
</file>