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D6C" w:rsidRPr="006D5D6C" w:rsidRDefault="006D5D6C" w:rsidP="006D5D6C">
      <w:pPr>
        <w:pStyle w:val="NoSpacing"/>
        <w:spacing w:line="360" w:lineRule="auto"/>
        <w:jc w:val="both"/>
        <w:rPr>
          <w:rFonts w:ascii="Times New Roman" w:hAnsi="Times New Roman" w:cs="Times New Roman"/>
          <w:b/>
          <w:sz w:val="28"/>
          <w:szCs w:val="28"/>
          <w:lang w:val="vi-VN"/>
        </w:rPr>
      </w:pPr>
      <w:r w:rsidRPr="006D5D6C">
        <w:rPr>
          <w:rFonts w:ascii="Times New Roman" w:hAnsi="Times New Roman" w:cs="Times New Roman"/>
          <w:b/>
          <w:sz w:val="28"/>
          <w:szCs w:val="28"/>
        </w:rPr>
        <w:t xml:space="preserve">Ứng dụng chuyển đổi </w:t>
      </w:r>
      <w:bookmarkStart w:id="0" w:name="_GoBack"/>
      <w:bookmarkEnd w:id="0"/>
      <w:r w:rsidRPr="006D5D6C">
        <w:rPr>
          <w:rFonts w:ascii="Times New Roman" w:hAnsi="Times New Roman" w:cs="Times New Roman"/>
          <w:b/>
          <w:sz w:val="28"/>
          <w:szCs w:val="28"/>
        </w:rPr>
        <w:t>số trong học tác phẩm “Ông lão đánh cá và con cá vàng” – Môn Ngữ văn 6</w:t>
      </w:r>
      <w:r>
        <w:rPr>
          <w:rFonts w:ascii="Times New Roman" w:hAnsi="Times New Roman" w:cs="Times New Roman"/>
          <w:b/>
          <w:sz w:val="28"/>
          <w:szCs w:val="28"/>
          <w:lang w:val="vi-VN"/>
        </w:rPr>
        <w:t>.</w:t>
      </w:r>
    </w:p>
    <w:p w:rsidR="006D5D6C" w:rsidRPr="006D5D6C" w:rsidRDefault="006D5D6C" w:rsidP="006D5D6C">
      <w:pPr>
        <w:pStyle w:val="NoSpacing"/>
        <w:spacing w:line="360" w:lineRule="auto"/>
        <w:jc w:val="both"/>
        <w:rPr>
          <w:rFonts w:ascii="Times New Roman" w:hAnsi="Times New Roman" w:cs="Times New Roman"/>
          <w:sz w:val="28"/>
          <w:szCs w:val="28"/>
        </w:rPr>
      </w:pPr>
      <w:r w:rsidRPr="006D5D6C">
        <w:rPr>
          <w:rFonts w:ascii="Times New Roman" w:hAnsi="Times New Roman" w:cs="Times New Roman"/>
          <w:sz w:val="28"/>
          <w:szCs w:val="28"/>
        </w:rPr>
        <w:t>Chuyển đổi số đang ngày càng trở thành xu hướng tất yếu trong giáo dục hiện đại. Với môn Ngữ văn lớp 6, việc ứng dụng công nghệ không chỉ giúp học sinh tiếp cận bài học một cách sinh động mà còn nâng cao khả năng sáng tạo và tư duy phản biện. Một trong những ví dụ điển hình là việc học tác phẩm “Ông lão đánh cá và con cá vàng” thông qua các công cụ số hóa, tạo nên sự mới mẻ và hứng thú cho học sinh.</w:t>
      </w:r>
    </w:p>
    <w:p w:rsidR="006D5D6C" w:rsidRPr="006D5D6C" w:rsidRDefault="006D5D6C" w:rsidP="006D5D6C">
      <w:pPr>
        <w:pStyle w:val="NoSpacing"/>
        <w:spacing w:line="360" w:lineRule="auto"/>
        <w:jc w:val="both"/>
        <w:rPr>
          <w:rFonts w:ascii="Times New Roman" w:hAnsi="Times New Roman" w:cs="Times New Roman"/>
          <w:sz w:val="28"/>
          <w:szCs w:val="28"/>
        </w:rPr>
      </w:pPr>
      <w:r w:rsidRPr="006D5D6C">
        <w:rPr>
          <w:rFonts w:ascii="Times New Roman" w:hAnsi="Times New Roman" w:cs="Times New Roman"/>
          <w:sz w:val="28"/>
          <w:szCs w:val="28"/>
        </w:rPr>
        <w:t xml:space="preserve"> “Ông lão đánh cá và con cá vàng” là câu chuyện cổ tích nổi tiếng của Nga, kể về một ông lão nghèo khổ sống bên bờ biển cùng bà vợ tham lam. Một ngày nọ, ông lão bắt được con cá vàng kỳ lạ có khả năng ban điều ước. Tuy nhiên, do lòng tham vô đáy của bà vợ, ông lão cuối cùng mất tất cả và trở về cuộc sống nghèo khổ như ban đầu.</w:t>
      </w:r>
    </w:p>
    <w:p w:rsidR="006D5D6C" w:rsidRPr="006D5D6C" w:rsidRDefault="006D5D6C" w:rsidP="006D5D6C">
      <w:pPr>
        <w:pStyle w:val="NoSpacing"/>
        <w:spacing w:line="360" w:lineRule="auto"/>
        <w:jc w:val="both"/>
        <w:rPr>
          <w:rFonts w:ascii="Times New Roman" w:hAnsi="Times New Roman" w:cs="Times New Roman"/>
          <w:sz w:val="28"/>
          <w:szCs w:val="28"/>
        </w:rPr>
      </w:pPr>
      <w:r w:rsidRPr="006D5D6C">
        <w:rPr>
          <w:rFonts w:ascii="Times New Roman" w:hAnsi="Times New Roman" w:cs="Times New Roman"/>
          <w:sz w:val="28"/>
          <w:szCs w:val="28"/>
        </w:rPr>
        <w:t>Tác phẩm gửi gắm thông điệp về lòng biết ơn, sự khiêm tốn và phê phán thói tham lam.</w:t>
      </w:r>
    </w:p>
    <w:p w:rsidR="006D5D6C" w:rsidRPr="006D5D6C" w:rsidRDefault="006D5D6C" w:rsidP="006D5D6C">
      <w:pPr>
        <w:pStyle w:val="NoSpacing"/>
        <w:spacing w:line="360" w:lineRule="auto"/>
        <w:jc w:val="both"/>
        <w:rPr>
          <w:rFonts w:ascii="Times New Roman" w:hAnsi="Times New Roman" w:cs="Times New Roman"/>
          <w:sz w:val="28"/>
          <w:szCs w:val="28"/>
        </w:rPr>
      </w:pPr>
      <w:r w:rsidRPr="006D5D6C">
        <w:rPr>
          <w:rFonts w:ascii="Times New Roman" w:hAnsi="Times New Roman" w:cs="Times New Roman"/>
          <w:sz w:val="28"/>
          <w:szCs w:val="28"/>
        </w:rPr>
        <w:t>Ứng dụng chuyển đổi số trong việc học tác phẩm</w:t>
      </w:r>
    </w:p>
    <w:p w:rsidR="006D5D6C" w:rsidRPr="006D5D6C" w:rsidRDefault="006D5D6C" w:rsidP="006D5D6C">
      <w:pPr>
        <w:pStyle w:val="NoSpacing"/>
        <w:spacing w:line="360" w:lineRule="auto"/>
        <w:jc w:val="both"/>
        <w:rPr>
          <w:rFonts w:ascii="Times New Roman" w:hAnsi="Times New Roman" w:cs="Times New Roman"/>
          <w:b/>
          <w:sz w:val="28"/>
          <w:szCs w:val="28"/>
        </w:rPr>
      </w:pPr>
      <w:r w:rsidRPr="006D5D6C">
        <w:rPr>
          <w:rFonts w:ascii="Times New Roman" w:hAnsi="Times New Roman" w:cs="Times New Roman"/>
          <w:b/>
          <w:sz w:val="28"/>
          <w:szCs w:val="28"/>
        </w:rPr>
        <w:t>Trình chiếu đa phương tiện</w:t>
      </w:r>
    </w:p>
    <w:p w:rsidR="006D5D6C" w:rsidRPr="006D5D6C" w:rsidRDefault="006D5D6C" w:rsidP="006D5D6C">
      <w:pPr>
        <w:pStyle w:val="NoSpacing"/>
        <w:spacing w:line="360" w:lineRule="auto"/>
        <w:jc w:val="both"/>
        <w:rPr>
          <w:rFonts w:ascii="Times New Roman" w:hAnsi="Times New Roman" w:cs="Times New Roman"/>
          <w:sz w:val="28"/>
          <w:szCs w:val="28"/>
        </w:rPr>
      </w:pPr>
      <w:r w:rsidRPr="006D5D6C">
        <w:rPr>
          <w:rFonts w:ascii="Times New Roman" w:hAnsi="Times New Roman" w:cs="Times New Roman"/>
          <w:sz w:val="28"/>
          <w:szCs w:val="28"/>
        </w:rPr>
        <w:t>Việc sử dụng các bài giảng điện tử và trình chiếu đa phương tiện giúp học sinh tiếp cận tác phẩm một cách sinh động. Giáo viên có thể minh họa câu chuyện bằng hình ảnh động, âm thanh hoặc đoạn phim ngắn tái hiện cảnh ông lão đánh cá và con cá vàng. Điều này không chỉ giúp các em dễ hình dung nội dung mà còn tạo không khí lớp học vui tươi, thú vị hơn.</w:t>
      </w:r>
    </w:p>
    <w:p w:rsidR="006D5D6C" w:rsidRPr="006D5D6C" w:rsidRDefault="006D5D6C" w:rsidP="006D5D6C">
      <w:pPr>
        <w:pStyle w:val="NoSpacing"/>
        <w:spacing w:line="360" w:lineRule="auto"/>
        <w:jc w:val="both"/>
        <w:rPr>
          <w:rFonts w:ascii="Times New Roman" w:hAnsi="Times New Roman" w:cs="Times New Roman"/>
          <w:b/>
          <w:sz w:val="28"/>
          <w:szCs w:val="28"/>
        </w:rPr>
      </w:pPr>
      <w:r w:rsidRPr="006D5D6C">
        <w:rPr>
          <w:rFonts w:ascii="Times New Roman" w:hAnsi="Times New Roman" w:cs="Times New Roman"/>
          <w:b/>
          <w:sz w:val="28"/>
          <w:szCs w:val="28"/>
        </w:rPr>
        <w:t>Sử dụng sơ đồ tư duy trực tuyến</w:t>
      </w:r>
    </w:p>
    <w:p w:rsidR="006D5D6C" w:rsidRPr="006D5D6C" w:rsidRDefault="006D5D6C" w:rsidP="006D5D6C">
      <w:pPr>
        <w:pStyle w:val="NoSpacing"/>
        <w:spacing w:line="360" w:lineRule="auto"/>
        <w:jc w:val="both"/>
        <w:rPr>
          <w:rFonts w:ascii="Times New Roman" w:hAnsi="Times New Roman" w:cs="Times New Roman"/>
          <w:sz w:val="28"/>
          <w:szCs w:val="28"/>
        </w:rPr>
      </w:pPr>
      <w:r w:rsidRPr="006D5D6C">
        <w:rPr>
          <w:rFonts w:ascii="Times New Roman" w:hAnsi="Times New Roman" w:cs="Times New Roman"/>
          <w:sz w:val="28"/>
          <w:szCs w:val="28"/>
        </w:rPr>
        <w:t>Các công cụ sơ đồ tư duy số như MindMeister, Coggle hay Canva giúp học sinh dễ dàng tóm tắt nội dung và phân tích các tình tiết quan trọng trong tác phẩm. Học sinh có thể chia nhỏ câu chuyện thành các phần (ông lão gặp cá vàng, điều ước đầu tiên, điều ước cuối cùng, hậu quả của lòng tham…) và kết nối chúng bằng hình ảnh minh họa bắt mắt.</w:t>
      </w:r>
    </w:p>
    <w:p w:rsidR="006D5D6C" w:rsidRPr="006D5D6C" w:rsidRDefault="006D5D6C" w:rsidP="006D5D6C">
      <w:pPr>
        <w:pStyle w:val="NoSpacing"/>
        <w:spacing w:line="360" w:lineRule="auto"/>
        <w:jc w:val="both"/>
        <w:rPr>
          <w:rFonts w:ascii="Times New Roman" w:hAnsi="Times New Roman" w:cs="Times New Roman"/>
          <w:sz w:val="28"/>
          <w:szCs w:val="28"/>
        </w:rPr>
      </w:pPr>
      <w:r w:rsidRPr="006D5D6C">
        <w:rPr>
          <w:rFonts w:ascii="Times New Roman" w:hAnsi="Times New Roman" w:cs="Times New Roman"/>
          <w:sz w:val="28"/>
          <w:szCs w:val="28"/>
        </w:rPr>
        <w:lastRenderedPageBreak/>
        <w:t>Nhờ sơ đồ tư duy, các em sẽ rèn luyện được kỹ năng phân tích nhân vật và xác định thông điệp mà tác giả muốn truyền tải một cách hiệu quả hơn.</w:t>
      </w:r>
    </w:p>
    <w:p w:rsidR="006D5D6C" w:rsidRPr="006D5D6C" w:rsidRDefault="006D5D6C" w:rsidP="006D5D6C">
      <w:pPr>
        <w:pStyle w:val="NoSpacing"/>
        <w:spacing w:line="360" w:lineRule="auto"/>
        <w:jc w:val="both"/>
        <w:rPr>
          <w:rFonts w:ascii="Times New Roman" w:hAnsi="Times New Roman" w:cs="Times New Roman"/>
          <w:sz w:val="28"/>
          <w:szCs w:val="28"/>
        </w:rPr>
      </w:pPr>
      <w:r w:rsidRPr="006D5D6C">
        <w:rPr>
          <w:rFonts w:ascii="Times New Roman" w:hAnsi="Times New Roman" w:cs="Times New Roman"/>
          <w:sz w:val="28"/>
          <w:szCs w:val="28"/>
        </w:rPr>
        <w:t>Thảo luận trực tuyến qua nền tảng học tập</w:t>
      </w:r>
    </w:p>
    <w:p w:rsidR="006D5D6C" w:rsidRPr="006D5D6C" w:rsidRDefault="006D5D6C" w:rsidP="006D5D6C">
      <w:pPr>
        <w:pStyle w:val="NoSpacing"/>
        <w:spacing w:line="360" w:lineRule="auto"/>
        <w:jc w:val="both"/>
        <w:rPr>
          <w:rFonts w:ascii="Times New Roman" w:hAnsi="Times New Roman" w:cs="Times New Roman"/>
          <w:sz w:val="28"/>
          <w:szCs w:val="28"/>
        </w:rPr>
      </w:pPr>
      <w:r w:rsidRPr="006D5D6C">
        <w:rPr>
          <w:rFonts w:ascii="Times New Roman" w:hAnsi="Times New Roman" w:cs="Times New Roman"/>
          <w:sz w:val="28"/>
          <w:szCs w:val="28"/>
        </w:rPr>
        <w:t>Các nền tảng học tập trực tuyến như Microsoft Teams, Zoom hoặc Google Classroom có thể được sử dụng để tổ chức các buổi thảo luận nhóm. Học sinh được chia thành các nhóm nhỏ, mỗi nhóm thảo luận về một vấn đề như:</w:t>
      </w:r>
    </w:p>
    <w:p w:rsidR="006D5D6C" w:rsidRPr="006D5D6C" w:rsidRDefault="006D5D6C" w:rsidP="006D5D6C">
      <w:pPr>
        <w:pStyle w:val="NoSpacing"/>
        <w:spacing w:line="360" w:lineRule="auto"/>
        <w:jc w:val="both"/>
        <w:rPr>
          <w:rFonts w:ascii="Times New Roman" w:hAnsi="Times New Roman" w:cs="Times New Roman"/>
          <w:sz w:val="28"/>
          <w:szCs w:val="28"/>
        </w:rPr>
      </w:pPr>
      <w:r w:rsidRPr="006D5D6C">
        <w:rPr>
          <w:rFonts w:ascii="Times New Roman" w:hAnsi="Times New Roman" w:cs="Times New Roman"/>
          <w:sz w:val="28"/>
          <w:szCs w:val="28"/>
        </w:rPr>
        <w:t>Thái độ của cá vàng trước lòng tham của bà vợ.</w:t>
      </w:r>
    </w:p>
    <w:p w:rsidR="006D5D6C" w:rsidRPr="006D5D6C" w:rsidRDefault="006D5D6C" w:rsidP="006D5D6C">
      <w:pPr>
        <w:pStyle w:val="NoSpacing"/>
        <w:spacing w:line="360" w:lineRule="auto"/>
        <w:jc w:val="both"/>
        <w:rPr>
          <w:rFonts w:ascii="Times New Roman" w:hAnsi="Times New Roman" w:cs="Times New Roman"/>
          <w:sz w:val="28"/>
          <w:szCs w:val="28"/>
        </w:rPr>
      </w:pPr>
      <w:r w:rsidRPr="006D5D6C">
        <w:rPr>
          <w:rFonts w:ascii="Times New Roman" w:hAnsi="Times New Roman" w:cs="Times New Roman"/>
          <w:sz w:val="28"/>
          <w:szCs w:val="28"/>
        </w:rPr>
        <w:t>Bài học rút ra từ hành trình của ông lão.</w:t>
      </w:r>
    </w:p>
    <w:p w:rsidR="006D5D6C" w:rsidRPr="006D5D6C" w:rsidRDefault="006D5D6C" w:rsidP="006D5D6C">
      <w:pPr>
        <w:pStyle w:val="NoSpacing"/>
        <w:spacing w:line="360" w:lineRule="auto"/>
        <w:jc w:val="both"/>
        <w:rPr>
          <w:rFonts w:ascii="Times New Roman" w:hAnsi="Times New Roman" w:cs="Times New Roman"/>
          <w:sz w:val="28"/>
          <w:szCs w:val="28"/>
        </w:rPr>
      </w:pPr>
      <w:r w:rsidRPr="006D5D6C">
        <w:rPr>
          <w:rFonts w:ascii="Times New Roman" w:hAnsi="Times New Roman" w:cs="Times New Roman"/>
          <w:sz w:val="28"/>
          <w:szCs w:val="28"/>
        </w:rPr>
        <w:t>Nếu là nhân vật cá vàng, các em sẽ làm gì khác?</w:t>
      </w:r>
    </w:p>
    <w:p w:rsidR="006D5D6C" w:rsidRPr="006D5D6C" w:rsidRDefault="006D5D6C" w:rsidP="006D5D6C">
      <w:pPr>
        <w:pStyle w:val="NoSpacing"/>
        <w:spacing w:line="360" w:lineRule="auto"/>
        <w:jc w:val="both"/>
        <w:rPr>
          <w:rFonts w:ascii="Times New Roman" w:hAnsi="Times New Roman" w:cs="Times New Roman"/>
          <w:sz w:val="28"/>
          <w:szCs w:val="28"/>
        </w:rPr>
      </w:pPr>
      <w:r w:rsidRPr="006D5D6C">
        <w:rPr>
          <w:rFonts w:ascii="Times New Roman" w:hAnsi="Times New Roman" w:cs="Times New Roman"/>
          <w:sz w:val="28"/>
          <w:szCs w:val="28"/>
        </w:rPr>
        <w:t>Việc thảo luận qua không gian số giúp học sinh phát triển tư duy phản biện và rèn luyện khả năng giao tiếp. Ngoài ra, các em có thể trình bày ý kiến dưới dạng video hoặc podcast để thể hiện sự sáng tạo của mình.</w:t>
      </w:r>
    </w:p>
    <w:p w:rsidR="006D5D6C" w:rsidRPr="006D5D6C" w:rsidRDefault="006D5D6C" w:rsidP="006D5D6C">
      <w:pPr>
        <w:pStyle w:val="NoSpacing"/>
        <w:spacing w:line="360" w:lineRule="auto"/>
        <w:jc w:val="both"/>
        <w:rPr>
          <w:rFonts w:ascii="Times New Roman" w:hAnsi="Times New Roman" w:cs="Times New Roman"/>
          <w:b/>
          <w:sz w:val="28"/>
          <w:szCs w:val="28"/>
        </w:rPr>
      </w:pPr>
      <w:r w:rsidRPr="006D5D6C">
        <w:rPr>
          <w:rFonts w:ascii="Times New Roman" w:hAnsi="Times New Roman" w:cs="Times New Roman"/>
          <w:b/>
          <w:sz w:val="28"/>
          <w:szCs w:val="28"/>
        </w:rPr>
        <w:t>Tạo truyện tranh số</w:t>
      </w:r>
    </w:p>
    <w:p w:rsidR="006D5D6C" w:rsidRPr="006D5D6C" w:rsidRDefault="006D5D6C" w:rsidP="006D5D6C">
      <w:pPr>
        <w:pStyle w:val="NoSpacing"/>
        <w:spacing w:line="360" w:lineRule="auto"/>
        <w:jc w:val="both"/>
        <w:rPr>
          <w:rFonts w:ascii="Times New Roman" w:hAnsi="Times New Roman" w:cs="Times New Roman"/>
          <w:sz w:val="28"/>
          <w:szCs w:val="28"/>
        </w:rPr>
      </w:pPr>
      <w:r w:rsidRPr="006D5D6C">
        <w:rPr>
          <w:rFonts w:ascii="Times New Roman" w:hAnsi="Times New Roman" w:cs="Times New Roman"/>
          <w:sz w:val="28"/>
          <w:szCs w:val="28"/>
        </w:rPr>
        <w:t>Học sinh có thể sử dụng các ứng dụng như Pixton hoặc Comic Life để tạo truyện tranh số dựa trên nội dung tác phẩm. Thay vì chỉ tóm tắt thông qua văn bản, các em sẽ được thể hiện câu chuyện qua hình ảnh và lời thoại tự sáng tạo.</w:t>
      </w:r>
    </w:p>
    <w:p w:rsidR="006D5D6C" w:rsidRPr="006D5D6C" w:rsidRDefault="006D5D6C" w:rsidP="006D5D6C">
      <w:pPr>
        <w:pStyle w:val="NoSpacing"/>
        <w:spacing w:line="360" w:lineRule="auto"/>
        <w:jc w:val="both"/>
        <w:rPr>
          <w:rFonts w:ascii="Times New Roman" w:hAnsi="Times New Roman" w:cs="Times New Roman"/>
          <w:sz w:val="28"/>
          <w:szCs w:val="28"/>
        </w:rPr>
      </w:pPr>
      <w:r w:rsidRPr="006D5D6C">
        <w:rPr>
          <w:rFonts w:ascii="Times New Roman" w:hAnsi="Times New Roman" w:cs="Times New Roman"/>
          <w:sz w:val="28"/>
          <w:szCs w:val="28"/>
        </w:rPr>
        <w:t>Truyện tranh số không chỉ giúp học sinh ghi nhớ nội dung sâu sắc hơn mà còn khuyến khích khả năng sáng tạo và tư duy hình ảnh.</w:t>
      </w:r>
    </w:p>
    <w:p w:rsidR="006D5D6C" w:rsidRPr="006D5D6C" w:rsidRDefault="006D5D6C" w:rsidP="006D5D6C">
      <w:pPr>
        <w:pStyle w:val="NoSpacing"/>
        <w:spacing w:line="360" w:lineRule="auto"/>
        <w:jc w:val="both"/>
        <w:rPr>
          <w:rFonts w:ascii="Times New Roman" w:hAnsi="Times New Roman" w:cs="Times New Roman"/>
          <w:sz w:val="28"/>
          <w:szCs w:val="28"/>
        </w:rPr>
      </w:pPr>
      <w:r w:rsidRPr="006D5D6C">
        <w:rPr>
          <w:rFonts w:ascii="Times New Roman" w:hAnsi="Times New Roman" w:cs="Times New Roman"/>
          <w:sz w:val="28"/>
          <w:szCs w:val="28"/>
        </w:rPr>
        <w:t>Đóng vai nhân vật qua video clip</w:t>
      </w:r>
    </w:p>
    <w:p w:rsidR="006D5D6C" w:rsidRPr="006D5D6C" w:rsidRDefault="006D5D6C" w:rsidP="006D5D6C">
      <w:pPr>
        <w:pStyle w:val="NoSpacing"/>
        <w:spacing w:line="360" w:lineRule="auto"/>
        <w:jc w:val="both"/>
        <w:rPr>
          <w:rFonts w:ascii="Times New Roman" w:hAnsi="Times New Roman" w:cs="Times New Roman"/>
          <w:sz w:val="28"/>
          <w:szCs w:val="28"/>
        </w:rPr>
      </w:pPr>
      <w:r w:rsidRPr="006D5D6C">
        <w:rPr>
          <w:rFonts w:ascii="Times New Roman" w:hAnsi="Times New Roman" w:cs="Times New Roman"/>
          <w:sz w:val="28"/>
          <w:szCs w:val="28"/>
        </w:rPr>
        <w:t>Học sinh có thể hóa thân thành các nhân vật trong câu chuyện và ghi hình lại các đoạn hội thoại hoặc tình tiết quan trọng. Sau đó, các em sẽ chỉnh sửa clip bằng các phần mềm đơn giản như CapCut hoặc iMovie và trình chiếu trước lớp.</w:t>
      </w:r>
    </w:p>
    <w:p w:rsidR="006D5D6C" w:rsidRPr="006D5D6C" w:rsidRDefault="006D5D6C" w:rsidP="006D5D6C">
      <w:pPr>
        <w:pStyle w:val="NoSpacing"/>
        <w:spacing w:line="360" w:lineRule="auto"/>
        <w:jc w:val="both"/>
        <w:rPr>
          <w:rFonts w:ascii="Times New Roman" w:hAnsi="Times New Roman" w:cs="Times New Roman"/>
          <w:sz w:val="28"/>
          <w:szCs w:val="28"/>
        </w:rPr>
      </w:pPr>
      <w:r w:rsidRPr="006D5D6C">
        <w:rPr>
          <w:rFonts w:ascii="Times New Roman" w:hAnsi="Times New Roman" w:cs="Times New Roman"/>
          <w:sz w:val="28"/>
          <w:szCs w:val="28"/>
        </w:rPr>
        <w:t>Hoạt động này giúp học sinh thấu hiểu tâm lý nhân vật và rèn luyện khả năng diễn đạt, biểu cảm. Đồng thời, việc kết hợp công nghệ video cũng giúp tăng cường kỹ năng số – một yếu tố quan trọng trong thời đại chuyển đổi số.</w:t>
      </w:r>
    </w:p>
    <w:p w:rsidR="006D5D6C" w:rsidRPr="006D5D6C" w:rsidRDefault="006D5D6C" w:rsidP="006D5D6C">
      <w:pPr>
        <w:pStyle w:val="NoSpacing"/>
        <w:spacing w:line="360" w:lineRule="auto"/>
        <w:jc w:val="both"/>
        <w:rPr>
          <w:rFonts w:ascii="Times New Roman" w:hAnsi="Times New Roman" w:cs="Times New Roman"/>
          <w:b/>
          <w:sz w:val="28"/>
          <w:szCs w:val="28"/>
        </w:rPr>
      </w:pPr>
      <w:r w:rsidRPr="006D5D6C">
        <w:rPr>
          <w:rFonts w:ascii="Times New Roman" w:hAnsi="Times New Roman" w:cs="Times New Roman"/>
          <w:b/>
          <w:sz w:val="28"/>
          <w:szCs w:val="28"/>
        </w:rPr>
        <w:t>Lợi ích của chuyển đổi số trong học tập Ngữ văn</w:t>
      </w:r>
    </w:p>
    <w:p w:rsidR="006D5D6C" w:rsidRPr="006D5D6C" w:rsidRDefault="006D5D6C" w:rsidP="006D5D6C">
      <w:pPr>
        <w:pStyle w:val="NoSpacing"/>
        <w:spacing w:line="360" w:lineRule="auto"/>
        <w:jc w:val="both"/>
        <w:rPr>
          <w:rFonts w:ascii="Times New Roman" w:hAnsi="Times New Roman" w:cs="Times New Roman"/>
          <w:sz w:val="28"/>
          <w:szCs w:val="28"/>
        </w:rPr>
      </w:pPr>
      <w:r w:rsidRPr="006D5D6C">
        <w:rPr>
          <w:rFonts w:ascii="Times New Roman" w:hAnsi="Times New Roman" w:cs="Times New Roman"/>
          <w:sz w:val="28"/>
          <w:szCs w:val="28"/>
        </w:rPr>
        <w:lastRenderedPageBreak/>
        <w:t>Ứng dụng chuyển đổi số không chỉ giúp học sinh tiếp cận bài học một cách trực quan mà còn khuyến khích sự chủ động, sáng tạo và hợp tác trong học tập. Môn Ngữ văn không còn khô khan hay chỉ dừng lại ở việc ghi chép mà trở thành sân chơi giúp học sinh phát triển toàn diện cả về tư duy và kỹ năng mềm.</w:t>
      </w:r>
    </w:p>
    <w:p w:rsidR="006D5D6C" w:rsidRPr="006D5D6C" w:rsidRDefault="006D5D6C" w:rsidP="006D5D6C">
      <w:pPr>
        <w:pStyle w:val="NoSpacing"/>
        <w:spacing w:line="360" w:lineRule="auto"/>
        <w:jc w:val="both"/>
        <w:rPr>
          <w:rFonts w:ascii="Times New Roman" w:hAnsi="Times New Roman" w:cs="Times New Roman"/>
          <w:sz w:val="28"/>
          <w:szCs w:val="28"/>
        </w:rPr>
      </w:pPr>
      <w:r w:rsidRPr="006D5D6C">
        <w:rPr>
          <w:rFonts w:ascii="Times New Roman" w:hAnsi="Times New Roman" w:cs="Times New Roman"/>
          <w:sz w:val="28"/>
          <w:szCs w:val="28"/>
        </w:rPr>
        <w:t>Tác phẩm “Ông lão đánh cá và con cá vàng” với thông điệp nhân văn sâu sắc càng trở nên sống động hơn qua những công cụ công nghệ hiện đại. Việc kết hợp chuyển đổi số trong giảng dạy chắc chắn sẽ mang lại nhiều trải nghiệm thú vị và bổ ích cho học sinh, giúp các em thêm yêu thích môn Ngữ văn và tự tin khám phá thế giới văn học rộng lớn.</w:t>
      </w:r>
    </w:p>
    <w:p w:rsidR="006D5D6C" w:rsidRPr="006D5D6C" w:rsidRDefault="006D5D6C" w:rsidP="006D5D6C">
      <w:pPr>
        <w:pStyle w:val="NoSpacing"/>
        <w:spacing w:line="360" w:lineRule="auto"/>
        <w:jc w:val="both"/>
        <w:rPr>
          <w:rFonts w:ascii="Times New Roman" w:hAnsi="Times New Roman" w:cs="Times New Roman"/>
          <w:sz w:val="28"/>
          <w:szCs w:val="28"/>
        </w:rPr>
      </w:pPr>
    </w:p>
    <w:sectPr w:rsidR="006D5D6C" w:rsidRPr="006D5D6C" w:rsidSect="006D5D6C">
      <w:pgSz w:w="12240" w:h="15840"/>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47DF1"/>
    <w:multiLevelType w:val="multilevel"/>
    <w:tmpl w:val="A06A9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5B6DF8"/>
    <w:multiLevelType w:val="multilevel"/>
    <w:tmpl w:val="FFC27B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8F030A"/>
    <w:multiLevelType w:val="multilevel"/>
    <w:tmpl w:val="830E4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8C64E8"/>
    <w:multiLevelType w:val="multilevel"/>
    <w:tmpl w:val="D07CA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C4755F"/>
    <w:multiLevelType w:val="multilevel"/>
    <w:tmpl w:val="1338A9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ED5417"/>
    <w:multiLevelType w:val="multilevel"/>
    <w:tmpl w:val="8B18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6C"/>
    <w:rsid w:val="006D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A957"/>
  <w15:chartTrackingRefBased/>
  <w15:docId w15:val="{BB5F031A-74F9-486D-AFCB-085DA053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D5D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5D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D5D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5D6C"/>
    <w:rPr>
      <w:b/>
      <w:bCs/>
    </w:rPr>
  </w:style>
  <w:style w:type="paragraph" w:styleId="NoSpacing">
    <w:name w:val="No Spacing"/>
    <w:uiPriority w:val="1"/>
    <w:qFormat/>
    <w:rsid w:val="006D5D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85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2025-02-13T08:23:00Z</dcterms:created>
  <dcterms:modified xsi:type="dcterms:W3CDTF">2025-02-13T08:26:00Z</dcterms:modified>
</cp:coreProperties>
</file>