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25F9" w14:textId="77777777" w:rsidR="00E54D38" w:rsidRPr="00897C1C" w:rsidRDefault="00E54D38" w:rsidP="00E54D38">
      <w:pPr>
        <w:tabs>
          <w:tab w:val="left" w:pos="3756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897C1C">
        <w:rPr>
          <w:rFonts w:ascii="Times New Roman" w:hAnsi="Times New Roman" w:cs="Times New Roman"/>
          <w:color w:val="FF0000"/>
          <w:sz w:val="28"/>
          <w:szCs w:val="36"/>
        </w:rPr>
        <w:t>KẾ HOẠCH BÀI DẠY</w:t>
      </w:r>
    </w:p>
    <w:p w14:paraId="157092BC" w14:textId="07635982" w:rsidR="00A01ED2" w:rsidRPr="003C151B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7D9C13D1" w14:textId="5BCBD2E0" w:rsidR="00A01ED2" w:rsidRPr="003A63EC" w:rsidRDefault="00162FC2" w:rsidP="0016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</w:pPr>
      <w:r w:rsidRPr="00162FC2">
        <w:rPr>
          <w:rFonts w:ascii="Times New Roman" w:eastAsia="Times New Roman" w:hAnsi="Times New Roman" w:cs="Times New Roman"/>
          <w:i/>
          <w:lang w:val="en-GB" w:eastAsia="en-GB"/>
        </w:rPr>
        <w:t xml:space="preserve">        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CHỦ ĐỀ</w:t>
      </w:r>
      <w:r w:rsidR="0054476F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7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="0054476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HOA QUẢ </w:t>
      </w:r>
      <w:r w:rsidR="00426C70" w:rsidRPr="003A63E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(Tiết </w:t>
      </w:r>
      <w:r w:rsidR="00B640E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3</w:t>
      </w:r>
      <w:r w:rsidR="00A01ED2" w:rsidRPr="003A63E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1C956757" w14:textId="77777777" w:rsidR="00153531" w:rsidRPr="00153531" w:rsidRDefault="00153531" w:rsidP="0015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Thực hiện được theo thứ tự các bước bày mâm quả;</w:t>
      </w:r>
    </w:p>
    <w:p w14:paraId="2AAA2E60" w14:textId="77777777" w:rsidR="00153531" w:rsidRPr="00153531" w:rsidRDefault="00153531" w:rsidP="0015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Trưng bày, chia sẻ được cảm nhận về sản phẩm của cá nhân, nhóm.</w:t>
      </w:r>
    </w:p>
    <w:p w14:paraId="4F198075" w14:textId="27338B42" w:rsidR="008C5BCD" w:rsidRPr="00513ACB" w:rsidRDefault="008C5BCD" w:rsidP="003F6412">
      <w:pPr>
        <w:spacing w:before="120" w:after="120" w:line="240" w:lineRule="auto"/>
        <w:ind w:left="-5" w:right="7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513AC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61C0E722" w14:textId="77777777" w:rsidR="00153531" w:rsidRPr="00153531" w:rsidRDefault="00153531" w:rsidP="00153531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 - Năng lực tự chủ và tự học: Chuẩn bị đồ dùng học tập, vật liệu học tập. </w:t>
      </w:r>
    </w:p>
    <w:p w14:paraId="406FEBA7" w14:textId="77777777" w:rsidR="00153531" w:rsidRPr="00153531" w:rsidRDefault="00153531" w:rsidP="00153531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 - Năng lực giao tiếp và hợp tác: Biết trao đổi, thảo luận trong quá trình học tập và  nhận  xét sản phẩm. </w:t>
      </w:r>
    </w:p>
    <w:p w14:paraId="20B03984" w14:textId="77777777" w:rsidR="00153531" w:rsidRPr="00153531" w:rsidRDefault="00153531" w:rsidP="00153531">
      <w:pPr>
        <w:spacing w:after="0" w:line="240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 - Năng lực giải quyết vấn đề và sáng tạo: Biết sử dụng vật liệu, công cụ, họa phẩm để tạo sản phẩm. </w:t>
      </w:r>
    </w:p>
    <w:p w14:paraId="0DEE0BAF" w14:textId="16E305FD" w:rsidR="001824D5" w:rsidRPr="00513ACB" w:rsidRDefault="008C5BCD" w:rsidP="003F641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513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29AF216A" w14:textId="71787B77" w:rsidR="00153531" w:rsidRPr="00153531" w:rsidRDefault="00153531" w:rsidP="0015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Cảm nhận được vẻ đ</w:t>
      </w:r>
      <w:r w:rsidR="00143972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ẹp của hoa, quả trong cuộc sống.</w:t>
      </w:r>
    </w:p>
    <w:p w14:paraId="3EA1B24E" w14:textId="07A12418" w:rsidR="00153531" w:rsidRPr="00547398" w:rsidRDefault="00153531" w:rsidP="0015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</w:t>
      </w:r>
      <w:r w:rsidRPr="00547398">
        <w:rPr>
          <w:rFonts w:ascii="Times New Roman" w:eastAsia="Times New Roman" w:hAnsi="Times New Roman" w:cs="Times New Roman"/>
          <w:spacing w:val="-18"/>
          <w:sz w:val="28"/>
          <w:szCs w:val="28"/>
          <w:lang w:val="pt-BR" w:eastAsia="en-GB"/>
        </w:rPr>
        <w:t>Có ý thức chuyên cần chăm chỉ trong học tập, chuẩn bị, sưu tầm tranh vẽ, ảnh về hoa,</w:t>
      </w:r>
      <w:r w:rsidR="00143972" w:rsidRPr="00547398">
        <w:rPr>
          <w:rFonts w:ascii="Times New Roman" w:eastAsia="Times New Roman" w:hAnsi="Times New Roman" w:cs="Times New Roman"/>
          <w:spacing w:val="-18"/>
          <w:sz w:val="28"/>
          <w:szCs w:val="28"/>
          <w:lang w:val="pt-BR" w:eastAsia="en-GB"/>
        </w:rPr>
        <w:t xml:space="preserve"> quả.</w:t>
      </w:r>
    </w:p>
    <w:p w14:paraId="5C422929" w14:textId="2E751EAF" w:rsidR="00153531" w:rsidRPr="00153531" w:rsidRDefault="00153531" w:rsidP="0015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53531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Sử dung được vật liệu sẵn có, công cụ an toàn,</w:t>
      </w:r>
      <w:r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 phù hợp để thực hành, sáng tạo.</w:t>
      </w:r>
    </w:p>
    <w:p w14:paraId="74B34566" w14:textId="18DD203A" w:rsidR="008608CA" w:rsidRPr="003F6412" w:rsidRDefault="008608CA" w:rsidP="00FE5C6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F6412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3F6412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3F6412" w:rsidRDefault="008608CA" w:rsidP="003F6412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3F6412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3F6412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3F6412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14:paraId="31EEF778" w14:textId="3ECD2154" w:rsidR="00FE5C60" w:rsidRPr="00FE5C60" w:rsidRDefault="00131E47" w:rsidP="00FE5C60">
      <w:pPr>
        <w:pStyle w:val="ListParagraph"/>
        <w:ind w:left="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="00FE5C60" w:rsidRPr="00FE5C6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Tranh </w:t>
      </w:r>
      <w:r w:rsidR="0014754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ảnh về hoa, quả, mâm </w:t>
      </w:r>
      <w:r w:rsidR="00D2045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quả</w:t>
      </w:r>
    </w:p>
    <w:p w14:paraId="37987AEE" w14:textId="20D2B529" w:rsidR="00FE5C60" w:rsidRPr="00FE5C60" w:rsidRDefault="00FE5C60" w:rsidP="00FE5C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="00D2045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Bài giảng điện tử</w:t>
      </w:r>
    </w:p>
    <w:p w14:paraId="136FD88D" w14:textId="6451D1EA" w:rsidR="008608CA" w:rsidRPr="00DD2F15" w:rsidRDefault="008608CA" w:rsidP="00FE5C6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DD2F15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14:paraId="1A8B0B89" w14:textId="02409A15" w:rsidR="008800D5" w:rsidRPr="00B00C1B" w:rsidRDefault="008800D5" w:rsidP="008800D5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en-GB" w:eastAsia="en-GB"/>
        </w:rPr>
      </w:pPr>
      <w:r w:rsidRPr="00B00C1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="00B00C1B" w:rsidRPr="00B00C1B">
        <w:rPr>
          <w:rFonts w:ascii="Times New Roman" w:hAnsi="Times New Roman" w:cs="Times New Roman"/>
          <w:sz w:val="28"/>
          <w:szCs w:val="28"/>
        </w:rPr>
        <w:t>Đất nặn, giấy thủ công, màu sáp,…</w:t>
      </w:r>
    </w:p>
    <w:p w14:paraId="3936FA5C" w14:textId="50CA44A9" w:rsidR="008608CA" w:rsidRPr="00DD2F15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DD2F15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DD2F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</w:t>
      </w:r>
      <w:r w:rsidR="008F3EEB" w:rsidRPr="00DD2F15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chủ yếu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283876" w:rsidRPr="00283876" w14:paraId="48FDE001" w14:textId="77777777" w:rsidTr="00283876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283876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838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283876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838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283876" w:rsidRPr="00283876" w14:paraId="6FE198D3" w14:textId="77777777" w:rsidTr="00283876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9E6" w14:textId="77777777" w:rsidR="00C54DCB" w:rsidRPr="00283876" w:rsidRDefault="008608CA" w:rsidP="0015353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2867" w:rsidRPr="00283876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283876">
              <w:rPr>
                <w:rFonts w:ascii="Times New Roman" w:hAnsi="Times New Roman" w:cs="Times New Roman"/>
                <w:b/>
                <w:sz w:val="28"/>
                <w:szCs w:val="28"/>
              </w:rPr>
              <w:t>hởi động (2-3’)</w:t>
            </w:r>
          </w:p>
          <w:p w14:paraId="3F7430E9" w14:textId="4B0B3224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GV tổ chức cho HS chơi trò chơi: </w:t>
            </w: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Hợp tác vui vẻ</w:t>
            </w:r>
          </w:p>
          <w:p w14:paraId="67854378" w14:textId="77777777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nêu cách chơi: Trong khoảng thời gian nhất định, GV phân công HS trong mỗi nhóm thực hiện một nhiệm vụ:</w:t>
            </w:r>
          </w:p>
          <w:p w14:paraId="7E7A30DA" w14:textId="77777777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HS nặn một quả mình yêu thích</w:t>
            </w:r>
          </w:p>
          <w:p w14:paraId="30B1085E" w14:textId="77777777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HS sắp xếp các loại quả đã nặn thành 1 sản phẩm</w:t>
            </w:r>
          </w:p>
          <w:p w14:paraId="129ACAA7" w14:textId="77777777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Cách tiến hành: mỗi HS thực hiện công việc của mình và ghép lại thành sản phẩm chung.</w:t>
            </w:r>
          </w:p>
          <w:p w14:paraId="575D2D9A" w14:textId="77777777" w:rsidR="00283876" w:rsidRPr="00283876" w:rsidRDefault="00283876" w:rsidP="00DF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xét, tuyên dương cá nhân/ nhóm sử dụng khối để tạo hình sản phẩm hiệu quả.</w:t>
            </w:r>
          </w:p>
          <w:p w14:paraId="20E487A1" w14:textId="77777777" w:rsidR="00153531" w:rsidRPr="00283876" w:rsidRDefault="00153531" w:rsidP="001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1FFF9DD8" w14:textId="6B08F831" w:rsidR="00283876" w:rsidRPr="00283876" w:rsidRDefault="002D12B0" w:rsidP="00283876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</w:pPr>
            <w:r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2</w:t>
            </w:r>
            <w:r w:rsidR="009837BF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.</w:t>
            </w:r>
            <w:r w:rsidR="00A81DDD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 xml:space="preserve"> </w:t>
            </w:r>
            <w:r w:rsidR="00283876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Thảo luận </w:t>
            </w:r>
            <w:r w:rsid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>(8-1</w:t>
            </w:r>
            <w:r w:rsidR="00283876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>0’)</w:t>
            </w:r>
          </w:p>
          <w:p w14:paraId="366717F6" w14:textId="162F1837" w:rsidR="00283876" w:rsidRPr="00283876" w:rsidRDefault="00283876" w:rsidP="00283876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Sản phẩm của</w:t>
            </w:r>
            <w:r w:rsidR="00147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 xml:space="preserve"> học sinh</w:t>
            </w:r>
            <w:r w:rsidRPr="002838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 xml:space="preserve"> ( hoặc chuẩn bị một số loại hoa quả thật).</w:t>
            </w:r>
          </w:p>
          <w:p w14:paraId="2C0EF7AF" w14:textId="7AD2A3E8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GV hướng dẫn cho HS thảo luận sản phẩm </w:t>
            </w:r>
            <w:r w:rsidR="0014754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các bạn.</w:t>
            </w:r>
          </w:p>
          <w:p w14:paraId="5540BAB5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tự giới thiệu sản phẩm của mình và HS nhận xét theo các câu hỏi sau:</w:t>
            </w:r>
          </w:p>
          <w:p w14:paraId="2F478C32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Em đã vẽ/ nặn/ xé dán hoặc chuẩn bị những quả nào?</w:t>
            </w:r>
          </w:p>
          <w:p w14:paraId="66DA16DB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Em đã tô những màu sắc nào vào sản phẩm của mình? </w:t>
            </w: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Hoặc các loại hoa, quả của nhóm em đã chuẩn bị trước có những màu sắc nào?)</w:t>
            </w:r>
          </w:p>
          <w:p w14:paraId="57ABAE57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Em thích sản phẩm mĩ thuật nào nhất?</w:t>
            </w:r>
          </w:p>
          <w:p w14:paraId="704C3730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Em dự định sẽ sắp xếp bày mâm quả của mình như thế nào?</w:t>
            </w:r>
          </w:p>
          <w:p w14:paraId="36EE28BF" w14:textId="77777777" w:rsidR="00283876" w:rsidRPr="00283876" w:rsidRDefault="00283876" w:rsidP="00DF29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xét, tuyên dương.</w:t>
            </w:r>
          </w:p>
          <w:p w14:paraId="699DE80C" w14:textId="6AE7C323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 xml:space="preserve">* Kết luận: </w:t>
            </w: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Các loại hoa mang lại vẻ đẹp cho cuộc sống tươi đẹp hơn, còn các loại</w:t>
            </w:r>
            <w:r w:rsidR="004A5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 xml:space="preserve"> quả thì lại cung cấp nhiều vita</w:t>
            </w: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min, chất sơ, làm đẹp,….giúp cơ thể khỏe mạnh.</w:t>
            </w:r>
          </w:p>
          <w:p w14:paraId="69DC0B32" w14:textId="2DAE25DD" w:rsidR="00283876" w:rsidRPr="00283876" w:rsidRDefault="00283876" w:rsidP="00DF29E3">
            <w:pPr>
              <w:tabs>
                <w:tab w:val="left" w:pos="555"/>
                <w:tab w:val="center" w:pos="4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3</w:t>
            </w:r>
            <w:r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. Vận dụng: </w:t>
            </w:r>
            <w:r w:rsidRPr="002838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val="nl-NL" w:eastAsia="en-GB"/>
              </w:rPr>
              <w:t>Bày mâm quả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val="nl-NL" w:eastAsia="en-GB"/>
              </w:rPr>
              <w:t xml:space="preserve"> (18-20’)</w:t>
            </w:r>
          </w:p>
          <w:p w14:paraId="39A65A27" w14:textId="452E8ECD" w:rsidR="00283876" w:rsidRPr="00283876" w:rsidRDefault="004A53EA" w:rsidP="00DF29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</w:t>
            </w:r>
            <w:r w:rsid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chiếu </w:t>
            </w:r>
            <w:r w:rsidR="00283876"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cho HS quan sát phần tham khảo SGK trang 55 </w:t>
            </w:r>
            <w:r w:rsidR="00DF29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 xml:space="preserve">– </w:t>
            </w:r>
            <w:r w:rsidR="00DF29E3" w:rsidRPr="00DF29E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hs</w:t>
            </w:r>
            <w:r w:rsidR="00DF29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 xml:space="preserve"> </w:t>
            </w:r>
            <w:r w:rsidR="00283876"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quan sát cách bày mâm quả.</w:t>
            </w:r>
          </w:p>
          <w:p w14:paraId="3DDD4D9B" w14:textId="77777777" w:rsidR="00283876" w:rsidRPr="00283876" w:rsidRDefault="00283876" w:rsidP="0028387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có thể gợi ý:</w:t>
            </w:r>
          </w:p>
          <w:p w14:paraId="6DF6F910" w14:textId="77777777" w:rsidR="00283876" w:rsidRPr="00283876" w:rsidRDefault="00283876" w:rsidP="00283876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Quả nào to? Quả nào nhỏ?</w:t>
            </w:r>
          </w:p>
          <w:p w14:paraId="36BDDF23" w14:textId="77777777" w:rsidR="00283876" w:rsidRPr="00283876" w:rsidRDefault="00283876" w:rsidP="00283876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Quả to đặt ở đâu? Quả nhỏ đặt ở đâu?</w:t>
            </w:r>
          </w:p>
          <w:p w14:paraId="2D26132A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Nhìn vào hình minh họa em thấy mâm quả có cân đối không?</w:t>
            </w:r>
          </w:p>
          <w:p w14:paraId="28B9F6BE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Em cắm hoa như thế nào? Cành cao đặt ở đâu? Cành thấp đặt ở đâu?</w:t>
            </w:r>
          </w:p>
          <w:p w14:paraId="013BB19E" w14:textId="77777777" w:rsidR="00283876" w:rsidRPr="00283876" w:rsidRDefault="00283876" w:rsidP="00283876">
            <w:pPr>
              <w:numPr>
                <w:ilvl w:val="0"/>
                <w:numId w:val="7"/>
              </w:num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GB" w:eastAsia="en-GB"/>
              </w:rPr>
              <w:t>Hoạt động nhóm:</w:t>
            </w:r>
          </w:p>
          <w:p w14:paraId="6A199EA9" w14:textId="77777777" w:rsidR="00283876" w:rsidRPr="00283876" w:rsidRDefault="00283876" w:rsidP="00283876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GV hướng dẫn HS theo 2 cách:</w:t>
            </w:r>
          </w:p>
          <w:p w14:paraId="73E8B64C" w14:textId="77777777" w:rsidR="00283876" w:rsidRPr="00283876" w:rsidRDefault="00283876" w:rsidP="00283876">
            <w:pPr>
              <w:numPr>
                <w:ilvl w:val="0"/>
                <w:numId w:val="8"/>
              </w:num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Cách 1: Cắt rời các loại quả đã vẽ ra khỏi tờ giấy.</w:t>
            </w:r>
          </w:p>
          <w:p w14:paraId="41A68569" w14:textId="77777777" w:rsidR="00283876" w:rsidRPr="00283876" w:rsidRDefault="00283876" w:rsidP="00283876">
            <w:pPr>
              <w:numPr>
                <w:ilvl w:val="0"/>
                <w:numId w:val="8"/>
              </w:num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Cách 2: Bầy hoa, quả thật đã chuẩn bị trước.</w:t>
            </w:r>
          </w:p>
          <w:p w14:paraId="2C58D41A" w14:textId="77777777" w:rsidR="00283876" w:rsidRPr="00283876" w:rsidRDefault="00283876" w:rsidP="00283876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thảo luận và tìm ra cách sắp xếp:</w:t>
            </w:r>
          </w:p>
          <w:p w14:paraId="66CDC3CF" w14:textId="77777777" w:rsidR="00283876" w:rsidRPr="00283876" w:rsidRDefault="00283876" w:rsidP="00283876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+ Dán/xếp quả to trước.</w:t>
            </w:r>
          </w:p>
          <w:p w14:paraId="7EDDB848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lastRenderedPageBreak/>
              <w:t>+ Dán/</w:t>
            </w:r>
            <w:r w:rsidRPr="00283876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GB" w:eastAsia="en-GB"/>
              </w:rPr>
              <w:t xml:space="preserve"> xếp các quả còn lại xung quanh để tạo sự cân đối.</w:t>
            </w:r>
          </w:p>
          <w:p w14:paraId="1AF3AB6D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+ Dán/ xếp những quả nhỏ bày xen kẽ để tạo điểm nhấn.</w:t>
            </w:r>
          </w:p>
          <w:p w14:paraId="11044573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+ Dán/cắm hoa cắm cành cao trước và ở phía sau bình, cắm cành thấp sau và đặt phía trước sao cho bó hoa nhìn cân đối.</w:t>
            </w:r>
          </w:p>
          <w:p w14:paraId="6BE8FFE0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GV tổ chức cho HS bày mâm quả của mình/nhóm.</w:t>
            </w:r>
          </w:p>
          <w:p w14:paraId="64AD2FEE" w14:textId="77777777" w:rsidR="00283876" w:rsidRPr="00283876" w:rsidRDefault="00283876" w:rsidP="00DF29E3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GV nhận xét chung: </w:t>
            </w:r>
            <w:r w:rsidRPr="002838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giáo dục các em ăn uống lành mạnh nên ăn rau, quả nhiều hơn để bảo vệ sức khỏe của mình, chăm sóc, giữ gìn quang cảnh xung quanh mình</w:t>
            </w: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.</w:t>
            </w:r>
          </w:p>
          <w:p w14:paraId="6314AB87" w14:textId="77777777" w:rsidR="00283876" w:rsidRPr="00283876" w:rsidRDefault="00283876" w:rsidP="00DF29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GV gợi mở để HS có thêm ý tưởng sáng tạo</w:t>
            </w:r>
          </w:p>
          <w:p w14:paraId="60C1E8E0" w14:textId="324428C2" w:rsidR="00751B02" w:rsidRPr="00283876" w:rsidRDefault="00D25D35" w:rsidP="00DF29E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>4</w:t>
            </w:r>
            <w:r w:rsidR="00AA106B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>.</w:t>
            </w:r>
            <w:r w:rsidR="00434C6B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Củng cố, </w:t>
            </w:r>
            <w:r w:rsidR="00434C6B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n</w:t>
            </w:r>
            <w:r w:rsidR="003A563D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hận xét (2’</w:t>
            </w:r>
            <w:r w:rsidR="003A563D" w:rsidRPr="00283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</w:t>
            </w:r>
          </w:p>
          <w:p w14:paraId="00789847" w14:textId="77777777" w:rsidR="00153531" w:rsidRPr="00283876" w:rsidRDefault="00153531" w:rsidP="001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Bảo quản và giữ gìn sản phẩm để chuẩn bị cho tiết sau.</w:t>
            </w:r>
          </w:p>
          <w:p w14:paraId="076C894A" w14:textId="50F6A50D" w:rsidR="00AA106B" w:rsidRPr="00283876" w:rsidRDefault="00153531" w:rsidP="00547398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Chuẩn bị đồ</w:t>
            </w:r>
            <w:r w:rsidR="00DF29E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dùng học tập đầy đủ cho tiết </w:t>
            </w: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122" w14:textId="77777777" w:rsid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6E02E8C" w14:textId="77777777" w:rsid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9A59FF1" w14:textId="77777777" w:rsid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3F1CDE8B" w14:textId="6E09D10C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</w:t>
            </w:r>
          </w:p>
          <w:p w14:paraId="519250AA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752D5F40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</w:t>
            </w:r>
          </w:p>
          <w:p w14:paraId="68ABFDC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932B759" w14:textId="77777777" w:rsidR="004A53EA" w:rsidRPr="004A53EA" w:rsidRDefault="004A53EA" w:rsidP="004A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</w:p>
          <w:p w14:paraId="19B089D5" w14:textId="77777777" w:rsidR="004A53EA" w:rsidRPr="004A53EA" w:rsidRDefault="004A53EA" w:rsidP="004A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</w:p>
          <w:p w14:paraId="24A46235" w14:textId="77777777" w:rsidR="004A53EA" w:rsidRPr="004A53EA" w:rsidRDefault="004A53EA" w:rsidP="004A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</w:p>
          <w:p w14:paraId="51585D13" w14:textId="77777777" w:rsidR="004A53EA" w:rsidRPr="004A53EA" w:rsidRDefault="004A53EA" w:rsidP="004A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</w:p>
          <w:p w14:paraId="45F7893A" w14:textId="77777777" w:rsidR="004A53EA" w:rsidRPr="004A53EA" w:rsidRDefault="004A53EA" w:rsidP="004A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  <w:r w:rsidRPr="004A53EA">
              <w:rPr>
                <w:rFonts w:ascii="Times New Roman" w:eastAsia="Calibri" w:hAnsi="Times New Roman" w:cs="Times New Roman"/>
                <w:sz w:val="28"/>
                <w:lang w:val="en-GB" w:eastAsia="en-GB"/>
              </w:rPr>
              <w:lastRenderedPageBreak/>
              <w:t>- HS tham gia trò chơi</w:t>
            </w:r>
          </w:p>
          <w:p w14:paraId="4458626B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</w:p>
          <w:p w14:paraId="0DC46F60" w14:textId="77777777" w:rsidR="004A53EA" w:rsidRPr="004A53EA" w:rsidRDefault="004A53EA" w:rsidP="004A53E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43F17ACF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201353D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364171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51D5999A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0A728C27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7777A86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DA45605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5484FADF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HĐ theo nhóm và TLCH</w:t>
            </w:r>
          </w:p>
          <w:p w14:paraId="0C991D00" w14:textId="30212B32" w:rsid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0382FB47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8FA3043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thực hiện.</w:t>
            </w:r>
          </w:p>
          <w:p w14:paraId="611A5B12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B24AE7C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HS TL</w:t>
            </w:r>
          </w:p>
          <w:p w14:paraId="5946A8EE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06CBA328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+ HS TL </w:t>
            </w:r>
          </w:p>
          <w:p w14:paraId="0291B6FD" w14:textId="3A77EF35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B25AEF3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FB56C1B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+ HS lựa chọn sản phẩm </w:t>
            </w:r>
          </w:p>
          <w:p w14:paraId="4E0131C2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HS TL</w:t>
            </w:r>
          </w:p>
          <w:p w14:paraId="1EDEB32C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08C74B3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0765EF7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- Ghi nhớ</w:t>
            </w:r>
          </w:p>
          <w:p w14:paraId="6C9F718E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3BD43492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56F192BD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0C97445D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22266640" w14:textId="60D35794" w:rsid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>- HS quan sát.</w:t>
            </w:r>
          </w:p>
          <w:p w14:paraId="26D3B557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</w:pPr>
          </w:p>
          <w:p w14:paraId="362D5D26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tham khảo</w:t>
            </w:r>
          </w:p>
          <w:p w14:paraId="18F0F077" w14:textId="4B304895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E45C332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HS TL</w:t>
            </w:r>
          </w:p>
          <w:p w14:paraId="46118D70" w14:textId="77777777" w:rsid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0A7D1CD5" w14:textId="3B4E4DF5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HS TL</w:t>
            </w:r>
          </w:p>
          <w:p w14:paraId="7CC7DB43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61817F4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55BC628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CCDB031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theo dõi GV hướng dẫn</w:t>
            </w:r>
          </w:p>
          <w:p w14:paraId="09ED2278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95000D3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D3C9770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88A7608" w14:textId="19DB6902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8387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thảo luận</w:t>
            </w:r>
          </w:p>
          <w:p w14:paraId="52DF02A6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07569CE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368D2F6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B76E80E" w14:textId="79119E0F" w:rsid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3E9B038" w14:textId="6125CE6B" w:rsid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026CBB56" w14:textId="59CE7F65" w:rsid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1FA3974" w14:textId="11B9739E" w:rsid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129531D8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BB127BE" w14:textId="77777777" w:rsidR="004A53EA" w:rsidRPr="004A53EA" w:rsidRDefault="004A53EA" w:rsidP="004A53EA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thực hiện</w:t>
            </w:r>
          </w:p>
          <w:p w14:paraId="364E88E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DE5E5F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77B3565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60366B9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B88A671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046611B9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AC2A36C" w14:textId="77777777" w:rsidR="004A53EA" w:rsidRPr="004A53EA" w:rsidRDefault="004A53EA" w:rsidP="004A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56D5EFB" w14:textId="78044F6E" w:rsidR="00751B02" w:rsidRPr="00283876" w:rsidRDefault="004A53EA" w:rsidP="004A5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4A53E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</w:tc>
      </w:tr>
    </w:tbl>
    <w:p w14:paraId="6AC9E570" w14:textId="5598372C" w:rsidR="00D25D35" w:rsidRPr="00464A3F" w:rsidRDefault="00D25D35" w:rsidP="00D25D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_______________________________</w:t>
      </w:r>
      <w:r w:rsidR="001A21A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________________________</w:t>
      </w:r>
    </w:p>
    <w:p w14:paraId="2DF060D1" w14:textId="76D20CF7" w:rsidR="00E54D38" w:rsidRPr="00421B51" w:rsidRDefault="00E54D38" w:rsidP="00E54D38">
      <w:pPr>
        <w:tabs>
          <w:tab w:val="left" w:pos="2952"/>
        </w:tabs>
      </w:pPr>
    </w:p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421B51" w:rsidRPr="00421B51" w14:paraId="0424965E" w14:textId="77777777" w:rsidTr="00494519">
        <w:tc>
          <w:tcPr>
            <w:tcW w:w="3552" w:type="dxa"/>
          </w:tcPr>
          <w:p w14:paraId="79BEF5BC" w14:textId="77777777" w:rsidR="00E54D38" w:rsidRPr="00421B51" w:rsidRDefault="00E54D38" w:rsidP="00494519">
            <w:pPr>
              <w:tabs>
                <w:tab w:val="left" w:pos="28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KÍ DUYỆT</w:t>
            </w:r>
          </w:p>
          <w:p w14:paraId="2DE615E6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66B16E0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</w:t>
            </w:r>
            <w:r w:rsidR="00B067D6"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KÍ</w:t>
            </w: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DUYỆT</w:t>
            </w:r>
          </w:p>
          <w:p w14:paraId="63D5B51C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660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2931DC48" w:rsidR="00E54D38" w:rsidRPr="00421B51" w:rsidRDefault="00E54D38" w:rsidP="004E07C9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E53A2A8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421B51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421B51" w:rsidRDefault="00E54D38" w:rsidP="004F7ED2">
      <w:pPr>
        <w:tabs>
          <w:tab w:val="left" w:pos="2952"/>
        </w:tabs>
      </w:pPr>
    </w:p>
    <w:sectPr w:rsidR="00E54D38" w:rsidRPr="00421B51" w:rsidSect="009C418C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DF69" w14:textId="77777777" w:rsidR="005E70EB" w:rsidRDefault="005E70EB" w:rsidP="000D6DED">
      <w:pPr>
        <w:spacing w:after="0" w:line="240" w:lineRule="auto"/>
      </w:pPr>
      <w:r>
        <w:separator/>
      </w:r>
    </w:p>
  </w:endnote>
  <w:endnote w:type="continuationSeparator" w:id="0">
    <w:p w14:paraId="6CFCB33D" w14:textId="77777777" w:rsidR="005E70EB" w:rsidRDefault="005E70EB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140D" w14:textId="77777777" w:rsidR="005E70EB" w:rsidRDefault="005E70EB" w:rsidP="000D6DED">
      <w:pPr>
        <w:spacing w:after="0" w:line="240" w:lineRule="auto"/>
      </w:pPr>
      <w:r>
        <w:separator/>
      </w:r>
    </w:p>
  </w:footnote>
  <w:footnote w:type="continuationSeparator" w:id="0">
    <w:p w14:paraId="571A7F8E" w14:textId="77777777" w:rsidR="005E70EB" w:rsidRDefault="005E70EB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3C09A543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3985561"/>
    <w:multiLevelType w:val="hybridMultilevel"/>
    <w:tmpl w:val="CB7AC520"/>
    <w:lvl w:ilvl="0" w:tplc="C7164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6"/>
    <w:rsid w:val="000127E8"/>
    <w:rsid w:val="0001462E"/>
    <w:rsid w:val="00017C4E"/>
    <w:rsid w:val="0002152A"/>
    <w:rsid w:val="0003043D"/>
    <w:rsid w:val="0004355D"/>
    <w:rsid w:val="00043923"/>
    <w:rsid w:val="000573ED"/>
    <w:rsid w:val="0006497F"/>
    <w:rsid w:val="0006767D"/>
    <w:rsid w:val="0006789D"/>
    <w:rsid w:val="000716D0"/>
    <w:rsid w:val="00074E37"/>
    <w:rsid w:val="00086D89"/>
    <w:rsid w:val="00087C33"/>
    <w:rsid w:val="000906C8"/>
    <w:rsid w:val="00094671"/>
    <w:rsid w:val="000A6CDD"/>
    <w:rsid w:val="000B003D"/>
    <w:rsid w:val="000B631A"/>
    <w:rsid w:val="000D3AF8"/>
    <w:rsid w:val="000D588A"/>
    <w:rsid w:val="000D6DED"/>
    <w:rsid w:val="000E3948"/>
    <w:rsid w:val="000E6304"/>
    <w:rsid w:val="000E68B5"/>
    <w:rsid w:val="000F2E3F"/>
    <w:rsid w:val="000F382C"/>
    <w:rsid w:val="000F74B2"/>
    <w:rsid w:val="00104441"/>
    <w:rsid w:val="00104E80"/>
    <w:rsid w:val="00105D76"/>
    <w:rsid w:val="001063FB"/>
    <w:rsid w:val="00111046"/>
    <w:rsid w:val="00111FE4"/>
    <w:rsid w:val="00120510"/>
    <w:rsid w:val="00122383"/>
    <w:rsid w:val="00125F80"/>
    <w:rsid w:val="00127B0A"/>
    <w:rsid w:val="00131152"/>
    <w:rsid w:val="00131E47"/>
    <w:rsid w:val="001347B3"/>
    <w:rsid w:val="00135C2B"/>
    <w:rsid w:val="00136870"/>
    <w:rsid w:val="0014342C"/>
    <w:rsid w:val="00143972"/>
    <w:rsid w:val="001443DC"/>
    <w:rsid w:val="0014754A"/>
    <w:rsid w:val="0015110A"/>
    <w:rsid w:val="001526BB"/>
    <w:rsid w:val="00153531"/>
    <w:rsid w:val="00156191"/>
    <w:rsid w:val="00162FC2"/>
    <w:rsid w:val="00166513"/>
    <w:rsid w:val="00170882"/>
    <w:rsid w:val="00172D15"/>
    <w:rsid w:val="001808C8"/>
    <w:rsid w:val="001824D5"/>
    <w:rsid w:val="00184A1D"/>
    <w:rsid w:val="001916BB"/>
    <w:rsid w:val="00191D90"/>
    <w:rsid w:val="0019450C"/>
    <w:rsid w:val="001A21A1"/>
    <w:rsid w:val="001C1EDA"/>
    <w:rsid w:val="001C6215"/>
    <w:rsid w:val="001C76EE"/>
    <w:rsid w:val="001D32A0"/>
    <w:rsid w:val="001D6CAC"/>
    <w:rsid w:val="001E0451"/>
    <w:rsid w:val="001F388A"/>
    <w:rsid w:val="001F3975"/>
    <w:rsid w:val="001F48F9"/>
    <w:rsid w:val="00202B89"/>
    <w:rsid w:val="00206A80"/>
    <w:rsid w:val="00207AA3"/>
    <w:rsid w:val="00213438"/>
    <w:rsid w:val="002177E5"/>
    <w:rsid w:val="00217929"/>
    <w:rsid w:val="00224827"/>
    <w:rsid w:val="0022563D"/>
    <w:rsid w:val="00235179"/>
    <w:rsid w:val="00242F94"/>
    <w:rsid w:val="0024724D"/>
    <w:rsid w:val="0025269A"/>
    <w:rsid w:val="00254B88"/>
    <w:rsid w:val="00256EFA"/>
    <w:rsid w:val="0027348D"/>
    <w:rsid w:val="00275E6C"/>
    <w:rsid w:val="0028143E"/>
    <w:rsid w:val="00281EE8"/>
    <w:rsid w:val="002830B8"/>
    <w:rsid w:val="00283876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12B0"/>
    <w:rsid w:val="002D74A1"/>
    <w:rsid w:val="002E7326"/>
    <w:rsid w:val="002F780F"/>
    <w:rsid w:val="00302354"/>
    <w:rsid w:val="00305C28"/>
    <w:rsid w:val="00312126"/>
    <w:rsid w:val="003131B6"/>
    <w:rsid w:val="00327DCC"/>
    <w:rsid w:val="00331837"/>
    <w:rsid w:val="00333011"/>
    <w:rsid w:val="00334072"/>
    <w:rsid w:val="003356CA"/>
    <w:rsid w:val="003366CD"/>
    <w:rsid w:val="00352699"/>
    <w:rsid w:val="00357DFF"/>
    <w:rsid w:val="003716FC"/>
    <w:rsid w:val="00375098"/>
    <w:rsid w:val="0037587F"/>
    <w:rsid w:val="003826B9"/>
    <w:rsid w:val="003836CF"/>
    <w:rsid w:val="0038397A"/>
    <w:rsid w:val="003842A1"/>
    <w:rsid w:val="00391B72"/>
    <w:rsid w:val="003A3958"/>
    <w:rsid w:val="003A4864"/>
    <w:rsid w:val="003A4D20"/>
    <w:rsid w:val="003A563D"/>
    <w:rsid w:val="003A63EC"/>
    <w:rsid w:val="003B3DD1"/>
    <w:rsid w:val="003B533C"/>
    <w:rsid w:val="003B6671"/>
    <w:rsid w:val="003B6910"/>
    <w:rsid w:val="003B7E65"/>
    <w:rsid w:val="003C151B"/>
    <w:rsid w:val="003C2525"/>
    <w:rsid w:val="003C51DC"/>
    <w:rsid w:val="003E1280"/>
    <w:rsid w:val="003E4AC8"/>
    <w:rsid w:val="003E5129"/>
    <w:rsid w:val="003F02B2"/>
    <w:rsid w:val="003F28DB"/>
    <w:rsid w:val="003F4C16"/>
    <w:rsid w:val="003F6412"/>
    <w:rsid w:val="003F7FED"/>
    <w:rsid w:val="00402867"/>
    <w:rsid w:val="00404FEF"/>
    <w:rsid w:val="00411721"/>
    <w:rsid w:val="004148CE"/>
    <w:rsid w:val="00421B51"/>
    <w:rsid w:val="004227AB"/>
    <w:rsid w:val="00424219"/>
    <w:rsid w:val="00426C70"/>
    <w:rsid w:val="00427B38"/>
    <w:rsid w:val="00433684"/>
    <w:rsid w:val="00434C6B"/>
    <w:rsid w:val="00435E4E"/>
    <w:rsid w:val="00443C84"/>
    <w:rsid w:val="004453B2"/>
    <w:rsid w:val="004610D6"/>
    <w:rsid w:val="00462407"/>
    <w:rsid w:val="004624C1"/>
    <w:rsid w:val="00463659"/>
    <w:rsid w:val="00464A3F"/>
    <w:rsid w:val="0046736C"/>
    <w:rsid w:val="00476043"/>
    <w:rsid w:val="00481202"/>
    <w:rsid w:val="004832AD"/>
    <w:rsid w:val="004919C0"/>
    <w:rsid w:val="004921E8"/>
    <w:rsid w:val="00494519"/>
    <w:rsid w:val="004A521A"/>
    <w:rsid w:val="004A53EA"/>
    <w:rsid w:val="004A5A78"/>
    <w:rsid w:val="004A5CA9"/>
    <w:rsid w:val="004A6CC7"/>
    <w:rsid w:val="004A737F"/>
    <w:rsid w:val="004A752F"/>
    <w:rsid w:val="004B053B"/>
    <w:rsid w:val="004B0ABD"/>
    <w:rsid w:val="004C3B3B"/>
    <w:rsid w:val="004C563A"/>
    <w:rsid w:val="004C5BE9"/>
    <w:rsid w:val="004D098C"/>
    <w:rsid w:val="004D2B31"/>
    <w:rsid w:val="004D3773"/>
    <w:rsid w:val="004E07C9"/>
    <w:rsid w:val="004E3A25"/>
    <w:rsid w:val="004F0001"/>
    <w:rsid w:val="004F5D97"/>
    <w:rsid w:val="004F615C"/>
    <w:rsid w:val="004F7ED2"/>
    <w:rsid w:val="005012CC"/>
    <w:rsid w:val="00503785"/>
    <w:rsid w:val="00513ACB"/>
    <w:rsid w:val="00513B52"/>
    <w:rsid w:val="00515115"/>
    <w:rsid w:val="005154C3"/>
    <w:rsid w:val="00516555"/>
    <w:rsid w:val="0052420B"/>
    <w:rsid w:val="00534F23"/>
    <w:rsid w:val="00535C2D"/>
    <w:rsid w:val="00536C53"/>
    <w:rsid w:val="00537814"/>
    <w:rsid w:val="00540816"/>
    <w:rsid w:val="0054476F"/>
    <w:rsid w:val="00547398"/>
    <w:rsid w:val="0055045F"/>
    <w:rsid w:val="00550A3D"/>
    <w:rsid w:val="0055171B"/>
    <w:rsid w:val="00551A07"/>
    <w:rsid w:val="005552B4"/>
    <w:rsid w:val="005552D4"/>
    <w:rsid w:val="0055625B"/>
    <w:rsid w:val="00556EE1"/>
    <w:rsid w:val="0055767C"/>
    <w:rsid w:val="00561F6D"/>
    <w:rsid w:val="00582CC2"/>
    <w:rsid w:val="00587F12"/>
    <w:rsid w:val="00591612"/>
    <w:rsid w:val="005A05CE"/>
    <w:rsid w:val="005A3BB1"/>
    <w:rsid w:val="005B300D"/>
    <w:rsid w:val="005B4A0E"/>
    <w:rsid w:val="005C09E2"/>
    <w:rsid w:val="005C16EA"/>
    <w:rsid w:val="005D54B2"/>
    <w:rsid w:val="005D74EE"/>
    <w:rsid w:val="005E552C"/>
    <w:rsid w:val="005E70EB"/>
    <w:rsid w:val="005F29EA"/>
    <w:rsid w:val="00600244"/>
    <w:rsid w:val="006038CC"/>
    <w:rsid w:val="006050AB"/>
    <w:rsid w:val="00605444"/>
    <w:rsid w:val="00605BB0"/>
    <w:rsid w:val="00605FB9"/>
    <w:rsid w:val="006115F2"/>
    <w:rsid w:val="006125C2"/>
    <w:rsid w:val="00616ACA"/>
    <w:rsid w:val="00620BAC"/>
    <w:rsid w:val="00626708"/>
    <w:rsid w:val="00635DFF"/>
    <w:rsid w:val="006426DD"/>
    <w:rsid w:val="00643FDF"/>
    <w:rsid w:val="006508F6"/>
    <w:rsid w:val="00653BCD"/>
    <w:rsid w:val="0066067C"/>
    <w:rsid w:val="006621AB"/>
    <w:rsid w:val="00663230"/>
    <w:rsid w:val="00664EB3"/>
    <w:rsid w:val="006650B4"/>
    <w:rsid w:val="0067392C"/>
    <w:rsid w:val="00680DED"/>
    <w:rsid w:val="00683D8C"/>
    <w:rsid w:val="00684BDA"/>
    <w:rsid w:val="0068501E"/>
    <w:rsid w:val="00686295"/>
    <w:rsid w:val="006934AE"/>
    <w:rsid w:val="006A6253"/>
    <w:rsid w:val="006B0518"/>
    <w:rsid w:val="006B0FD9"/>
    <w:rsid w:val="006C25ED"/>
    <w:rsid w:val="006D15B8"/>
    <w:rsid w:val="006E3347"/>
    <w:rsid w:val="006E69E9"/>
    <w:rsid w:val="007117C6"/>
    <w:rsid w:val="00712240"/>
    <w:rsid w:val="00715870"/>
    <w:rsid w:val="007179DE"/>
    <w:rsid w:val="007205BF"/>
    <w:rsid w:val="00721868"/>
    <w:rsid w:val="00721D48"/>
    <w:rsid w:val="00725EEB"/>
    <w:rsid w:val="00734B89"/>
    <w:rsid w:val="007356B4"/>
    <w:rsid w:val="00735A81"/>
    <w:rsid w:val="00740E3B"/>
    <w:rsid w:val="00741D03"/>
    <w:rsid w:val="00746446"/>
    <w:rsid w:val="007501C2"/>
    <w:rsid w:val="007518E1"/>
    <w:rsid w:val="00751B02"/>
    <w:rsid w:val="00753C43"/>
    <w:rsid w:val="00761A9D"/>
    <w:rsid w:val="00765767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A387F"/>
    <w:rsid w:val="007A39F7"/>
    <w:rsid w:val="007B6154"/>
    <w:rsid w:val="007C1107"/>
    <w:rsid w:val="007C26F1"/>
    <w:rsid w:val="007D2CD0"/>
    <w:rsid w:val="007D38F2"/>
    <w:rsid w:val="007D3E68"/>
    <w:rsid w:val="007E4D78"/>
    <w:rsid w:val="007F0ADD"/>
    <w:rsid w:val="007F561F"/>
    <w:rsid w:val="008065AC"/>
    <w:rsid w:val="0080796E"/>
    <w:rsid w:val="00810A66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62155"/>
    <w:rsid w:val="00874FCC"/>
    <w:rsid w:val="00875CE4"/>
    <w:rsid w:val="008800D5"/>
    <w:rsid w:val="008903DF"/>
    <w:rsid w:val="00890BF9"/>
    <w:rsid w:val="008966D1"/>
    <w:rsid w:val="0089720E"/>
    <w:rsid w:val="00897C1C"/>
    <w:rsid w:val="008A1D67"/>
    <w:rsid w:val="008B09A5"/>
    <w:rsid w:val="008B31E0"/>
    <w:rsid w:val="008B3D1D"/>
    <w:rsid w:val="008C3035"/>
    <w:rsid w:val="008C444C"/>
    <w:rsid w:val="008C5BCD"/>
    <w:rsid w:val="008D44ED"/>
    <w:rsid w:val="008D6313"/>
    <w:rsid w:val="008D6A87"/>
    <w:rsid w:val="008D6BB4"/>
    <w:rsid w:val="008D72FD"/>
    <w:rsid w:val="008D746B"/>
    <w:rsid w:val="008E29D6"/>
    <w:rsid w:val="008F1612"/>
    <w:rsid w:val="008F3EEB"/>
    <w:rsid w:val="008F435F"/>
    <w:rsid w:val="008F444A"/>
    <w:rsid w:val="009069FA"/>
    <w:rsid w:val="0090732A"/>
    <w:rsid w:val="00907C87"/>
    <w:rsid w:val="009172CF"/>
    <w:rsid w:val="009244EE"/>
    <w:rsid w:val="0092596E"/>
    <w:rsid w:val="0093433D"/>
    <w:rsid w:val="00934BD8"/>
    <w:rsid w:val="00937F51"/>
    <w:rsid w:val="00943808"/>
    <w:rsid w:val="00954AC7"/>
    <w:rsid w:val="0095589B"/>
    <w:rsid w:val="00981897"/>
    <w:rsid w:val="009837BF"/>
    <w:rsid w:val="00986638"/>
    <w:rsid w:val="009929F1"/>
    <w:rsid w:val="00992EA6"/>
    <w:rsid w:val="00993C66"/>
    <w:rsid w:val="00993F1F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DA4"/>
    <w:rsid w:val="009F5FF0"/>
    <w:rsid w:val="00A01ED2"/>
    <w:rsid w:val="00A07C01"/>
    <w:rsid w:val="00A119EA"/>
    <w:rsid w:val="00A266B6"/>
    <w:rsid w:val="00A360F8"/>
    <w:rsid w:val="00A41870"/>
    <w:rsid w:val="00A43451"/>
    <w:rsid w:val="00A44490"/>
    <w:rsid w:val="00A448FF"/>
    <w:rsid w:val="00A4696D"/>
    <w:rsid w:val="00A5147C"/>
    <w:rsid w:val="00A5187B"/>
    <w:rsid w:val="00A577BE"/>
    <w:rsid w:val="00A631FE"/>
    <w:rsid w:val="00A804C4"/>
    <w:rsid w:val="00A814CC"/>
    <w:rsid w:val="00A81DDD"/>
    <w:rsid w:val="00A86B02"/>
    <w:rsid w:val="00A90EFE"/>
    <w:rsid w:val="00A931F4"/>
    <w:rsid w:val="00AA106B"/>
    <w:rsid w:val="00AB08E6"/>
    <w:rsid w:val="00AB45A3"/>
    <w:rsid w:val="00AC09B1"/>
    <w:rsid w:val="00AC50D7"/>
    <w:rsid w:val="00AD5FBF"/>
    <w:rsid w:val="00AE1F88"/>
    <w:rsid w:val="00AE3310"/>
    <w:rsid w:val="00AE7C3D"/>
    <w:rsid w:val="00AF60A0"/>
    <w:rsid w:val="00B00C1B"/>
    <w:rsid w:val="00B01A1E"/>
    <w:rsid w:val="00B0244D"/>
    <w:rsid w:val="00B02901"/>
    <w:rsid w:val="00B067D6"/>
    <w:rsid w:val="00B06C7B"/>
    <w:rsid w:val="00B06E3D"/>
    <w:rsid w:val="00B12869"/>
    <w:rsid w:val="00B21838"/>
    <w:rsid w:val="00B21C40"/>
    <w:rsid w:val="00B22DD1"/>
    <w:rsid w:val="00B3272A"/>
    <w:rsid w:val="00B32F9D"/>
    <w:rsid w:val="00B357E6"/>
    <w:rsid w:val="00B43E37"/>
    <w:rsid w:val="00B63BAB"/>
    <w:rsid w:val="00B640E1"/>
    <w:rsid w:val="00B65F89"/>
    <w:rsid w:val="00B736A4"/>
    <w:rsid w:val="00B77BA9"/>
    <w:rsid w:val="00B84FA6"/>
    <w:rsid w:val="00B85176"/>
    <w:rsid w:val="00B853E3"/>
    <w:rsid w:val="00B91544"/>
    <w:rsid w:val="00B92D19"/>
    <w:rsid w:val="00B92D88"/>
    <w:rsid w:val="00B95913"/>
    <w:rsid w:val="00B95E71"/>
    <w:rsid w:val="00BA130E"/>
    <w:rsid w:val="00BA148F"/>
    <w:rsid w:val="00BA26E6"/>
    <w:rsid w:val="00BA629C"/>
    <w:rsid w:val="00BA7C16"/>
    <w:rsid w:val="00BB13B8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6AA5"/>
    <w:rsid w:val="00BC7F26"/>
    <w:rsid w:val="00BD78DE"/>
    <w:rsid w:val="00BD7C01"/>
    <w:rsid w:val="00BE1E40"/>
    <w:rsid w:val="00BE4EE7"/>
    <w:rsid w:val="00BF0639"/>
    <w:rsid w:val="00BF74ED"/>
    <w:rsid w:val="00C03740"/>
    <w:rsid w:val="00C0620A"/>
    <w:rsid w:val="00C07A0C"/>
    <w:rsid w:val="00C16EE8"/>
    <w:rsid w:val="00C242B5"/>
    <w:rsid w:val="00C27BA4"/>
    <w:rsid w:val="00C30BB2"/>
    <w:rsid w:val="00C32280"/>
    <w:rsid w:val="00C378A2"/>
    <w:rsid w:val="00C473C8"/>
    <w:rsid w:val="00C51D6F"/>
    <w:rsid w:val="00C54DCB"/>
    <w:rsid w:val="00C5701C"/>
    <w:rsid w:val="00C61590"/>
    <w:rsid w:val="00C6325D"/>
    <w:rsid w:val="00C65871"/>
    <w:rsid w:val="00C71BA6"/>
    <w:rsid w:val="00C751A7"/>
    <w:rsid w:val="00C87216"/>
    <w:rsid w:val="00C87404"/>
    <w:rsid w:val="00C93548"/>
    <w:rsid w:val="00CA14B3"/>
    <w:rsid w:val="00CA482B"/>
    <w:rsid w:val="00CA4DEE"/>
    <w:rsid w:val="00CB172F"/>
    <w:rsid w:val="00CC6BB1"/>
    <w:rsid w:val="00CC7C20"/>
    <w:rsid w:val="00CD5326"/>
    <w:rsid w:val="00CD7BCF"/>
    <w:rsid w:val="00CE4BBE"/>
    <w:rsid w:val="00CE5EB7"/>
    <w:rsid w:val="00CF276D"/>
    <w:rsid w:val="00CF3669"/>
    <w:rsid w:val="00CF437C"/>
    <w:rsid w:val="00CF4D5F"/>
    <w:rsid w:val="00CF7EC7"/>
    <w:rsid w:val="00D12773"/>
    <w:rsid w:val="00D151AA"/>
    <w:rsid w:val="00D15A40"/>
    <w:rsid w:val="00D16B6D"/>
    <w:rsid w:val="00D20452"/>
    <w:rsid w:val="00D20980"/>
    <w:rsid w:val="00D25D35"/>
    <w:rsid w:val="00D26A8C"/>
    <w:rsid w:val="00D27E43"/>
    <w:rsid w:val="00D4434A"/>
    <w:rsid w:val="00D4435D"/>
    <w:rsid w:val="00D45F68"/>
    <w:rsid w:val="00D47C49"/>
    <w:rsid w:val="00D52EA2"/>
    <w:rsid w:val="00D62CB7"/>
    <w:rsid w:val="00D634EA"/>
    <w:rsid w:val="00D65363"/>
    <w:rsid w:val="00D67572"/>
    <w:rsid w:val="00D752A9"/>
    <w:rsid w:val="00D77A1F"/>
    <w:rsid w:val="00D82463"/>
    <w:rsid w:val="00D94D32"/>
    <w:rsid w:val="00DA3155"/>
    <w:rsid w:val="00DA6D4C"/>
    <w:rsid w:val="00DB0B84"/>
    <w:rsid w:val="00DC0036"/>
    <w:rsid w:val="00DC5A34"/>
    <w:rsid w:val="00DC6C02"/>
    <w:rsid w:val="00DD2F15"/>
    <w:rsid w:val="00DD78B9"/>
    <w:rsid w:val="00DE24B9"/>
    <w:rsid w:val="00DF29E3"/>
    <w:rsid w:val="00DF2FCA"/>
    <w:rsid w:val="00E00B91"/>
    <w:rsid w:val="00E00F19"/>
    <w:rsid w:val="00E02186"/>
    <w:rsid w:val="00E075F4"/>
    <w:rsid w:val="00E07A8D"/>
    <w:rsid w:val="00E112AD"/>
    <w:rsid w:val="00E257AC"/>
    <w:rsid w:val="00E3221B"/>
    <w:rsid w:val="00E40F19"/>
    <w:rsid w:val="00E543ED"/>
    <w:rsid w:val="00E54932"/>
    <w:rsid w:val="00E54BCF"/>
    <w:rsid w:val="00E54C45"/>
    <w:rsid w:val="00E54D38"/>
    <w:rsid w:val="00E54E6F"/>
    <w:rsid w:val="00E55992"/>
    <w:rsid w:val="00E56471"/>
    <w:rsid w:val="00E5793B"/>
    <w:rsid w:val="00E63B7B"/>
    <w:rsid w:val="00E63FF6"/>
    <w:rsid w:val="00E80237"/>
    <w:rsid w:val="00E84696"/>
    <w:rsid w:val="00E97562"/>
    <w:rsid w:val="00EA0BA8"/>
    <w:rsid w:val="00EA4518"/>
    <w:rsid w:val="00EB1669"/>
    <w:rsid w:val="00EB4404"/>
    <w:rsid w:val="00EB4887"/>
    <w:rsid w:val="00EB7E91"/>
    <w:rsid w:val="00EC0905"/>
    <w:rsid w:val="00EC651B"/>
    <w:rsid w:val="00ED2906"/>
    <w:rsid w:val="00ED343E"/>
    <w:rsid w:val="00ED563E"/>
    <w:rsid w:val="00EE2464"/>
    <w:rsid w:val="00EE2C2A"/>
    <w:rsid w:val="00EF25A7"/>
    <w:rsid w:val="00EF5FB9"/>
    <w:rsid w:val="00EF76C6"/>
    <w:rsid w:val="00F06693"/>
    <w:rsid w:val="00F15354"/>
    <w:rsid w:val="00F207D8"/>
    <w:rsid w:val="00F212A3"/>
    <w:rsid w:val="00F21D2E"/>
    <w:rsid w:val="00F224D9"/>
    <w:rsid w:val="00F24BB9"/>
    <w:rsid w:val="00F348B6"/>
    <w:rsid w:val="00F374EC"/>
    <w:rsid w:val="00F50C99"/>
    <w:rsid w:val="00F57399"/>
    <w:rsid w:val="00F65DC9"/>
    <w:rsid w:val="00F75BF9"/>
    <w:rsid w:val="00F84B66"/>
    <w:rsid w:val="00F85069"/>
    <w:rsid w:val="00F9600E"/>
    <w:rsid w:val="00FA45E9"/>
    <w:rsid w:val="00FA6D7D"/>
    <w:rsid w:val="00FA79EF"/>
    <w:rsid w:val="00FB4DAF"/>
    <w:rsid w:val="00FB6DE0"/>
    <w:rsid w:val="00FB78AD"/>
    <w:rsid w:val="00FD29D5"/>
    <w:rsid w:val="00FD62AE"/>
    <w:rsid w:val="00FD6B8D"/>
    <w:rsid w:val="00FE0390"/>
    <w:rsid w:val="00FE301F"/>
    <w:rsid w:val="00FE5C60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  <w15:docId w15:val="{B1B013D1-27A5-4FEC-80AD-D97B62D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  <w:style w:type="character" w:customStyle="1" w:styleId="Khc">
    <w:name w:val="Khác_"/>
    <w:link w:val="Khc0"/>
    <w:locked/>
    <w:rsid w:val="00600244"/>
  </w:style>
  <w:style w:type="paragraph" w:customStyle="1" w:styleId="Khc0">
    <w:name w:val="Khác"/>
    <w:basedOn w:val="Normal"/>
    <w:link w:val="Khc"/>
    <w:rsid w:val="00600244"/>
    <w:pPr>
      <w:widowControl w:val="0"/>
      <w:spacing w:after="0" w:line="312" w:lineRule="auto"/>
      <w:ind w:firstLine="400"/>
    </w:pPr>
  </w:style>
  <w:style w:type="paragraph" w:styleId="CommentText">
    <w:name w:val="annotation text"/>
    <w:basedOn w:val="Normal"/>
    <w:link w:val="CommentTextChar"/>
    <w:rsid w:val="0073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735A81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4DD9-ED6F-4AB6-A42D-8D3C6625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2025-02-20T14:20:00Z</cp:lastPrinted>
  <dcterms:created xsi:type="dcterms:W3CDTF">2024-11-21T08:53:00Z</dcterms:created>
  <dcterms:modified xsi:type="dcterms:W3CDTF">2025-02-26T13:15:00Z</dcterms:modified>
</cp:coreProperties>
</file>