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20C7A" w14:textId="2984AC53" w:rsidR="00293C0D" w:rsidRDefault="003E493B" w:rsidP="007A5C18">
      <w:pPr>
        <w:ind w:firstLine="720"/>
      </w:pPr>
      <w:r>
        <w:t>Thực hiện Kế hoạch số 48/KH-LĐLĐ ngày 30/12/2025 của LĐLĐ huyện Tiên Lãng về việc tổ chức Chợ Tết Công đoàn năm 2025 nhằm chăm lo cho đoàn viên công đoàn và người lao động nhân dịp Tết Nguyên đán ẤT Tỵ 2025</w:t>
      </w:r>
      <w:r w:rsidR="007A5C18">
        <w:t>. Trong 3 ngày (</w:t>
      </w:r>
      <w:r>
        <w:t>ngày 17;18;19/01 năm 2025</w:t>
      </w:r>
      <w:r w:rsidR="007A5C18">
        <w:t>)</w:t>
      </w:r>
      <w:r>
        <w:t>, LĐLĐ huyện Tiên Lãng đã tổ chức C</w:t>
      </w:r>
      <w:r w:rsidR="007A5C18">
        <w:t>h</w:t>
      </w:r>
      <w:r>
        <w:t>ợ Tết Công đoàn với nhiều hoạt động có ý nghĩa như tặng quà Tết cho đoàn viên, NLĐ có hoàn cảnh khó khăn, liên hoan văn hoá văn nghệ giữa các cụm công đoàn, khám chữa bệnh miễn phí, thi gói bánh chưng giữa các cụm Công đoàn các xã, Thị trấn và các khối doanh nghiệp,…</w:t>
      </w:r>
    </w:p>
    <w:p w14:paraId="0B4F1AC8" w14:textId="20040D1B" w:rsidR="003E493B" w:rsidRDefault="003E493B" w:rsidP="007A5C18">
      <w:pPr>
        <w:ind w:firstLine="720"/>
      </w:pPr>
      <w:r>
        <w:t>Cụm Công đoàn xã Tự Cường tham gia đầy đủ các hoạt động do LĐLĐ tổ chức. Kết quả: Hội thi gói bánh chưng đạt giải Nhì; Văn nghệ đạt giải B</w:t>
      </w:r>
    </w:p>
    <w:p w14:paraId="1496107E" w14:textId="3AEF74CD" w:rsidR="007A5C18" w:rsidRDefault="007A5C18" w:rsidP="007A5C18">
      <w:pPr>
        <w:ind w:firstLine="720"/>
      </w:pPr>
      <w:r>
        <w:t>Dưới đây là một số hình ảnh về Hội thi gói bánh chưng của cụm công đoàn xã Tự Cường:</w:t>
      </w:r>
    </w:p>
    <w:p w14:paraId="6E50E076" w14:textId="77777777" w:rsidR="007A5C18" w:rsidRDefault="007A5C18"/>
    <w:p w14:paraId="0D783EA4" w14:textId="1CED7144" w:rsidR="007A5C18" w:rsidRDefault="007A5C18">
      <w:pPr>
        <w:rPr>
          <w:noProof/>
        </w:rPr>
      </w:pPr>
      <w:r>
        <w:rPr>
          <w:noProof/>
        </w:rPr>
        <w:drawing>
          <wp:inline distT="0" distB="0" distL="0" distR="0" wp14:anchorId="5C1F093B" wp14:editId="250EC4B4">
            <wp:extent cx="5760720" cy="4316095"/>
            <wp:effectExtent l="0" t="0" r="0" b="8255"/>
            <wp:docPr id="1546939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39244" name="Picture 1546939244"/>
                    <pic:cNvPicPr/>
                  </pic:nvPicPr>
                  <pic:blipFill>
                    <a:blip r:embed="rId4">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326BC8FE" w14:textId="77777777" w:rsidR="007A5C18" w:rsidRDefault="007A5C18" w:rsidP="007A5C18">
      <w:pPr>
        <w:rPr>
          <w:noProof/>
        </w:rPr>
      </w:pPr>
    </w:p>
    <w:p w14:paraId="6D1E2DFF" w14:textId="77777777" w:rsidR="007A5C18" w:rsidRDefault="007A5C18" w:rsidP="007A5C18">
      <w:pPr>
        <w:jc w:val="center"/>
      </w:pPr>
    </w:p>
    <w:p w14:paraId="1CC487B8" w14:textId="77777777" w:rsidR="007A5C18" w:rsidRDefault="007A5C18" w:rsidP="007A5C18">
      <w:pPr>
        <w:jc w:val="center"/>
      </w:pPr>
    </w:p>
    <w:p w14:paraId="5B341BA8" w14:textId="77777777" w:rsidR="007A5C18" w:rsidRDefault="007A5C18" w:rsidP="007A5C18">
      <w:pPr>
        <w:jc w:val="center"/>
      </w:pPr>
    </w:p>
    <w:p w14:paraId="57C2E646" w14:textId="77777777" w:rsidR="007A5C18" w:rsidRDefault="007A5C18" w:rsidP="007A5C18">
      <w:pPr>
        <w:jc w:val="center"/>
      </w:pPr>
    </w:p>
    <w:p w14:paraId="52753587" w14:textId="77777777" w:rsidR="007A5C18" w:rsidRDefault="007A5C18" w:rsidP="007A5C18">
      <w:pPr>
        <w:jc w:val="center"/>
      </w:pPr>
    </w:p>
    <w:p w14:paraId="2FD41677" w14:textId="0D546FD6" w:rsidR="007A5C18" w:rsidRDefault="007A5C18" w:rsidP="007A5C18">
      <w:pPr>
        <w:jc w:val="center"/>
        <w:rPr>
          <w:noProof/>
        </w:rPr>
      </w:pPr>
      <w:r>
        <w:rPr>
          <w:noProof/>
        </w:rPr>
        <w:drawing>
          <wp:inline distT="0" distB="0" distL="0" distR="0" wp14:anchorId="7B5329E6" wp14:editId="5985A241">
            <wp:extent cx="5760720" cy="3753134"/>
            <wp:effectExtent l="0" t="0" r="0" b="0"/>
            <wp:docPr id="740317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17847" name="Picture 740317847"/>
                    <pic:cNvPicPr/>
                  </pic:nvPicPr>
                  <pic:blipFill>
                    <a:blip r:embed="rId5">
                      <a:extLst>
                        <a:ext uri="{28A0092B-C50C-407E-A947-70E740481C1C}">
                          <a14:useLocalDpi xmlns:a14="http://schemas.microsoft.com/office/drawing/2010/main" val="0"/>
                        </a:ext>
                      </a:extLst>
                    </a:blip>
                    <a:stretch>
                      <a:fillRect/>
                    </a:stretch>
                  </pic:blipFill>
                  <pic:spPr>
                    <a:xfrm>
                      <a:off x="0" y="0"/>
                      <a:ext cx="5769708" cy="3758989"/>
                    </a:xfrm>
                    <a:prstGeom prst="rect">
                      <a:avLst/>
                    </a:prstGeom>
                  </pic:spPr>
                </pic:pic>
              </a:graphicData>
            </a:graphic>
          </wp:inline>
        </w:drawing>
      </w:r>
    </w:p>
    <w:p w14:paraId="0200CF2E" w14:textId="77777777" w:rsidR="007A5C18" w:rsidRDefault="007A5C18" w:rsidP="007A5C18">
      <w:pPr>
        <w:rPr>
          <w:noProof/>
        </w:rPr>
      </w:pPr>
    </w:p>
    <w:p w14:paraId="737A61AA" w14:textId="10AF9A4F" w:rsidR="007A5C18" w:rsidRDefault="007A5C18" w:rsidP="007A5C18">
      <w:pPr>
        <w:jc w:val="center"/>
        <w:rPr>
          <w:noProof/>
        </w:rPr>
      </w:pPr>
      <w:r>
        <w:rPr>
          <w:noProof/>
        </w:rPr>
        <w:drawing>
          <wp:inline distT="0" distB="0" distL="0" distR="0" wp14:anchorId="3BBF810C" wp14:editId="717B535A">
            <wp:extent cx="5760720" cy="4019266"/>
            <wp:effectExtent l="0" t="0" r="0" b="635"/>
            <wp:docPr id="1179649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49764" name="Picture 1179649764"/>
                    <pic:cNvPicPr/>
                  </pic:nvPicPr>
                  <pic:blipFill>
                    <a:blip r:embed="rId6">
                      <a:extLst>
                        <a:ext uri="{28A0092B-C50C-407E-A947-70E740481C1C}">
                          <a14:useLocalDpi xmlns:a14="http://schemas.microsoft.com/office/drawing/2010/main" val="0"/>
                        </a:ext>
                      </a:extLst>
                    </a:blip>
                    <a:stretch>
                      <a:fillRect/>
                    </a:stretch>
                  </pic:blipFill>
                  <pic:spPr>
                    <a:xfrm>
                      <a:off x="0" y="0"/>
                      <a:ext cx="5771491" cy="4026781"/>
                    </a:xfrm>
                    <a:prstGeom prst="rect">
                      <a:avLst/>
                    </a:prstGeom>
                  </pic:spPr>
                </pic:pic>
              </a:graphicData>
            </a:graphic>
          </wp:inline>
        </w:drawing>
      </w:r>
    </w:p>
    <w:p w14:paraId="025FF396" w14:textId="77777777" w:rsidR="007A5C18" w:rsidRDefault="007A5C18" w:rsidP="007A5C18">
      <w:pPr>
        <w:rPr>
          <w:noProof/>
        </w:rPr>
      </w:pPr>
    </w:p>
    <w:p w14:paraId="327507F9" w14:textId="2A95620D" w:rsidR="007A5C18" w:rsidRDefault="007A5C18" w:rsidP="007A5C18">
      <w:pPr>
        <w:jc w:val="center"/>
        <w:rPr>
          <w:noProof/>
        </w:rPr>
      </w:pPr>
      <w:r>
        <w:rPr>
          <w:noProof/>
        </w:rPr>
        <w:drawing>
          <wp:inline distT="0" distB="0" distL="0" distR="0" wp14:anchorId="3FDF5D7F" wp14:editId="16EFBFE6">
            <wp:extent cx="5760720" cy="4974609"/>
            <wp:effectExtent l="0" t="0" r="0" b="0"/>
            <wp:docPr id="1607491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91460" name="Picture 1607491460"/>
                    <pic:cNvPicPr/>
                  </pic:nvPicPr>
                  <pic:blipFill>
                    <a:blip r:embed="rId7">
                      <a:extLst>
                        <a:ext uri="{28A0092B-C50C-407E-A947-70E740481C1C}">
                          <a14:useLocalDpi xmlns:a14="http://schemas.microsoft.com/office/drawing/2010/main" val="0"/>
                        </a:ext>
                      </a:extLst>
                    </a:blip>
                    <a:stretch>
                      <a:fillRect/>
                    </a:stretch>
                  </pic:blipFill>
                  <pic:spPr>
                    <a:xfrm>
                      <a:off x="0" y="0"/>
                      <a:ext cx="5769712" cy="4982374"/>
                    </a:xfrm>
                    <a:prstGeom prst="rect">
                      <a:avLst/>
                    </a:prstGeom>
                  </pic:spPr>
                </pic:pic>
              </a:graphicData>
            </a:graphic>
          </wp:inline>
        </w:drawing>
      </w:r>
    </w:p>
    <w:p w14:paraId="47FA399E" w14:textId="742F2D6F" w:rsidR="007A5C18" w:rsidRDefault="007A5C18" w:rsidP="007A5C18">
      <w:pPr>
        <w:rPr>
          <w:noProof/>
        </w:rPr>
      </w:pPr>
      <w:r>
        <w:rPr>
          <w:noProof/>
        </w:rPr>
        <w:drawing>
          <wp:inline distT="0" distB="0" distL="0" distR="0" wp14:anchorId="50EF033E" wp14:editId="351F27A4">
            <wp:extent cx="5760720" cy="4073857"/>
            <wp:effectExtent l="0" t="0" r="0" b="3175"/>
            <wp:docPr id="241220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20667" name="Picture 241220667"/>
                    <pic:cNvPicPr/>
                  </pic:nvPicPr>
                  <pic:blipFill>
                    <a:blip r:embed="rId6">
                      <a:extLst>
                        <a:ext uri="{28A0092B-C50C-407E-A947-70E740481C1C}">
                          <a14:useLocalDpi xmlns:a14="http://schemas.microsoft.com/office/drawing/2010/main" val="0"/>
                        </a:ext>
                      </a:extLst>
                    </a:blip>
                    <a:stretch>
                      <a:fillRect/>
                    </a:stretch>
                  </pic:blipFill>
                  <pic:spPr>
                    <a:xfrm>
                      <a:off x="0" y="0"/>
                      <a:ext cx="5770178" cy="4080546"/>
                    </a:xfrm>
                    <a:prstGeom prst="rect">
                      <a:avLst/>
                    </a:prstGeom>
                  </pic:spPr>
                </pic:pic>
              </a:graphicData>
            </a:graphic>
          </wp:inline>
        </w:drawing>
      </w:r>
    </w:p>
    <w:p w14:paraId="2C3B2773" w14:textId="245EA6C7" w:rsidR="007A5C18" w:rsidRDefault="007A5C18" w:rsidP="007A5C18">
      <w:pPr>
        <w:tabs>
          <w:tab w:val="left" w:pos="3869"/>
        </w:tabs>
        <w:rPr>
          <w:noProof/>
        </w:rPr>
      </w:pPr>
      <w:r>
        <w:tab/>
      </w:r>
      <w:r>
        <w:rPr>
          <w:noProof/>
        </w:rPr>
        <w:drawing>
          <wp:inline distT="0" distB="0" distL="0" distR="0" wp14:anchorId="5E30D677" wp14:editId="6D23BED0">
            <wp:extent cx="5760720" cy="7689215"/>
            <wp:effectExtent l="0" t="0" r="0" b="6985"/>
            <wp:docPr id="1120764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64582" name="Picture 1120764582"/>
                    <pic:cNvPicPr/>
                  </pic:nvPicPr>
                  <pic:blipFill>
                    <a:blip r:embed="rId8">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p>
    <w:p w14:paraId="5AEBCC31" w14:textId="056B1564" w:rsidR="007A5C18" w:rsidRDefault="007A5C18" w:rsidP="007A5C18">
      <w:pPr>
        <w:tabs>
          <w:tab w:val="left" w:pos="3869"/>
        </w:tabs>
        <w:rPr>
          <w:noProof/>
        </w:rPr>
      </w:pPr>
      <w:r>
        <w:tab/>
      </w:r>
      <w:r>
        <w:rPr>
          <w:noProof/>
        </w:rPr>
        <w:drawing>
          <wp:inline distT="0" distB="0" distL="0" distR="0" wp14:anchorId="78205898" wp14:editId="11DD7B0A">
            <wp:extent cx="5760720" cy="7689215"/>
            <wp:effectExtent l="0" t="0" r="0" b="6985"/>
            <wp:docPr id="931603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03097" name="Picture 931603097"/>
                    <pic:cNvPicPr/>
                  </pic:nvPicPr>
                  <pic:blipFill>
                    <a:blip r:embed="rId9">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p>
    <w:p w14:paraId="59580B2A" w14:textId="77777777" w:rsidR="007A5C18" w:rsidRDefault="007A5C18" w:rsidP="007A5C18">
      <w:pPr>
        <w:rPr>
          <w:noProof/>
        </w:rPr>
      </w:pPr>
    </w:p>
    <w:p w14:paraId="24132123" w14:textId="2BCA3DC4" w:rsidR="007A5C18" w:rsidRDefault="007A5C18" w:rsidP="007A5C18">
      <w:pPr>
        <w:jc w:val="center"/>
        <w:rPr>
          <w:noProof/>
        </w:rPr>
      </w:pPr>
      <w:r>
        <w:rPr>
          <w:noProof/>
        </w:rPr>
        <w:drawing>
          <wp:inline distT="0" distB="0" distL="0" distR="0" wp14:anchorId="08B06472" wp14:editId="52C4925B">
            <wp:extent cx="5760720" cy="7689215"/>
            <wp:effectExtent l="0" t="0" r="0" b="6985"/>
            <wp:docPr id="11209119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11984" name="Picture 1120911984"/>
                    <pic:cNvPicPr/>
                  </pic:nvPicPr>
                  <pic:blipFill>
                    <a:blip r:embed="rId10">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p>
    <w:p w14:paraId="50D418B2" w14:textId="7D909644" w:rsidR="007A5C18" w:rsidRPr="007A5C18" w:rsidRDefault="007A5C18" w:rsidP="007A5C18">
      <w:pPr>
        <w:tabs>
          <w:tab w:val="left" w:pos="1161"/>
        </w:tabs>
        <w:jc w:val="center"/>
        <w:rPr>
          <w:i/>
          <w:iCs/>
        </w:rPr>
      </w:pPr>
      <w:r w:rsidRPr="007A5C18">
        <w:rPr>
          <w:i/>
          <w:iCs/>
        </w:rPr>
        <w:t>Cô giáo Hoàng Thị Hồng Nhung – Đoàn viên công đoàn trường TH Tự Cường tham gia Hội thi.</w:t>
      </w:r>
    </w:p>
    <w:sectPr w:rsidR="007A5C18" w:rsidRPr="007A5C18" w:rsidSect="008C0D5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93B"/>
    <w:rsid w:val="001902A2"/>
    <w:rsid w:val="00293C0D"/>
    <w:rsid w:val="003E493B"/>
    <w:rsid w:val="004151CF"/>
    <w:rsid w:val="007A5C18"/>
    <w:rsid w:val="008C0D56"/>
    <w:rsid w:val="00E23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00441"/>
  <w15:chartTrackingRefBased/>
  <w15:docId w15:val="{75B5166B-32E3-40C2-8B0F-3A4D6B6B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49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49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493B"/>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3E493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E493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E493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493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493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493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9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49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493B"/>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3E493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E493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E493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E49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E49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E49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E49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49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493B"/>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E493B"/>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E493B"/>
    <w:pPr>
      <w:spacing w:before="160"/>
      <w:jc w:val="center"/>
    </w:pPr>
    <w:rPr>
      <w:i/>
      <w:iCs/>
      <w:color w:val="404040" w:themeColor="text1" w:themeTint="BF"/>
    </w:rPr>
  </w:style>
  <w:style w:type="character" w:customStyle="1" w:styleId="QuoteChar">
    <w:name w:val="Quote Char"/>
    <w:basedOn w:val="DefaultParagraphFont"/>
    <w:link w:val="Quote"/>
    <w:uiPriority w:val="29"/>
    <w:rsid w:val="003E493B"/>
    <w:rPr>
      <w:i/>
      <w:iCs/>
      <w:color w:val="404040" w:themeColor="text1" w:themeTint="BF"/>
    </w:rPr>
  </w:style>
  <w:style w:type="paragraph" w:styleId="ListParagraph">
    <w:name w:val="List Paragraph"/>
    <w:basedOn w:val="Normal"/>
    <w:uiPriority w:val="34"/>
    <w:qFormat/>
    <w:rsid w:val="003E493B"/>
    <w:pPr>
      <w:ind w:left="720"/>
      <w:contextualSpacing/>
    </w:pPr>
  </w:style>
  <w:style w:type="character" w:styleId="IntenseEmphasis">
    <w:name w:val="Intense Emphasis"/>
    <w:basedOn w:val="DefaultParagraphFont"/>
    <w:uiPriority w:val="21"/>
    <w:qFormat/>
    <w:rsid w:val="003E493B"/>
    <w:rPr>
      <w:i/>
      <w:iCs/>
      <w:color w:val="2F5496" w:themeColor="accent1" w:themeShade="BF"/>
    </w:rPr>
  </w:style>
  <w:style w:type="paragraph" w:styleId="IntenseQuote">
    <w:name w:val="Intense Quote"/>
    <w:basedOn w:val="Normal"/>
    <w:next w:val="Normal"/>
    <w:link w:val="IntenseQuoteChar"/>
    <w:uiPriority w:val="30"/>
    <w:qFormat/>
    <w:rsid w:val="003E49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493B"/>
    <w:rPr>
      <w:i/>
      <w:iCs/>
      <w:color w:val="2F5496" w:themeColor="accent1" w:themeShade="BF"/>
    </w:rPr>
  </w:style>
  <w:style w:type="character" w:styleId="IntenseReference">
    <w:name w:val="Intense Reference"/>
    <w:basedOn w:val="DefaultParagraphFont"/>
    <w:uiPriority w:val="32"/>
    <w:qFormat/>
    <w:rsid w:val="003E493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133</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2025-01-20T06:52:00Z</dcterms:created>
  <dcterms:modified xsi:type="dcterms:W3CDTF">2025-01-20T07:09:00Z</dcterms:modified>
</cp:coreProperties>
</file>