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CD5F69" w:rsidTr="00CD5F69">
        <w:tc>
          <w:tcPr>
            <w:tcW w:w="4253" w:type="dxa"/>
          </w:tcPr>
          <w:p w:rsidR="00CD5F69" w:rsidRPr="00CD5F69" w:rsidRDefault="00CD5F69" w:rsidP="00CD5F69">
            <w:pPr>
              <w:jc w:val="center"/>
              <w:rPr>
                <w:sz w:val="24"/>
                <w:szCs w:val="24"/>
                <w:lang w:val="en-US"/>
              </w:rPr>
            </w:pPr>
            <w:r w:rsidRPr="00CD5F69">
              <w:rPr>
                <w:sz w:val="24"/>
                <w:szCs w:val="24"/>
                <w:lang w:val="en-US"/>
              </w:rPr>
              <w:t>UBND HUYỆN TIÊN LÃNG</w:t>
            </w:r>
          </w:p>
          <w:p w:rsidR="00CD5F69" w:rsidRPr="00CD5F69" w:rsidRDefault="00CD5F69" w:rsidP="00CD5F69">
            <w:pPr>
              <w:jc w:val="center"/>
              <w:rPr>
                <w:b/>
                <w:lang w:val="en-US"/>
              </w:rPr>
            </w:pPr>
            <w:r>
              <w:rPr>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561340</wp:posOffset>
                      </wp:positionH>
                      <wp:positionV relativeFrom="paragraph">
                        <wp:posOffset>196850</wp:posOffset>
                      </wp:positionV>
                      <wp:extent cx="15316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531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0DD5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pt,15.5pt" to="164.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JptQEAAMMDAAAOAAAAZHJzL2Uyb0RvYy54bWysU8GOEzEMvSPxD1HudGaKWK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" strokecolor="#5b9bd5 [3204]" strokeweight=".5pt">
                      <v:stroke joinstyle="miter"/>
                    </v:line>
                  </w:pict>
                </mc:Fallback>
              </mc:AlternateContent>
            </w:r>
            <w:r w:rsidRPr="00CD5F69">
              <w:rPr>
                <w:b/>
                <w:sz w:val="24"/>
                <w:szCs w:val="24"/>
                <w:lang w:val="en-US"/>
              </w:rPr>
              <w:t>TRƯỜNG MẦM NON TIÊN THẮNG</w:t>
            </w:r>
          </w:p>
        </w:tc>
        <w:tc>
          <w:tcPr>
            <w:tcW w:w="5670" w:type="dxa"/>
          </w:tcPr>
          <w:p w:rsidR="00CD5F69" w:rsidRDefault="00CD5F69" w:rsidP="00CD5F69">
            <w:pPr>
              <w:jc w:val="center"/>
              <w:rPr>
                <w:b/>
                <w:sz w:val="26"/>
                <w:szCs w:val="26"/>
                <w:lang w:val="en-US"/>
              </w:rPr>
            </w:pPr>
            <w:r w:rsidRPr="00CD5F69">
              <w:rPr>
                <w:b/>
                <w:sz w:val="26"/>
                <w:szCs w:val="26"/>
                <w:lang w:val="en-US"/>
              </w:rPr>
              <w:t>CỘNG HÒA XÃ HỘI CHỦ NGHĨA VIỆT NAM</w:t>
            </w:r>
          </w:p>
          <w:p w:rsidR="00CD5F69" w:rsidRDefault="00CD5F69" w:rsidP="00CD5F69">
            <w:pPr>
              <w:jc w:val="center"/>
              <w:rPr>
                <w:b/>
                <w:szCs w:val="28"/>
                <w:lang w:val="en-US"/>
              </w:rPr>
            </w:pPr>
            <w:r w:rsidRPr="00CD5F69">
              <w:rPr>
                <w:b/>
                <w:szCs w:val="28"/>
                <w:lang w:val="en-US"/>
              </w:rPr>
              <w:t>Độc lập - Tự do - Hạnh Phúc</w:t>
            </w:r>
          </w:p>
          <w:p w:rsidR="00CD5F69" w:rsidRPr="00CD5F69" w:rsidRDefault="00CD5F69" w:rsidP="00CD5F69">
            <w:pPr>
              <w:jc w:val="center"/>
              <w:rPr>
                <w:b/>
                <w:szCs w:val="28"/>
                <w:lang w:val="en-US"/>
              </w:rPr>
            </w:pPr>
            <w:r>
              <w:rPr>
                <w:b/>
                <w:noProof/>
                <w:szCs w:val="28"/>
                <w:lang w:val="en-US"/>
              </w:rPr>
              <mc:AlternateContent>
                <mc:Choice Requires="wps">
                  <w:drawing>
                    <wp:anchor distT="0" distB="0" distL="114300" distR="114300" simplePos="0" relativeHeight="251660288" behindDoc="0" locked="0" layoutInCell="1" allowOverlap="1">
                      <wp:simplePos x="0" y="0"/>
                      <wp:positionH relativeFrom="column">
                        <wp:posOffset>748665</wp:posOffset>
                      </wp:positionH>
                      <wp:positionV relativeFrom="paragraph">
                        <wp:posOffset>15875</wp:posOffset>
                      </wp:positionV>
                      <wp:extent cx="20116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D51B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1.25pt" to="21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" strokecolor="#5b9bd5 [3204]" strokeweight=".5pt">
                      <v:stroke joinstyle="miter"/>
                    </v:line>
                  </w:pict>
                </mc:Fallback>
              </mc:AlternateContent>
            </w:r>
          </w:p>
        </w:tc>
      </w:tr>
      <w:tr w:rsidR="00CD5F69" w:rsidTr="00CD5F69">
        <w:tc>
          <w:tcPr>
            <w:tcW w:w="4253" w:type="dxa"/>
          </w:tcPr>
          <w:p w:rsidR="00CD5F69" w:rsidRPr="00CD5F69" w:rsidRDefault="00CD5F69">
            <w:pPr>
              <w:rPr>
                <w:lang w:val="en-US"/>
              </w:rPr>
            </w:pPr>
            <w:r>
              <w:rPr>
                <w:lang w:val="en-US"/>
              </w:rPr>
              <w:t xml:space="preserve">         Số:    /KH- MNTT</w:t>
            </w:r>
          </w:p>
        </w:tc>
        <w:tc>
          <w:tcPr>
            <w:tcW w:w="5670" w:type="dxa"/>
          </w:tcPr>
          <w:p w:rsidR="00CD5F69" w:rsidRPr="00CD5F69" w:rsidRDefault="00CD5F69">
            <w:pPr>
              <w:rPr>
                <w:i/>
                <w:lang w:val="en-US"/>
              </w:rPr>
            </w:pPr>
            <w:r>
              <w:rPr>
                <w:lang w:val="en-US"/>
              </w:rPr>
              <w:t xml:space="preserve">    </w:t>
            </w:r>
            <w:r w:rsidRPr="00CD5F69">
              <w:rPr>
                <w:i/>
                <w:lang w:val="en-US"/>
              </w:rPr>
              <w:t xml:space="preserve">Tiên Thắng, ngày  </w:t>
            </w:r>
            <w:bookmarkStart w:id="0" w:name="_GoBack"/>
            <w:bookmarkEnd w:id="0"/>
            <w:r w:rsidRPr="00CD5F69">
              <w:rPr>
                <w:i/>
                <w:lang w:val="en-US"/>
              </w:rPr>
              <w:t xml:space="preserve">   tháng </w:t>
            </w:r>
            <w:r w:rsidR="00D448D3">
              <w:rPr>
                <w:i/>
                <w:lang w:val="en-US"/>
              </w:rPr>
              <w:t xml:space="preserve">10 </w:t>
            </w:r>
            <w:r w:rsidRPr="00CD5F69">
              <w:rPr>
                <w:i/>
                <w:lang w:val="en-US"/>
              </w:rPr>
              <w:t>năm 2022</w:t>
            </w:r>
          </w:p>
        </w:tc>
      </w:tr>
    </w:tbl>
    <w:p w:rsidR="00CD5F69" w:rsidRDefault="00CD5F69"/>
    <w:p w:rsidR="00E33888" w:rsidRPr="00CD5F69" w:rsidRDefault="00CD5F69" w:rsidP="00CD5F69">
      <w:pPr>
        <w:tabs>
          <w:tab w:val="left" w:pos="3720"/>
        </w:tabs>
        <w:spacing w:after="0" w:line="240" w:lineRule="auto"/>
        <w:jc w:val="center"/>
        <w:rPr>
          <w:b/>
        </w:rPr>
      </w:pPr>
      <w:r w:rsidRPr="00CD5F69">
        <w:rPr>
          <w:b/>
        </w:rPr>
        <w:t>KẾ HOẠCH</w:t>
      </w:r>
    </w:p>
    <w:p w:rsidR="00CD5F69" w:rsidRDefault="00CD5F69" w:rsidP="00CD5F69">
      <w:pPr>
        <w:tabs>
          <w:tab w:val="left" w:pos="3720"/>
        </w:tabs>
        <w:spacing w:after="0" w:line="240" w:lineRule="auto"/>
        <w:jc w:val="center"/>
        <w:rPr>
          <w:b/>
        </w:rPr>
      </w:pPr>
      <w:r w:rsidRPr="00CD5F69">
        <w:rPr>
          <w:b/>
        </w:rPr>
        <w:t>Giải pháp sáng tạo Đổi mới nội dung sinh hoạt chuyên môn nhằm nâng cao chất lượng thực hiện chương trình giáo dục mầm</w:t>
      </w:r>
      <w:r w:rsidR="00000879" w:rsidRPr="00000879">
        <w:rPr>
          <w:b/>
        </w:rPr>
        <w:t xml:space="preserve"> </w:t>
      </w:r>
      <w:r w:rsidRPr="00CD5F69">
        <w:rPr>
          <w:b/>
        </w:rPr>
        <w:t>non</w:t>
      </w:r>
    </w:p>
    <w:p w:rsidR="00000879" w:rsidRDefault="00CC1B20" w:rsidP="00CD5F69">
      <w:pPr>
        <w:tabs>
          <w:tab w:val="left" w:pos="3720"/>
        </w:tabs>
        <w:spacing w:after="0" w:line="240" w:lineRule="auto"/>
        <w:jc w:val="center"/>
        <w:rPr>
          <w:b/>
          <w:lang w:val="en-US"/>
        </w:rPr>
      </w:pPr>
      <w:r>
        <w:rPr>
          <w:b/>
          <w:lang w:val="en-US"/>
        </w:rPr>
        <w:t>Năm học 2022-2023</w:t>
      </w:r>
    </w:p>
    <w:p w:rsidR="00077314" w:rsidRDefault="00077314" w:rsidP="00CD5F69">
      <w:pPr>
        <w:tabs>
          <w:tab w:val="left" w:pos="3720"/>
        </w:tabs>
        <w:spacing w:after="0" w:line="240" w:lineRule="auto"/>
        <w:jc w:val="center"/>
        <w:rPr>
          <w:b/>
          <w:lang w:val="en-US"/>
        </w:rPr>
      </w:pPr>
      <w:r>
        <w:rPr>
          <w:b/>
          <w:noProof/>
          <w:lang w:val="en-US"/>
        </w:rPr>
        <mc:AlternateContent>
          <mc:Choice Requires="wps">
            <w:drawing>
              <wp:anchor distT="0" distB="0" distL="114300" distR="114300" simplePos="0" relativeHeight="251661312" behindDoc="0" locked="0" layoutInCell="1" allowOverlap="1" wp14:anchorId="1400D701" wp14:editId="7F44FEE0">
                <wp:simplePos x="0" y="0"/>
                <wp:positionH relativeFrom="column">
                  <wp:posOffset>2580005</wp:posOffset>
                </wp:positionH>
                <wp:positionV relativeFrom="paragraph">
                  <wp:posOffset>3810</wp:posOffset>
                </wp:positionV>
                <wp:extent cx="8915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4106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3.15pt,.3pt" to="27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" strokecolor="#5b9bd5 [3204]" strokeweight=".5pt">
                <v:stroke joinstyle="miter"/>
              </v:line>
            </w:pict>
          </mc:Fallback>
        </mc:AlternateContent>
      </w:r>
    </w:p>
    <w:p w:rsidR="00000879" w:rsidRPr="00077314" w:rsidRDefault="00077314" w:rsidP="00C66737">
      <w:pPr>
        <w:overflowPunct w:val="0"/>
        <w:autoSpaceDE w:val="0"/>
        <w:autoSpaceDN w:val="0"/>
        <w:adjustRightInd w:val="0"/>
        <w:spacing w:before="20" w:after="20" w:line="288" w:lineRule="auto"/>
        <w:ind w:firstLine="720"/>
        <w:jc w:val="both"/>
        <w:textAlignment w:val="baseline"/>
        <w:rPr>
          <w:rFonts w:eastAsia="Times New Roman" w:cs="Times New Roman"/>
          <w:spacing w:val="-8"/>
          <w:szCs w:val="28"/>
        </w:rPr>
      </w:pPr>
      <w:r w:rsidRPr="00077314">
        <w:rPr>
          <w:rFonts w:eastAsia="Times New Roman" w:cs="Times New Roman"/>
          <w:spacing w:val="-8"/>
          <w:szCs w:val="28"/>
          <w:lang w:val="en-US"/>
        </w:rPr>
        <w:t>Căn cứ Công văn số 2746/SGDĐT-GDMN ngày 31/8/2022 của</w:t>
      </w:r>
      <w:r w:rsidRPr="00077314">
        <w:rPr>
          <w:rFonts w:eastAsia="Times New Roman" w:cs="Times New Roman"/>
          <w:spacing w:val="-8"/>
          <w:szCs w:val="28"/>
        </w:rPr>
        <w:t xml:space="preserve"> </w:t>
      </w:r>
      <w:r w:rsidRPr="00077314">
        <w:rPr>
          <w:rFonts w:eastAsia="Times New Roman" w:cs="Times New Roman"/>
          <w:spacing w:val="-8"/>
          <w:szCs w:val="28"/>
          <w:lang w:val="en-US"/>
        </w:rPr>
        <w:t xml:space="preserve">Sở </w:t>
      </w:r>
      <w:r w:rsidRPr="00077314">
        <w:rPr>
          <w:rFonts w:eastAsia="Times New Roman" w:cs="Times New Roman"/>
          <w:spacing w:val="-8"/>
          <w:szCs w:val="28"/>
        </w:rPr>
        <w:t>Giáo dục và Đào tạo</w:t>
      </w:r>
      <w:r w:rsidRPr="00077314">
        <w:rPr>
          <w:rFonts w:eastAsia="Times New Roman" w:cs="Times New Roman"/>
          <w:spacing w:val="-8"/>
          <w:szCs w:val="28"/>
          <w:lang w:val="en-US"/>
        </w:rPr>
        <w:t xml:space="preserve"> hải Phòng về việc </w:t>
      </w:r>
      <w:r w:rsidRPr="00077314">
        <w:rPr>
          <w:rFonts w:eastAsia="Times New Roman" w:cs="Times New Roman"/>
          <w:spacing w:val="-8"/>
          <w:szCs w:val="28"/>
        </w:rPr>
        <w:t xml:space="preserve"> hướng dẫn </w:t>
      </w:r>
      <w:r w:rsidRPr="00077314">
        <w:rPr>
          <w:rFonts w:eastAsia="Times New Roman" w:cs="Times New Roman"/>
          <w:spacing w:val="-8"/>
          <w:szCs w:val="28"/>
          <w:lang w:val="en-US"/>
        </w:rPr>
        <w:t xml:space="preserve">thực hiện </w:t>
      </w:r>
      <w:r w:rsidRPr="00077314">
        <w:rPr>
          <w:rFonts w:eastAsia="Times New Roman" w:cs="Times New Roman"/>
          <w:spacing w:val="-8"/>
          <w:szCs w:val="28"/>
        </w:rPr>
        <w:t xml:space="preserve">nhiệm vụ giáo dục mầm non </w:t>
      </w:r>
      <w:r w:rsidRPr="00077314">
        <w:rPr>
          <w:rFonts w:eastAsia="Times New Roman" w:cs="Times New Roman"/>
          <w:spacing w:val="-8"/>
          <w:szCs w:val="28"/>
          <w:lang w:val="en-US"/>
        </w:rPr>
        <w:t xml:space="preserve">(GDMN) </w:t>
      </w:r>
      <w:r w:rsidRPr="00077314">
        <w:rPr>
          <w:rFonts w:eastAsia="Times New Roman" w:cs="Times New Roman"/>
          <w:spacing w:val="-8"/>
          <w:szCs w:val="28"/>
        </w:rPr>
        <w:t xml:space="preserve">năm học </w:t>
      </w:r>
      <w:r w:rsidRPr="00077314">
        <w:rPr>
          <w:rFonts w:eastAsia="Times New Roman" w:cs="Times New Roman"/>
          <w:spacing w:val="-8"/>
          <w:szCs w:val="28"/>
          <w:lang w:val="en-US"/>
        </w:rPr>
        <w:t>2022-2023;</w:t>
      </w:r>
      <w:r w:rsidRPr="00077314">
        <w:rPr>
          <w:rFonts w:eastAsia="Times New Roman" w:cs="Times New Roman"/>
          <w:spacing w:val="-8"/>
          <w:szCs w:val="28"/>
        </w:rPr>
        <w:t xml:space="preserve">  </w:t>
      </w:r>
    </w:p>
    <w:p w:rsidR="00000879" w:rsidRDefault="00077314" w:rsidP="00C66737">
      <w:pPr>
        <w:spacing w:before="20" w:after="20" w:line="288" w:lineRule="auto"/>
        <w:ind w:firstLine="720"/>
        <w:jc w:val="both"/>
        <w:rPr>
          <w:lang w:val="en-US"/>
        </w:rPr>
      </w:pPr>
      <w:r>
        <w:rPr>
          <w:lang w:val="en-US"/>
        </w:rPr>
        <w:t>Căn cứ</w:t>
      </w:r>
      <w:r w:rsidR="00000879">
        <w:rPr>
          <w:lang w:val="en-US"/>
        </w:rPr>
        <w:t xml:space="preserve"> Kế hoạch số 28/KH-GDĐT ngày 14 tháng 9 năm 2022 Về việc triển khai nhiệm vụ năm học 2022-2023 Giáo dục mầm non huyện Tiên Lãng;</w:t>
      </w:r>
    </w:p>
    <w:p w:rsidR="00E634D8" w:rsidRDefault="00077314" w:rsidP="00C66737">
      <w:pPr>
        <w:spacing w:before="20" w:after="20" w:line="288" w:lineRule="auto"/>
        <w:ind w:firstLine="720"/>
        <w:jc w:val="both"/>
        <w:rPr>
          <w:rFonts w:eastAsia="Times New Roman" w:cs="Times New Roman"/>
          <w:szCs w:val="28"/>
          <w:lang w:val="en-US"/>
        </w:rPr>
      </w:pPr>
      <w:r w:rsidRPr="00077314">
        <w:rPr>
          <w:rFonts w:eastAsia="Times New Roman" w:cs="Times New Roman"/>
          <w:szCs w:val="28"/>
          <w:lang w:val="en-US"/>
        </w:rPr>
        <w:t>Căn cứ Công văn số: 369/GDĐT ngày 14 tháng 9 năm 2022 của Phòng Giáo dục và Đào tạo về việc kế hoạch trọng tâm</w:t>
      </w:r>
      <w:r w:rsidR="00BC36E7">
        <w:rPr>
          <w:rFonts w:eastAsia="Times New Roman" w:cs="Times New Roman"/>
          <w:szCs w:val="28"/>
          <w:lang w:val="en-US"/>
        </w:rPr>
        <w:t xml:space="preserve"> tháng GDMN năm học 2022 </w:t>
      </w:r>
      <w:r w:rsidR="00A63AEF">
        <w:rPr>
          <w:rFonts w:eastAsia="Times New Roman" w:cs="Times New Roman"/>
          <w:szCs w:val="28"/>
          <w:lang w:val="en-US"/>
        </w:rPr>
        <w:t>-</w:t>
      </w:r>
      <w:r w:rsidR="00BC36E7">
        <w:rPr>
          <w:rFonts w:eastAsia="Times New Roman" w:cs="Times New Roman"/>
          <w:szCs w:val="28"/>
          <w:lang w:val="en-US"/>
        </w:rPr>
        <w:t xml:space="preserve"> 2023;</w:t>
      </w:r>
    </w:p>
    <w:p w:rsidR="008A1CF6" w:rsidRPr="00077314" w:rsidRDefault="008A1CF6" w:rsidP="00C66737">
      <w:pPr>
        <w:spacing w:before="20" w:after="20" w:line="288" w:lineRule="auto"/>
        <w:ind w:firstLine="720"/>
        <w:jc w:val="both"/>
        <w:rPr>
          <w:rFonts w:eastAsia="Times New Roman" w:cs="Times New Roman"/>
          <w:szCs w:val="28"/>
          <w:lang w:val="en-US"/>
        </w:rPr>
      </w:pPr>
      <w:r w:rsidRPr="008A1CF6">
        <w:rPr>
          <w:rFonts w:eastAsia="Times New Roman" w:cs="Times New Roman"/>
          <w:szCs w:val="28"/>
          <w:lang w:val="en-US"/>
        </w:rPr>
        <w:t>Thực hiện Kế hoạch số 36 /KH-GDĐT ngày 07/10/2022 của Phòng Giáo Dục và Đào tạo về việc triển khai thực hiện chuyên đề “Xây trường mầm non lấy trẻ làm trung tâm” năm học 2022-2023;</w:t>
      </w:r>
    </w:p>
    <w:p w:rsidR="00000879" w:rsidRDefault="00000879" w:rsidP="00C66737">
      <w:pPr>
        <w:spacing w:before="20" w:after="20" w:line="288" w:lineRule="auto"/>
        <w:ind w:firstLine="720"/>
        <w:jc w:val="both"/>
        <w:rPr>
          <w:lang w:val="en-US"/>
        </w:rPr>
      </w:pPr>
      <w:r>
        <w:rPr>
          <w:lang w:val="en-US"/>
        </w:rPr>
        <w:t>Thực hiện Kế hoạch số 39/KH- MNTT ngày 20 tháng 9 năm 2022 Về việc triển khai nhiệm vụ năm học 2022-2023 của Trường Mầm non Tiên Thắng;</w:t>
      </w:r>
    </w:p>
    <w:p w:rsidR="00E70FFC" w:rsidRPr="00BC36E7" w:rsidRDefault="00000879" w:rsidP="00C66737">
      <w:pPr>
        <w:tabs>
          <w:tab w:val="left" w:pos="3720"/>
        </w:tabs>
        <w:spacing w:before="20" w:after="20" w:line="288" w:lineRule="auto"/>
        <w:jc w:val="both"/>
        <w:rPr>
          <w:lang w:val="en-US"/>
        </w:rPr>
      </w:pPr>
      <w:r>
        <w:rPr>
          <w:lang w:val="en-US"/>
        </w:rPr>
        <w:t xml:space="preserve">        </w:t>
      </w:r>
      <w:r w:rsidR="00077314">
        <w:rPr>
          <w:lang w:val="en-US"/>
        </w:rPr>
        <w:t xml:space="preserve">  </w:t>
      </w:r>
      <w:r>
        <w:rPr>
          <w:lang w:val="en-US"/>
        </w:rPr>
        <w:t>Căn cứ vào tình hình thực tiễn của nhà trườ</w:t>
      </w:r>
      <w:r w:rsidR="004C28A6">
        <w:rPr>
          <w:lang w:val="en-US"/>
        </w:rPr>
        <w:t>ng;</w:t>
      </w:r>
      <w:r w:rsidR="008A1CF6">
        <w:rPr>
          <w:lang w:val="en-US"/>
        </w:rPr>
        <w:t xml:space="preserve"> </w:t>
      </w:r>
      <w:r>
        <w:rPr>
          <w:lang w:val="en-US"/>
        </w:rPr>
        <w:t>Trường Mầm non Tiên Thắng xây</w:t>
      </w:r>
      <w:r w:rsidR="00077314">
        <w:rPr>
          <w:lang w:val="en-US"/>
        </w:rPr>
        <w:t xml:space="preserve"> </w:t>
      </w:r>
      <w:r>
        <w:rPr>
          <w:lang w:val="en-US"/>
        </w:rPr>
        <w:t xml:space="preserve">dựng kế hoạch </w:t>
      </w:r>
      <w:r w:rsidRPr="00000879">
        <w:t>Giải pháp sáng tạo Đổi mới nội dung sinh hoạt chuyên môn nhằm nâng cao chất lượng thực hiện chương trình giáo dục mầm</w:t>
      </w:r>
      <w:r>
        <w:rPr>
          <w:lang w:val="en-US"/>
        </w:rPr>
        <w:t xml:space="preserve"> </w:t>
      </w:r>
      <w:r w:rsidRPr="00000879">
        <w:t>non</w:t>
      </w:r>
      <w:r>
        <w:rPr>
          <w:lang w:val="en-US"/>
        </w:rPr>
        <w:t xml:space="preserve"> cụ thể như sau.</w:t>
      </w:r>
    </w:p>
    <w:p w:rsidR="00000879" w:rsidRPr="00A75AC1" w:rsidRDefault="00A75AC1" w:rsidP="00C66737">
      <w:pPr>
        <w:tabs>
          <w:tab w:val="left" w:pos="3720"/>
        </w:tabs>
        <w:spacing w:before="20" w:after="20" w:line="288" w:lineRule="auto"/>
        <w:ind w:firstLine="709"/>
        <w:rPr>
          <w:b/>
          <w:lang w:val="en-US"/>
        </w:rPr>
      </w:pPr>
      <w:r>
        <w:rPr>
          <w:b/>
          <w:lang w:val="en-US"/>
        </w:rPr>
        <w:t>I.</w:t>
      </w:r>
      <w:r w:rsidR="00000879" w:rsidRPr="00A75AC1">
        <w:rPr>
          <w:b/>
          <w:lang w:val="en-US"/>
        </w:rPr>
        <w:t>MỤC ĐÍCH -YÊU CẦU</w:t>
      </w:r>
    </w:p>
    <w:p w:rsidR="00084F6C" w:rsidRPr="00084F6C" w:rsidRDefault="00084F6C" w:rsidP="00C66737">
      <w:pPr>
        <w:spacing w:before="20" w:after="20" w:line="288" w:lineRule="auto"/>
        <w:ind w:firstLine="709"/>
        <w:jc w:val="both"/>
        <w:rPr>
          <w:rFonts w:eastAsia="Times New Roman" w:cs="Times New Roman"/>
          <w:szCs w:val="28"/>
          <w:lang w:val="nl-NL"/>
        </w:rPr>
      </w:pPr>
      <w:r>
        <w:rPr>
          <w:rFonts w:eastAsia="Times New Roman" w:cs="Times New Roman"/>
          <w:b/>
          <w:szCs w:val="28"/>
          <w:lang w:val="nl-NL"/>
        </w:rPr>
        <w:t>1</w:t>
      </w:r>
      <w:r w:rsidRPr="00084F6C">
        <w:rPr>
          <w:rFonts w:eastAsia="Times New Roman" w:cs="Times New Roman"/>
          <w:b/>
          <w:szCs w:val="28"/>
          <w:lang w:val="nl-NL"/>
        </w:rPr>
        <w:t>. Mục đích</w:t>
      </w:r>
    </w:p>
    <w:p w:rsidR="00084F6C" w:rsidRPr="00084F6C" w:rsidRDefault="00084F6C" w:rsidP="00C66737">
      <w:pPr>
        <w:spacing w:before="20" w:after="20" w:line="288" w:lineRule="auto"/>
        <w:ind w:firstLine="720"/>
        <w:jc w:val="both"/>
        <w:rPr>
          <w:rFonts w:eastAsia="Times New Roman" w:cs="Times New Roman"/>
          <w:szCs w:val="28"/>
          <w:lang w:val="nl-NL"/>
        </w:rPr>
      </w:pPr>
      <w:r w:rsidRPr="00084F6C">
        <w:rPr>
          <w:rFonts w:eastAsia="Times New Roman" w:cs="Times New Roman"/>
          <w:szCs w:val="28"/>
          <w:lang w:val="nl-NL"/>
        </w:rPr>
        <w:t xml:space="preserve">- Đẩy mạnh </w:t>
      </w:r>
      <w:r w:rsidR="00481FC3">
        <w:rPr>
          <w:rFonts w:eastAsia="Times New Roman" w:cs="Times New Roman"/>
          <w:szCs w:val="28"/>
          <w:lang w:val="nl-NL"/>
        </w:rPr>
        <w:t xml:space="preserve">các hoạt động đổi mới </w:t>
      </w:r>
      <w:r w:rsidRPr="00084F6C">
        <w:rPr>
          <w:rFonts w:eastAsia="Times New Roman" w:cs="Times New Roman"/>
          <w:szCs w:val="28"/>
          <w:lang w:val="nl-NL"/>
        </w:rPr>
        <w:t xml:space="preserve">sinh hoạt chuyên môn nhằm tạo ra sự chuyển biến rõ nét về chất lượng, hiệu quả công tác bồi dưỡng </w:t>
      </w:r>
      <w:r>
        <w:rPr>
          <w:rFonts w:eastAsia="Times New Roman" w:cs="Times New Roman"/>
          <w:szCs w:val="28"/>
          <w:lang w:val="nl-NL"/>
        </w:rPr>
        <w:t>cho đội ngũ giáo viên trong</w:t>
      </w:r>
      <w:r w:rsidRPr="00084F6C">
        <w:rPr>
          <w:rFonts w:eastAsia="Times New Roman" w:cs="Times New Roman"/>
          <w:szCs w:val="28"/>
          <w:lang w:val="nl-NL"/>
        </w:rPr>
        <w:t xml:space="preserve"> nhà trường, nhằm đáp ứng yêu cầu đổi mới giáo dục</w:t>
      </w:r>
      <w:r>
        <w:rPr>
          <w:rFonts w:eastAsia="Times New Roman" w:cs="Times New Roman"/>
          <w:szCs w:val="28"/>
          <w:lang w:val="nl-NL"/>
        </w:rPr>
        <w:t xml:space="preserve"> mầm non</w:t>
      </w:r>
      <w:r w:rsidRPr="00084F6C">
        <w:rPr>
          <w:rFonts w:eastAsia="Times New Roman" w:cs="Times New Roman"/>
          <w:szCs w:val="28"/>
          <w:lang w:val="nl-NL"/>
        </w:rPr>
        <w:t xml:space="preserve">, nâng cao chất lượng, hiệu quả </w:t>
      </w:r>
      <w:r>
        <w:rPr>
          <w:rFonts w:eastAsia="Times New Roman" w:cs="Times New Roman"/>
          <w:szCs w:val="28"/>
          <w:lang w:val="nl-NL"/>
        </w:rPr>
        <w:t xml:space="preserve">thực hiện chương trình </w:t>
      </w:r>
      <w:r w:rsidRPr="00084F6C">
        <w:rPr>
          <w:rFonts w:eastAsia="Times New Roman" w:cs="Times New Roman"/>
          <w:szCs w:val="28"/>
          <w:lang w:val="nl-NL"/>
        </w:rPr>
        <w:t>giáo dục</w:t>
      </w:r>
      <w:r w:rsidR="009643DE">
        <w:rPr>
          <w:rFonts w:eastAsia="Times New Roman" w:cs="Times New Roman"/>
          <w:szCs w:val="28"/>
          <w:lang w:val="nl-NL"/>
        </w:rPr>
        <w:t xml:space="preserve"> theo quan điểm lấy trẻ làm trung tâm</w:t>
      </w:r>
      <w:r w:rsidRPr="00084F6C">
        <w:rPr>
          <w:rFonts w:eastAsia="Times New Roman" w:cs="Times New Roman"/>
          <w:szCs w:val="28"/>
          <w:lang w:val="nl-NL"/>
        </w:rPr>
        <w:t>.</w:t>
      </w:r>
    </w:p>
    <w:p w:rsidR="00084F6C" w:rsidRPr="00084F6C" w:rsidRDefault="00084F6C" w:rsidP="00C66737">
      <w:pPr>
        <w:spacing w:before="20" w:after="20" w:line="288" w:lineRule="auto"/>
        <w:ind w:firstLine="720"/>
        <w:jc w:val="both"/>
        <w:rPr>
          <w:rFonts w:eastAsia="Times New Roman" w:cs="Times New Roman"/>
          <w:szCs w:val="28"/>
          <w:lang w:val="nl-NL"/>
        </w:rPr>
      </w:pPr>
      <w:r w:rsidRPr="00084F6C">
        <w:rPr>
          <w:rFonts w:eastAsia="Times New Roman" w:cs="Times New Roman"/>
          <w:szCs w:val="28"/>
          <w:lang w:val="nl-NL"/>
        </w:rPr>
        <w:t xml:space="preserve">- Tạo cơ hội </w:t>
      </w:r>
      <w:r>
        <w:rPr>
          <w:rFonts w:eastAsia="Times New Roman" w:cs="Times New Roman"/>
          <w:szCs w:val="28"/>
          <w:lang w:val="nl-NL"/>
        </w:rPr>
        <w:t>cho giáo viên chia sẻ</w:t>
      </w:r>
      <w:r w:rsidRPr="00084F6C">
        <w:rPr>
          <w:rFonts w:eastAsia="Times New Roman" w:cs="Times New Roman"/>
          <w:szCs w:val="28"/>
          <w:lang w:val="nl-NL"/>
        </w:rPr>
        <w:t xml:space="preserve">, trao đổi, học tập kinh nghiệm </w:t>
      </w:r>
      <w:r>
        <w:rPr>
          <w:rFonts w:eastAsia="Times New Roman" w:cs="Times New Roman"/>
          <w:szCs w:val="28"/>
          <w:lang w:val="nl-NL"/>
        </w:rPr>
        <w:t xml:space="preserve">trong quá trình </w:t>
      </w:r>
      <w:r w:rsidRPr="00084F6C">
        <w:rPr>
          <w:rFonts w:eastAsia="Times New Roman" w:cs="Times New Roman"/>
          <w:szCs w:val="28"/>
          <w:lang w:val="nl-NL"/>
        </w:rPr>
        <w:t>giảng dạy.</w:t>
      </w:r>
    </w:p>
    <w:p w:rsidR="00084F6C" w:rsidRPr="00084F6C" w:rsidRDefault="00084F6C" w:rsidP="00C66737">
      <w:pPr>
        <w:spacing w:before="20" w:after="20" w:line="288" w:lineRule="auto"/>
        <w:ind w:firstLine="720"/>
        <w:jc w:val="both"/>
        <w:rPr>
          <w:rFonts w:eastAsia="Times New Roman" w:cs="Times New Roman"/>
          <w:szCs w:val="28"/>
          <w:lang w:val="nl-NL"/>
        </w:rPr>
      </w:pPr>
      <w:r w:rsidRPr="00084F6C">
        <w:rPr>
          <w:rFonts w:eastAsia="Times New Roman" w:cs="Times New Roman"/>
          <w:szCs w:val="28"/>
          <w:lang w:val="nl-NL"/>
        </w:rPr>
        <w:t xml:space="preserve">- Góp phần đánh giá phong trào bồi dưỡng đội ngũ, đổi mới phương pháp dạy học </w:t>
      </w:r>
      <w:r>
        <w:rPr>
          <w:rFonts w:eastAsia="Times New Roman" w:cs="Times New Roman"/>
          <w:szCs w:val="28"/>
          <w:lang w:val="nl-NL"/>
        </w:rPr>
        <w:t>vận dụng phương pháp mới trong thiết kế tạo môi trường và tổ chức các h</w:t>
      </w:r>
      <w:r w:rsidR="006B6CF3">
        <w:rPr>
          <w:rFonts w:eastAsia="Times New Roman" w:cs="Times New Roman"/>
          <w:szCs w:val="28"/>
          <w:lang w:val="nl-NL"/>
        </w:rPr>
        <w:t>oạt động nâng cao chất lượng thực hiện chương trình giáo dục mầm non</w:t>
      </w:r>
      <w:r w:rsidRPr="00084F6C">
        <w:rPr>
          <w:rFonts w:eastAsia="Times New Roman" w:cs="Times New Roman"/>
          <w:szCs w:val="28"/>
          <w:lang w:val="nl-NL"/>
        </w:rPr>
        <w:t>.</w:t>
      </w:r>
    </w:p>
    <w:p w:rsidR="00084F6C" w:rsidRPr="00084F6C" w:rsidRDefault="00084F6C" w:rsidP="00C66737">
      <w:pPr>
        <w:spacing w:before="20" w:after="20" w:line="288" w:lineRule="auto"/>
        <w:ind w:firstLine="720"/>
        <w:jc w:val="both"/>
        <w:rPr>
          <w:rFonts w:eastAsia="Times New Roman" w:cs="Times New Roman"/>
          <w:b/>
          <w:szCs w:val="28"/>
          <w:lang w:val="nl-NL"/>
        </w:rPr>
      </w:pPr>
      <w:r>
        <w:rPr>
          <w:rFonts w:eastAsia="Times New Roman" w:cs="Times New Roman"/>
          <w:b/>
          <w:szCs w:val="28"/>
          <w:lang w:val="nl-NL"/>
        </w:rPr>
        <w:t>2</w:t>
      </w:r>
      <w:r w:rsidRPr="00084F6C">
        <w:rPr>
          <w:rFonts w:eastAsia="Times New Roman" w:cs="Times New Roman"/>
          <w:b/>
          <w:szCs w:val="28"/>
          <w:lang w:val="nl-NL"/>
        </w:rPr>
        <w:t>. Yêu cầu</w:t>
      </w:r>
    </w:p>
    <w:p w:rsidR="009643DE" w:rsidRDefault="00084F6C" w:rsidP="00C66737">
      <w:pPr>
        <w:spacing w:before="20" w:after="20" w:line="288" w:lineRule="auto"/>
        <w:ind w:firstLine="720"/>
        <w:jc w:val="both"/>
        <w:rPr>
          <w:rFonts w:eastAsia="Times New Roman" w:cs="Times New Roman"/>
          <w:szCs w:val="28"/>
          <w:lang w:val="nl-NL"/>
        </w:rPr>
      </w:pPr>
      <w:r w:rsidRPr="00084F6C">
        <w:rPr>
          <w:rFonts w:eastAsia="Times New Roman" w:cs="Times New Roman"/>
          <w:szCs w:val="28"/>
          <w:lang w:val="nl-NL"/>
        </w:rPr>
        <w:t xml:space="preserve">- </w:t>
      </w:r>
      <w:r w:rsidR="009643DE">
        <w:rPr>
          <w:rFonts w:eastAsia="Times New Roman" w:cs="Times New Roman"/>
          <w:szCs w:val="28"/>
          <w:lang w:val="nl-NL"/>
        </w:rPr>
        <w:t>Thực hiện</w:t>
      </w:r>
      <w:r w:rsidR="007768F2">
        <w:rPr>
          <w:rFonts w:eastAsia="Times New Roman" w:cs="Times New Roman"/>
          <w:szCs w:val="28"/>
          <w:lang w:val="nl-NL"/>
        </w:rPr>
        <w:t xml:space="preserve"> tốt công tác xây dựng kế hoạch bồi dưỡng chuyên môn đảm bảo chương trình giáo dục mầm non</w:t>
      </w:r>
      <w:r w:rsidR="00473B77">
        <w:rPr>
          <w:rFonts w:eastAsia="Times New Roman" w:cs="Times New Roman"/>
          <w:szCs w:val="28"/>
          <w:lang w:val="nl-NL"/>
        </w:rPr>
        <w:t>.</w:t>
      </w:r>
    </w:p>
    <w:p w:rsidR="00084F6C" w:rsidRPr="00084F6C" w:rsidRDefault="009643DE" w:rsidP="00C66737">
      <w:pPr>
        <w:spacing w:before="20" w:after="20" w:line="288" w:lineRule="auto"/>
        <w:ind w:firstLine="720"/>
        <w:jc w:val="both"/>
        <w:rPr>
          <w:rFonts w:eastAsia="Times New Roman" w:cs="Times New Roman"/>
          <w:szCs w:val="28"/>
          <w:lang w:val="nl-NL"/>
        </w:rPr>
      </w:pPr>
      <w:r>
        <w:rPr>
          <w:rFonts w:eastAsia="Times New Roman" w:cs="Times New Roman"/>
          <w:szCs w:val="28"/>
          <w:lang w:val="nl-NL"/>
        </w:rPr>
        <w:lastRenderedPageBreak/>
        <w:t>-</w:t>
      </w:r>
      <w:r w:rsidR="00084F6C" w:rsidRPr="00084F6C">
        <w:rPr>
          <w:rFonts w:eastAsia="Times New Roman" w:cs="Times New Roman"/>
          <w:szCs w:val="28"/>
          <w:lang w:val="nl-NL"/>
        </w:rPr>
        <w:t xml:space="preserve">Thúc đẩy công tác sinh hoạt chuyên môn trở thành </w:t>
      </w:r>
      <w:r w:rsidR="00084F6C">
        <w:rPr>
          <w:rFonts w:eastAsia="Times New Roman" w:cs="Times New Roman"/>
          <w:szCs w:val="28"/>
          <w:lang w:val="nl-NL"/>
        </w:rPr>
        <w:t xml:space="preserve">1 </w:t>
      </w:r>
      <w:r w:rsidR="00084F6C" w:rsidRPr="00084F6C">
        <w:rPr>
          <w:rFonts w:eastAsia="Times New Roman" w:cs="Times New Roman"/>
          <w:szCs w:val="28"/>
          <w:lang w:val="nl-NL"/>
        </w:rPr>
        <w:t>hoạt động thường xuyên, có kế hoạch, tác động tích cực tới công tác tự bồi dưỡng giáo viên, tới chất lượng của việc sinh hoạt tổ, nhóm chuyên môn</w:t>
      </w:r>
    </w:p>
    <w:p w:rsidR="00084F6C" w:rsidRPr="00084F6C" w:rsidRDefault="00084F6C" w:rsidP="00C66737">
      <w:pPr>
        <w:spacing w:before="20" w:after="20" w:line="288" w:lineRule="auto"/>
        <w:ind w:firstLine="720"/>
        <w:jc w:val="both"/>
        <w:rPr>
          <w:rFonts w:eastAsia="Times New Roman" w:cs="Times New Roman"/>
          <w:szCs w:val="28"/>
          <w:lang w:val="nl-NL"/>
        </w:rPr>
      </w:pPr>
      <w:r w:rsidRPr="00084F6C">
        <w:rPr>
          <w:rFonts w:eastAsia="Times New Roman" w:cs="Times New Roman"/>
          <w:szCs w:val="28"/>
          <w:lang w:val="nl-NL"/>
        </w:rPr>
        <w:t xml:space="preserve">- </w:t>
      </w:r>
      <w:r>
        <w:rPr>
          <w:rFonts w:eastAsia="Times New Roman" w:cs="Times New Roman"/>
          <w:szCs w:val="28"/>
          <w:lang w:val="nl-NL"/>
        </w:rPr>
        <w:t xml:space="preserve">Sinh hoạt chuyên môn trong </w:t>
      </w:r>
      <w:r w:rsidRPr="00084F6C">
        <w:rPr>
          <w:rFonts w:eastAsia="Times New Roman" w:cs="Times New Roman"/>
          <w:szCs w:val="28"/>
          <w:lang w:val="nl-NL"/>
        </w:rPr>
        <w:t xml:space="preserve">được tổ chức theo các </w:t>
      </w:r>
      <w:r>
        <w:rPr>
          <w:rFonts w:eastAsia="Times New Roman" w:cs="Times New Roman"/>
          <w:szCs w:val="28"/>
          <w:lang w:val="nl-NL"/>
        </w:rPr>
        <w:t xml:space="preserve">tháng, </w:t>
      </w:r>
      <w:r w:rsidRPr="00084F6C">
        <w:rPr>
          <w:rFonts w:eastAsia="Times New Roman" w:cs="Times New Roman"/>
          <w:szCs w:val="28"/>
          <w:lang w:val="nl-NL"/>
        </w:rPr>
        <w:t>chuyên đề nhằm giải quy</w:t>
      </w:r>
      <w:r>
        <w:rPr>
          <w:rFonts w:eastAsia="Times New Roman" w:cs="Times New Roman"/>
          <w:szCs w:val="28"/>
          <w:lang w:val="nl-NL"/>
        </w:rPr>
        <w:t xml:space="preserve">ết các vấn đề thực tiễn của </w:t>
      </w:r>
      <w:r w:rsidRPr="00084F6C">
        <w:rPr>
          <w:rFonts w:eastAsia="Times New Roman" w:cs="Times New Roman"/>
          <w:szCs w:val="28"/>
          <w:lang w:val="nl-NL"/>
        </w:rPr>
        <w:t xml:space="preserve">đơn vị đặt ra. Giáo viên được chuẩn bị kỹ </w:t>
      </w:r>
      <w:r w:rsidR="009643DE">
        <w:rPr>
          <w:rFonts w:eastAsia="Times New Roman" w:cs="Times New Roman"/>
          <w:szCs w:val="28"/>
          <w:lang w:val="nl-NL"/>
        </w:rPr>
        <w:t>nội dung trước khi sinh hoạt</w:t>
      </w:r>
      <w:r w:rsidRPr="00084F6C">
        <w:rPr>
          <w:rFonts w:eastAsia="Times New Roman" w:cs="Times New Roman"/>
          <w:szCs w:val="28"/>
          <w:lang w:val="nl-NL"/>
        </w:rPr>
        <w:t>.</w:t>
      </w:r>
    </w:p>
    <w:p w:rsidR="00CE132A" w:rsidRDefault="00084F6C" w:rsidP="00C66737">
      <w:pPr>
        <w:spacing w:before="20" w:after="20" w:line="288" w:lineRule="auto"/>
        <w:ind w:firstLine="720"/>
        <w:jc w:val="both"/>
        <w:rPr>
          <w:rFonts w:eastAsia="Times New Roman" w:cs="Times New Roman"/>
          <w:szCs w:val="28"/>
          <w:lang w:val="nl-NL"/>
        </w:rPr>
      </w:pPr>
      <w:r w:rsidRPr="00084F6C">
        <w:rPr>
          <w:rFonts w:eastAsia="Times New Roman" w:cs="Times New Roman"/>
          <w:szCs w:val="28"/>
          <w:lang w:val="nl-NL"/>
        </w:rPr>
        <w:t xml:space="preserve">- Chủ động, sáng tạo tổ chức nhiều hình thức sinh hoạt chuyên môn, </w:t>
      </w:r>
      <w:r w:rsidR="00CE132A">
        <w:rPr>
          <w:rFonts w:eastAsia="Times New Roman" w:cs="Times New Roman"/>
          <w:szCs w:val="28"/>
          <w:lang w:val="nl-NL"/>
        </w:rPr>
        <w:t>dưới nhiều hình thức để giáo viên nắm nội dung bồi dưỡng vận dung trong tổ chức hoạt động giáo dục linh hoạt.</w:t>
      </w:r>
    </w:p>
    <w:p w:rsidR="003243BA" w:rsidRDefault="007752D5" w:rsidP="00C66737">
      <w:pPr>
        <w:spacing w:before="20" w:after="20" w:line="288" w:lineRule="auto"/>
        <w:ind w:firstLine="720"/>
        <w:jc w:val="both"/>
        <w:rPr>
          <w:rFonts w:eastAsia="Times New Roman" w:cs="Times New Roman"/>
          <w:b/>
          <w:szCs w:val="28"/>
          <w:lang w:val="en-US"/>
        </w:rPr>
      </w:pPr>
      <w:r>
        <w:rPr>
          <w:rFonts w:eastAsia="Times New Roman" w:cs="Times New Roman"/>
          <w:b/>
          <w:szCs w:val="28"/>
          <w:lang w:val="en-US"/>
        </w:rPr>
        <w:t xml:space="preserve">II. NỘI DUNG </w:t>
      </w:r>
    </w:p>
    <w:p w:rsidR="00473B77" w:rsidRDefault="00473B77" w:rsidP="00C66737">
      <w:pPr>
        <w:spacing w:before="20" w:after="20" w:line="288" w:lineRule="auto"/>
        <w:ind w:firstLine="720"/>
        <w:jc w:val="both"/>
        <w:rPr>
          <w:rFonts w:eastAsia="Times New Roman" w:cs="Times New Roman"/>
          <w:b/>
          <w:szCs w:val="28"/>
          <w:lang w:val="en-US"/>
        </w:rPr>
      </w:pPr>
      <w:r>
        <w:rPr>
          <w:rFonts w:eastAsia="Times New Roman" w:cs="Times New Roman"/>
          <w:b/>
          <w:szCs w:val="28"/>
          <w:lang w:val="en-US"/>
        </w:rPr>
        <w:t>1. Nâng cao chất lượng bồi dưỡng chuyên môn cho đội ngũ giáo viên</w:t>
      </w:r>
    </w:p>
    <w:p w:rsidR="00017B8A" w:rsidRPr="00186E9D" w:rsidRDefault="007752D5" w:rsidP="00C66737">
      <w:pPr>
        <w:spacing w:before="20" w:after="20" w:line="288" w:lineRule="auto"/>
        <w:ind w:firstLine="720"/>
        <w:jc w:val="both"/>
        <w:rPr>
          <w:b/>
        </w:rPr>
      </w:pPr>
      <w:r>
        <w:rPr>
          <w:b/>
        </w:rPr>
        <w:t>1</w:t>
      </w:r>
      <w:r w:rsidR="00017B8A" w:rsidRPr="00186E9D">
        <w:rPr>
          <w:b/>
        </w:rPr>
        <w:t>.</w:t>
      </w:r>
      <w:r w:rsidR="00473B77">
        <w:rPr>
          <w:b/>
          <w:lang w:val="en-US"/>
        </w:rPr>
        <w:t>1</w:t>
      </w:r>
      <w:r w:rsidR="00017B8A" w:rsidRPr="00186E9D">
        <w:rPr>
          <w:b/>
        </w:rPr>
        <w:t>Thay đổi nhận thức về sinh hoạt tổ, nhóm chuyên môn.</w:t>
      </w:r>
    </w:p>
    <w:p w:rsidR="00EB13EB" w:rsidRDefault="00E25736" w:rsidP="00C66737">
      <w:pPr>
        <w:spacing w:before="20" w:after="20" w:line="288" w:lineRule="auto"/>
        <w:ind w:firstLine="720"/>
        <w:jc w:val="both"/>
        <w:rPr>
          <w:rFonts w:eastAsia="Times New Roman" w:cs="Times New Roman"/>
          <w:szCs w:val="28"/>
          <w:lang w:val="en-US"/>
        </w:rPr>
      </w:pPr>
      <w:r w:rsidRPr="003243BA">
        <w:rPr>
          <w:rFonts w:eastAsia="Times New Roman" w:cs="Times New Roman"/>
          <w:szCs w:val="28"/>
          <w:lang w:val="en-US"/>
        </w:rPr>
        <w:t xml:space="preserve">- Sinh hoạt tổ chuyên môn 1 lần - 2 lần/ tháng vào giữa tháng hoặc cuối tháng, </w:t>
      </w:r>
      <w:r w:rsidR="00EB13EB">
        <w:rPr>
          <w:rFonts w:eastAsia="Times New Roman" w:cs="Times New Roman"/>
          <w:szCs w:val="28"/>
          <w:lang w:val="en-US"/>
        </w:rPr>
        <w:t xml:space="preserve">có kế hoạch nội dung bồi dưỡng, </w:t>
      </w:r>
      <w:r w:rsidRPr="003243BA">
        <w:rPr>
          <w:rFonts w:eastAsia="Times New Roman" w:cs="Times New Roman"/>
          <w:szCs w:val="28"/>
          <w:lang w:val="en-US"/>
        </w:rPr>
        <w:t>ghi chép nội dung</w:t>
      </w:r>
      <w:r w:rsidR="00EB13EB">
        <w:rPr>
          <w:rFonts w:eastAsia="Times New Roman" w:cs="Times New Roman"/>
          <w:szCs w:val="28"/>
          <w:lang w:val="en-US"/>
        </w:rPr>
        <w:t xml:space="preserve"> cụ thể</w:t>
      </w:r>
      <w:r w:rsidRPr="003243BA">
        <w:rPr>
          <w:rFonts w:eastAsia="Times New Roman" w:cs="Times New Roman"/>
          <w:szCs w:val="28"/>
          <w:lang w:val="en-US"/>
        </w:rPr>
        <w:t>.</w:t>
      </w:r>
    </w:p>
    <w:p w:rsidR="00EB13EB" w:rsidRDefault="00E25736" w:rsidP="00C66737">
      <w:pPr>
        <w:spacing w:before="20" w:after="20" w:line="288" w:lineRule="auto"/>
        <w:ind w:firstLine="720"/>
        <w:jc w:val="both"/>
      </w:pPr>
      <w:r w:rsidRPr="00373A8F">
        <w:t> </w:t>
      </w:r>
      <w:r w:rsidRPr="00EB13EB">
        <w:t>Nội dung sinh hoạt tổ chuyên môn</w:t>
      </w:r>
      <w:r w:rsidR="00EB13EB" w:rsidRPr="00EB13EB">
        <w:rPr>
          <w:lang w:val="en-US"/>
        </w:rPr>
        <w:t xml:space="preserve"> có</w:t>
      </w:r>
      <w:r w:rsidR="00EB13EB">
        <w:rPr>
          <w:lang w:val="en-US"/>
        </w:rPr>
        <w:t xml:space="preserve"> </w:t>
      </w:r>
      <w:r w:rsidR="00EB13EB" w:rsidRPr="00373A8F">
        <w:t xml:space="preserve">thay đổi và đi vào chiều sâu như coi trọng sinh hoạt cho giáo viên về đổi mới phương pháp dạy học, </w:t>
      </w:r>
    </w:p>
    <w:p w:rsidR="00EB13EB" w:rsidRDefault="00EB13EB" w:rsidP="00C66737">
      <w:pPr>
        <w:spacing w:before="20" w:after="20" w:line="288" w:lineRule="auto"/>
        <w:ind w:firstLine="720"/>
        <w:jc w:val="both"/>
      </w:pPr>
      <w:r>
        <w:rPr>
          <w:lang w:val="en-US"/>
        </w:rPr>
        <w:t xml:space="preserve">+ </w:t>
      </w:r>
      <w:r>
        <w:t>C</w:t>
      </w:r>
      <w:r w:rsidRPr="00373A8F">
        <w:t>ập nhật và chia sẻ những kinh nghiệm về tổ chức các hoạt động dạy họ</w:t>
      </w:r>
      <w:r>
        <w:t>c.</w:t>
      </w:r>
    </w:p>
    <w:p w:rsidR="00EB13EB" w:rsidRDefault="00EB13EB" w:rsidP="00C66737">
      <w:pPr>
        <w:spacing w:before="20" w:after="20" w:line="288" w:lineRule="auto"/>
        <w:ind w:firstLine="720"/>
        <w:jc w:val="both"/>
      </w:pPr>
      <w:r>
        <w:rPr>
          <w:lang w:val="en-US"/>
        </w:rPr>
        <w:t xml:space="preserve">+ </w:t>
      </w:r>
      <w:r>
        <w:t>G</w:t>
      </w:r>
      <w:r w:rsidRPr="00373A8F">
        <w:t xml:space="preserve">iải quyết các tình huống trong dạy học; </w:t>
      </w:r>
    </w:p>
    <w:p w:rsidR="00EB13EB" w:rsidRDefault="00EB13EB" w:rsidP="00C66737">
      <w:pPr>
        <w:spacing w:before="20" w:after="20" w:line="288" w:lineRule="auto"/>
        <w:ind w:firstLine="720"/>
        <w:jc w:val="both"/>
      </w:pPr>
      <w:r>
        <w:rPr>
          <w:lang w:val="en-US"/>
        </w:rPr>
        <w:t xml:space="preserve">+ </w:t>
      </w:r>
      <w:r>
        <w:t>K</w:t>
      </w:r>
      <w:r w:rsidRPr="00373A8F">
        <w:t xml:space="preserve">ĩ năng dự giờ, đánh giá giờ dạy; </w:t>
      </w:r>
    </w:p>
    <w:p w:rsidR="00EB13EB" w:rsidRDefault="00EB13EB" w:rsidP="00C66737">
      <w:pPr>
        <w:spacing w:before="20" w:after="20" w:line="288" w:lineRule="auto"/>
        <w:ind w:firstLine="720"/>
        <w:jc w:val="both"/>
      </w:pPr>
      <w:r>
        <w:rPr>
          <w:lang w:val="en-US"/>
        </w:rPr>
        <w:t xml:space="preserve">+ </w:t>
      </w:r>
      <w:r w:rsidRPr="00373A8F">
        <w:t xml:space="preserve">Dành thời gian nhiều hơn cho việc phân tích, đánh giá và rút kinh nghiệm các giờ dạy đã được giáo viên trong tổ, nhóm chuyên môn dự giờ. </w:t>
      </w:r>
    </w:p>
    <w:p w:rsidR="00EB13EB" w:rsidRDefault="00EB13EB" w:rsidP="00C66737">
      <w:pPr>
        <w:spacing w:before="20" w:after="20" w:line="288" w:lineRule="auto"/>
        <w:ind w:firstLine="720"/>
        <w:jc w:val="both"/>
      </w:pPr>
      <w:r>
        <w:rPr>
          <w:lang w:val="en-US"/>
        </w:rPr>
        <w:t xml:space="preserve">+ </w:t>
      </w:r>
      <w:r w:rsidRPr="00373A8F">
        <w:t xml:space="preserve">Cần phân công giáo viên theo chu kỳ, vòng (2 giáo viên/tháng) soạn giảng một bài dạy cụ thể; </w:t>
      </w:r>
    </w:p>
    <w:p w:rsidR="00EB13EB" w:rsidRDefault="00EB13EB" w:rsidP="00C66737">
      <w:pPr>
        <w:spacing w:before="20" w:after="20" w:line="288" w:lineRule="auto"/>
        <w:ind w:firstLine="720"/>
        <w:jc w:val="both"/>
      </w:pPr>
      <w:r>
        <w:rPr>
          <w:lang w:val="en-US"/>
        </w:rPr>
        <w:t xml:space="preserve">+ </w:t>
      </w:r>
      <w:r>
        <w:t>T</w:t>
      </w:r>
      <w:r w:rsidRPr="00373A8F">
        <w:t xml:space="preserve">ổ chức cho giáo viên nghiên cứu, góp ý trong kỳ họp tiếp theo; </w:t>
      </w:r>
    </w:p>
    <w:p w:rsidR="00EB13EB" w:rsidRDefault="00EB13EB" w:rsidP="00C66737">
      <w:pPr>
        <w:spacing w:before="20" w:after="20" w:line="288" w:lineRule="auto"/>
        <w:ind w:firstLine="720"/>
        <w:jc w:val="both"/>
      </w:pPr>
      <w:r>
        <w:rPr>
          <w:lang w:val="en-US"/>
        </w:rPr>
        <w:t xml:space="preserve">+ </w:t>
      </w:r>
      <w:r>
        <w:t>C</w:t>
      </w:r>
      <w:r w:rsidRPr="00373A8F">
        <w:t xml:space="preserve">họn địa điểm, thời gian dạy hợp lý, không bị trùng giờ dạy của giáo viên khác để tổ chức giảng dạy thử nghiệm và dự giờ. </w:t>
      </w:r>
    </w:p>
    <w:p w:rsidR="00EB13EB" w:rsidRPr="007752D5" w:rsidRDefault="00EB13EB" w:rsidP="00C66737">
      <w:pPr>
        <w:spacing w:before="20" w:after="20" w:line="288" w:lineRule="auto"/>
        <w:ind w:firstLine="720"/>
        <w:jc w:val="both"/>
        <w:rPr>
          <w:lang w:val="en-US"/>
        </w:rPr>
      </w:pPr>
      <w:r>
        <w:rPr>
          <w:lang w:val="en-US"/>
        </w:rPr>
        <w:t xml:space="preserve">+ </w:t>
      </w:r>
      <w:r w:rsidRPr="00373A8F">
        <w:t>Đến kỳ họp sau, tổ chức thảo luận, suy ngẫm và chia sẻ ý kiến về bài dạy đó.</w:t>
      </w:r>
      <w:r>
        <w:rPr>
          <w:lang w:val="en-US"/>
        </w:rPr>
        <w:t xml:space="preserve"> Có kết luận cụ thể nội dung sinh hoạt.</w:t>
      </w:r>
    </w:p>
    <w:p w:rsidR="00017B8A" w:rsidRPr="00186E9D" w:rsidRDefault="00473B77" w:rsidP="00C66737">
      <w:pPr>
        <w:spacing w:before="20" w:after="20" w:line="288" w:lineRule="auto"/>
        <w:ind w:firstLine="720"/>
        <w:jc w:val="both"/>
        <w:rPr>
          <w:b/>
          <w:lang w:val="en-US"/>
        </w:rPr>
      </w:pPr>
      <w:r>
        <w:rPr>
          <w:rFonts w:eastAsia="Times New Roman" w:cs="Times New Roman"/>
          <w:b/>
          <w:szCs w:val="28"/>
          <w:lang w:val="en-US"/>
        </w:rPr>
        <w:t>1.</w:t>
      </w:r>
      <w:r w:rsidR="007752D5">
        <w:rPr>
          <w:rFonts w:eastAsia="Times New Roman" w:cs="Times New Roman"/>
          <w:b/>
          <w:szCs w:val="28"/>
          <w:lang w:val="en-US"/>
        </w:rPr>
        <w:t>2</w:t>
      </w:r>
      <w:r w:rsidR="00017B8A" w:rsidRPr="00186E9D">
        <w:rPr>
          <w:rFonts w:eastAsia="Times New Roman" w:cs="Times New Roman"/>
          <w:b/>
          <w:szCs w:val="28"/>
          <w:lang w:val="en-US"/>
        </w:rPr>
        <w:t>.</w:t>
      </w:r>
      <w:r w:rsidR="00017B8A" w:rsidRPr="00186E9D">
        <w:rPr>
          <w:b/>
        </w:rPr>
        <w:t xml:space="preserve"> Phát huy vai trò của các giáo viên cốt cán</w:t>
      </w:r>
      <w:r w:rsidR="00017B8A" w:rsidRPr="00186E9D">
        <w:rPr>
          <w:b/>
          <w:lang w:val="en-US"/>
        </w:rPr>
        <w:t>.</w:t>
      </w:r>
    </w:p>
    <w:p w:rsidR="00186E9D" w:rsidRDefault="00C92FAE" w:rsidP="00C66737">
      <w:pPr>
        <w:spacing w:before="20" w:after="20" w:line="288" w:lineRule="auto"/>
        <w:ind w:firstLine="720"/>
        <w:jc w:val="both"/>
      </w:pPr>
      <w:r w:rsidRPr="00C92FAE">
        <w:t>Mỗi tổ chuyên môn đều có giáo viên cốt cán. Bộ phận giáo viên này là đầu tàu, dẫn dắt tổ chuyên môn thực hiện các nhiệm vụ chuyên môn nói chung, đổi mới đổi mới phương pháp dạy học và nâng cao trình độ chuyên môn của giáo viên nói riêng. Đó là những giáo viên đã được công nhận là giáo viên dạy giỏi cấp tỉnh, cấp huyện, là tổ trưởng chuyên môn giảng dạy nhiều năm và có nhiều kinh nghiệm trong giảng dạy; cũng có khi là giáo viên bình thường nhưng giỏi về một lĩnh vực cụ thể nào đó như</w:t>
      </w:r>
    </w:p>
    <w:p w:rsidR="00186E9D" w:rsidRPr="00186E9D" w:rsidRDefault="00186E9D" w:rsidP="00C66737">
      <w:pPr>
        <w:spacing w:before="20" w:after="20" w:line="288" w:lineRule="auto"/>
        <w:ind w:firstLine="720"/>
        <w:jc w:val="both"/>
        <w:rPr>
          <w:lang w:val="en-US"/>
        </w:rPr>
      </w:pPr>
      <w:r>
        <w:rPr>
          <w:lang w:val="en-US"/>
        </w:rPr>
        <w:t>+</w:t>
      </w:r>
      <w:r>
        <w:t xml:space="preserve"> G</w:t>
      </w:r>
      <w:r w:rsidR="00C92FAE" w:rsidRPr="00C92FAE">
        <w:t xml:space="preserve">iỏi </w:t>
      </w:r>
      <w:r>
        <w:rPr>
          <w:lang w:val="en-US"/>
        </w:rPr>
        <w:t xml:space="preserve">ứng </w:t>
      </w:r>
      <w:r w:rsidR="00C92FAE" w:rsidRPr="00C92FAE">
        <w:t>công nghệ thông tin</w:t>
      </w:r>
      <w:r>
        <w:rPr>
          <w:lang w:val="en-US"/>
        </w:rPr>
        <w:t>, chuyển đổi số vận dụng có hiệu quả trong thực hiện chương trình giáo dục mầm non.</w:t>
      </w:r>
    </w:p>
    <w:p w:rsidR="00186E9D" w:rsidRDefault="00186E9D" w:rsidP="00C66737">
      <w:pPr>
        <w:spacing w:before="20" w:after="20" w:line="288" w:lineRule="auto"/>
        <w:ind w:firstLine="720"/>
        <w:jc w:val="both"/>
      </w:pPr>
      <w:r>
        <w:rPr>
          <w:lang w:val="en-US"/>
        </w:rPr>
        <w:lastRenderedPageBreak/>
        <w:t>+</w:t>
      </w:r>
      <w:r>
        <w:t xml:space="preserve"> K</w:t>
      </w:r>
      <w:r w:rsidR="00C92FAE" w:rsidRPr="00C92FAE">
        <w:t>héo tự làm đồ dùng dạy họ</w:t>
      </w:r>
      <w:r>
        <w:t>c</w:t>
      </w:r>
      <w:r w:rsidR="00C92FAE" w:rsidRPr="00C92FAE">
        <w:t xml:space="preserve"> </w:t>
      </w:r>
    </w:p>
    <w:p w:rsidR="00820CA5" w:rsidRPr="00820CA5" w:rsidRDefault="00820CA5" w:rsidP="00C66737">
      <w:pPr>
        <w:spacing w:before="20" w:after="20" w:line="288" w:lineRule="auto"/>
        <w:ind w:firstLine="720"/>
        <w:jc w:val="both"/>
        <w:rPr>
          <w:lang w:val="en-US"/>
        </w:rPr>
      </w:pPr>
      <w:r>
        <w:rPr>
          <w:lang w:val="en-US"/>
        </w:rPr>
        <w:t xml:space="preserve">+ Qua trò chơi </w:t>
      </w:r>
      <w:r w:rsidR="0005400A">
        <w:rPr>
          <w:lang w:val="en-US"/>
        </w:rPr>
        <w:t>( TC Yo</w:t>
      </w:r>
      <w:r w:rsidR="00913070">
        <w:rPr>
          <w:lang w:val="en-US"/>
        </w:rPr>
        <w:t xml:space="preserve">uTube, Trang Wbes, </w:t>
      </w:r>
      <w:r w:rsidR="0005400A">
        <w:rPr>
          <w:lang w:val="en-US"/>
        </w:rPr>
        <w:t xml:space="preserve"> </w:t>
      </w:r>
      <w:r w:rsidR="00913070">
        <w:rPr>
          <w:lang w:val="en-US"/>
        </w:rPr>
        <w:t xml:space="preserve">TC </w:t>
      </w:r>
      <w:r w:rsidR="0005400A">
        <w:rPr>
          <w:lang w:val="en-US"/>
        </w:rPr>
        <w:t xml:space="preserve">trên phần mềm </w:t>
      </w:r>
      <w:r w:rsidR="00913070">
        <w:rPr>
          <w:lang w:val="en-US"/>
        </w:rPr>
        <w:t>kidsmart</w:t>
      </w:r>
      <w:r w:rsidR="00CD78AD">
        <w:rPr>
          <w:lang w:val="en-US"/>
        </w:rPr>
        <w:t>, TC ngôi nhà toán học Millie</w:t>
      </w:r>
      <w:r w:rsidR="00913070">
        <w:rPr>
          <w:lang w:val="en-US"/>
        </w:rPr>
        <w:t>….)</w:t>
      </w:r>
    </w:p>
    <w:p w:rsidR="00C92FAE" w:rsidRPr="00C92FAE" w:rsidRDefault="00186E9D" w:rsidP="00C66737">
      <w:pPr>
        <w:spacing w:before="20" w:after="20" w:line="288" w:lineRule="auto"/>
        <w:ind w:firstLine="720"/>
        <w:jc w:val="both"/>
      </w:pPr>
      <w:r>
        <w:rPr>
          <w:lang w:val="en-US"/>
        </w:rPr>
        <w:t>+</w:t>
      </w:r>
      <w:r>
        <w:t>Trao đổi</w:t>
      </w:r>
      <w:r w:rsidR="00C92FAE" w:rsidRPr="00C92FAE">
        <w:t xml:space="preserve"> kinh nghiệm dạy trẻ khuyết tật</w:t>
      </w:r>
      <w:r>
        <w:rPr>
          <w:lang w:val="en-US"/>
        </w:rPr>
        <w:t xml:space="preserve"> học hoà nhập, tạo môi trường hoạt động góc cho trẻ khuyết tật</w:t>
      </w:r>
      <w:r w:rsidR="00C92FAE" w:rsidRPr="00C92FAE">
        <w:t>…</w:t>
      </w:r>
    </w:p>
    <w:p w:rsidR="00017B8A" w:rsidRPr="00186E9D" w:rsidRDefault="00473B77" w:rsidP="00C66737">
      <w:pPr>
        <w:spacing w:before="20" w:after="20" w:line="288" w:lineRule="auto"/>
        <w:ind w:firstLine="720"/>
        <w:jc w:val="both"/>
        <w:rPr>
          <w:b/>
        </w:rPr>
      </w:pPr>
      <w:r>
        <w:rPr>
          <w:b/>
          <w:lang w:val="en-US"/>
        </w:rPr>
        <w:t>1.</w:t>
      </w:r>
      <w:r w:rsidR="007752D5">
        <w:rPr>
          <w:b/>
        </w:rPr>
        <w:t>3</w:t>
      </w:r>
      <w:r w:rsidR="00017B8A" w:rsidRPr="00186E9D">
        <w:rPr>
          <w:b/>
        </w:rPr>
        <w:t>.</w:t>
      </w:r>
      <w:r w:rsidR="00017B8A" w:rsidRPr="00186E9D">
        <w:rPr>
          <w:b/>
          <w:lang w:val="en-US"/>
        </w:rPr>
        <w:t xml:space="preserve"> </w:t>
      </w:r>
      <w:r w:rsidR="00017B8A" w:rsidRPr="00186E9D">
        <w:rPr>
          <w:b/>
        </w:rPr>
        <w:t>Phát triển dần tổ chuyên môn theo tinh thần là “Tổ chức biết học hỏi”.</w:t>
      </w:r>
    </w:p>
    <w:p w:rsidR="00186E9D" w:rsidRDefault="00C92FAE" w:rsidP="00C66737">
      <w:pPr>
        <w:spacing w:before="20" w:after="20" w:line="288" w:lineRule="auto"/>
        <w:ind w:firstLine="720"/>
        <w:jc w:val="both"/>
        <w:rPr>
          <w:lang w:val="en-US"/>
        </w:rPr>
      </w:pPr>
      <w:r w:rsidRPr="00C92FAE">
        <w:t>Thực trạng sinh hoạt ở các tổ chuyên môn hiện này cho thấy tính đồng thuận và tập thể chưa cao, phần lớn hoạt động của giáo viên trong quá trình tham gia sinh hoạt tổ chuyên môn là thiên về mục đích cá nhân nhiều hơn việc học hỏi, nâng cao trình độ chuyên môn của đồng nghiệp trong tổ, nhóm chuyên môn. Phát huy tinh thần tổ chuyên môn là “Tổ chức biết học hỏi” sẽ tạo ra môi trường thuận lợi để giáo viên trao đổi ý kiến, hỗ trợ và giúp đỡ lẫn nhau, từng bước hoàn thiện về kĩ năng, kĩ thuật dạy học, giải quyết những vấn đề khó trong soạn giảng và giảng dạy trên lớ</w:t>
      </w:r>
      <w:r w:rsidR="00186E9D">
        <w:t>p.</w:t>
      </w:r>
      <w:r w:rsidRPr="00C92FAE">
        <w:br/>
      </w:r>
      <w:r w:rsidR="00186E9D">
        <w:rPr>
          <w:lang w:val="en-US"/>
        </w:rPr>
        <w:t xml:space="preserve">          </w:t>
      </w:r>
      <w:r w:rsidRPr="00C92FAE">
        <w:t xml:space="preserve">Có nhiều nhân tố để nâng cao trình độ chuyên môn nghiệp vụ của đội ngũ giáo viên, thực hiện sâu rộng, triệt để và có hiệu quả việc đổi mới đổi mới phương pháp dạy học, trong đó, đổi mới hoạt động tổ chuyên môn là nhân tố quyết định hàng đầu. </w:t>
      </w:r>
      <w:r w:rsidR="00186E9D">
        <w:rPr>
          <w:lang w:val="en-US"/>
        </w:rPr>
        <w:t xml:space="preserve"> </w:t>
      </w:r>
    </w:p>
    <w:p w:rsidR="00186E9D" w:rsidRDefault="00186E9D" w:rsidP="00C66737">
      <w:pPr>
        <w:spacing w:before="20" w:after="20" w:line="288" w:lineRule="auto"/>
        <w:ind w:firstLine="720"/>
        <w:jc w:val="both"/>
      </w:pPr>
      <w:r>
        <w:rPr>
          <w:lang w:val="en-US"/>
        </w:rPr>
        <w:t xml:space="preserve"> </w:t>
      </w:r>
      <w:r w:rsidR="00C92FAE" w:rsidRPr="00C92FAE">
        <w:t xml:space="preserve">Đây là công việc khó khăn đòi hỏi các tổ trưởng chuyên môn và giáo viên phải tạo sự chuyển biến về nhận thức và hành động, nâng cao tinh thần cộng tác, giúp đỡ, cầu thị, cầu tiến, phải biết chia sẻ từ cái đơn giản đến cái khó, cái phức tạp để cùng nhau tiến bộ trong từng hoạt động chăm sóc giáo dục trẻ. </w:t>
      </w:r>
    </w:p>
    <w:p w:rsidR="003243BA" w:rsidRDefault="00C92FAE" w:rsidP="00C66737">
      <w:pPr>
        <w:spacing w:before="20" w:after="20" w:line="288" w:lineRule="auto"/>
        <w:ind w:firstLine="720"/>
        <w:jc w:val="both"/>
      </w:pPr>
      <w:r w:rsidRPr="00C92FAE">
        <w:t>Có như thế, tổ chuyên môn thực sự là môi trường tốt nhất để nâng cao trình độ chuyên môn nghiệp vụ cho giáo viên và góp phần nâng cao chất lượng chăm sóc giáo dục trẻ trong trường mầm non.</w:t>
      </w:r>
    </w:p>
    <w:p w:rsidR="005E4ED2" w:rsidRPr="00C32ED8" w:rsidRDefault="001E6C7B" w:rsidP="00C66737">
      <w:pPr>
        <w:spacing w:before="20" w:after="20" w:line="288" w:lineRule="auto"/>
        <w:ind w:firstLine="720"/>
        <w:jc w:val="both"/>
        <w:rPr>
          <w:rFonts w:eastAsia="Times New Roman" w:cs="Times New Roman"/>
          <w:b/>
          <w:szCs w:val="28"/>
          <w:lang w:val="en-US"/>
        </w:rPr>
      </w:pPr>
      <w:r>
        <w:rPr>
          <w:rFonts w:eastAsia="Times New Roman" w:cs="Times New Roman"/>
          <w:b/>
          <w:szCs w:val="28"/>
          <w:lang w:val="en-US"/>
        </w:rPr>
        <w:t>1.4</w:t>
      </w:r>
      <w:r w:rsidR="005E4ED2" w:rsidRPr="00C32ED8">
        <w:rPr>
          <w:rFonts w:eastAsia="Times New Roman" w:cs="Times New Roman"/>
          <w:b/>
          <w:szCs w:val="28"/>
          <w:lang w:val="en-US"/>
        </w:rPr>
        <w:t>. Bồi dưỡng giáo viên qua dự giờ, thăm quan, học hỏi kinh nghiệm và tự học tập.</w:t>
      </w:r>
    </w:p>
    <w:p w:rsidR="005E4ED2" w:rsidRPr="00C32ED8" w:rsidRDefault="005E4ED2" w:rsidP="00C66737">
      <w:pPr>
        <w:spacing w:before="20" w:after="20" w:line="288" w:lineRule="auto"/>
        <w:ind w:firstLine="720"/>
        <w:jc w:val="both"/>
        <w:rPr>
          <w:rFonts w:eastAsia="Times New Roman" w:cs="Times New Roman"/>
          <w:szCs w:val="28"/>
          <w:lang w:val="en-US"/>
        </w:rPr>
      </w:pPr>
      <w:r w:rsidRPr="00C32ED8">
        <w:rPr>
          <w:rFonts w:eastAsia="Times New Roman" w:cs="Times New Roman"/>
          <w:szCs w:val="28"/>
          <w:lang w:val="en-US"/>
        </w:rPr>
        <w:t>- Tạo điều kiện cho giáo viên được dự giờ, thăm quan các đồng nghiệp trong trường và một số trường mầm non trong cụm, huyện, ngoài huyện  để học tập kinh nghiệm lẫn nhau.</w:t>
      </w:r>
    </w:p>
    <w:p w:rsidR="005E4ED2" w:rsidRPr="003243BA" w:rsidRDefault="005E4ED2" w:rsidP="00C66737">
      <w:pPr>
        <w:spacing w:before="20" w:after="20" w:line="288" w:lineRule="auto"/>
        <w:ind w:firstLine="720"/>
        <w:jc w:val="both"/>
        <w:rPr>
          <w:rFonts w:eastAsia="Times New Roman" w:cs="Times New Roman"/>
          <w:szCs w:val="28"/>
          <w:lang w:val="en-US"/>
        </w:rPr>
      </w:pPr>
      <w:r w:rsidRPr="00C32ED8">
        <w:rPr>
          <w:rFonts w:eastAsia="Times New Roman" w:cs="Times New Roman"/>
          <w:szCs w:val="28"/>
          <w:lang w:val="en-US"/>
        </w:rPr>
        <w:t xml:space="preserve">- Đầu tư sách, </w:t>
      </w:r>
      <w:r w:rsidRPr="003243BA">
        <w:rPr>
          <w:rFonts w:eastAsia="Times New Roman" w:cs="Times New Roman"/>
          <w:szCs w:val="28"/>
          <w:lang w:val="en-US"/>
        </w:rPr>
        <w:t>tài liệu chuyên môn, tạp chí giáo dục mầm non, sưu tầm các sách tham khảo về chuyên môn, giáo viên thường xuyên kịp thời cập nhật Intenet... Hướng dẫn giáo viên tự học, tự nghiên cứu. Mạnh dạn, tự tin tìm và lựa chọn những đề tài mới lạ để thiết kế và tổ chức hoạt động cho trẻ nhằm mục đích thử nghiệm, nghiên cứu...</w:t>
      </w:r>
    </w:p>
    <w:p w:rsidR="005E4ED2" w:rsidRPr="00C32ED8" w:rsidRDefault="005E4ED2" w:rsidP="00C66737">
      <w:pPr>
        <w:spacing w:before="20" w:after="20" w:line="288" w:lineRule="auto"/>
        <w:ind w:firstLine="720"/>
        <w:jc w:val="both"/>
        <w:rPr>
          <w:rFonts w:eastAsia="Times New Roman" w:cs="Times New Roman"/>
          <w:szCs w:val="28"/>
          <w:lang w:val="en-US"/>
        </w:rPr>
      </w:pPr>
      <w:r w:rsidRPr="003243BA">
        <w:rPr>
          <w:rFonts w:eastAsia="Times New Roman" w:cs="Times New Roman"/>
          <w:szCs w:val="28"/>
          <w:lang w:val="en-US"/>
        </w:rPr>
        <w:t>- Khuyến khích giáo viên nghiên cứu các tài liệu chuyên môn và học tập các lớp bồi dưỡng công nghệ thông tin, vận dụng vào soạn giảng và thiết kế tổ chức các hoạt động cho trẻ.</w:t>
      </w:r>
    </w:p>
    <w:p w:rsidR="00473B77" w:rsidRDefault="00473B77" w:rsidP="00C66737">
      <w:pPr>
        <w:spacing w:before="20" w:after="20" w:line="288" w:lineRule="auto"/>
        <w:ind w:firstLine="720"/>
        <w:jc w:val="both"/>
        <w:rPr>
          <w:b/>
          <w:lang w:val="en-US"/>
        </w:rPr>
      </w:pPr>
      <w:r w:rsidRPr="00473B77">
        <w:rPr>
          <w:b/>
          <w:lang w:val="en-US"/>
        </w:rPr>
        <w:t xml:space="preserve">2. Đổi mới hình thức bồi dưỡng chuyên môn cho đội ngũ giáo </w:t>
      </w:r>
      <w:r w:rsidRPr="001E3662">
        <w:rPr>
          <w:b/>
          <w:lang w:val="en-US"/>
        </w:rPr>
        <w:t>viên.</w:t>
      </w:r>
    </w:p>
    <w:p w:rsidR="006163FA" w:rsidRDefault="006163FA" w:rsidP="00C66737">
      <w:pPr>
        <w:spacing w:before="20" w:after="20" w:line="288" w:lineRule="auto"/>
        <w:ind w:firstLine="720"/>
        <w:jc w:val="both"/>
        <w:rPr>
          <w:lang w:val="en-US"/>
        </w:rPr>
      </w:pPr>
      <w:r>
        <w:rPr>
          <w:lang w:val="en-US"/>
        </w:rPr>
        <w:t>- Chuyên môn thống nhất nội dung bồi dưỡng chuyên môn ngay đầu năm học</w:t>
      </w:r>
    </w:p>
    <w:p w:rsidR="001E3662" w:rsidRDefault="001E3662" w:rsidP="00C66737">
      <w:pPr>
        <w:spacing w:before="20" w:after="20" w:line="288" w:lineRule="auto"/>
        <w:jc w:val="both"/>
        <w:rPr>
          <w:lang w:val="en-US"/>
        </w:rPr>
      </w:pPr>
      <w:r>
        <w:rPr>
          <w:lang w:val="en-US"/>
        </w:rPr>
        <w:lastRenderedPageBreak/>
        <w:t>2022-2023 có hình thức bồi dưỡng chuyên môn sau</w:t>
      </w:r>
    </w:p>
    <w:p w:rsidR="00473B77" w:rsidRDefault="00473B77" w:rsidP="00C66737">
      <w:pPr>
        <w:spacing w:before="20" w:after="20" w:line="288" w:lineRule="auto"/>
        <w:ind w:firstLine="720"/>
        <w:jc w:val="both"/>
        <w:rPr>
          <w:lang w:val="en-US"/>
        </w:rPr>
      </w:pPr>
      <w:r>
        <w:rPr>
          <w:lang w:val="en-US"/>
        </w:rPr>
        <w:t>-</w:t>
      </w:r>
      <w:r w:rsidR="001E3662">
        <w:rPr>
          <w:lang w:val="en-US"/>
        </w:rPr>
        <w:t xml:space="preserve"> </w:t>
      </w:r>
      <w:r w:rsidR="006163FA">
        <w:rPr>
          <w:lang w:val="en-US"/>
        </w:rPr>
        <w:t>Bồi dưỡng thực hành + đánh giá rút kinh nghiệm</w:t>
      </w:r>
    </w:p>
    <w:p w:rsidR="006163FA" w:rsidRDefault="006163FA" w:rsidP="00C66737">
      <w:pPr>
        <w:spacing w:before="20" w:after="20" w:line="288" w:lineRule="auto"/>
        <w:ind w:firstLine="720"/>
        <w:jc w:val="both"/>
        <w:rPr>
          <w:lang w:val="en-US"/>
        </w:rPr>
      </w:pPr>
      <w:r>
        <w:rPr>
          <w:lang w:val="en-US"/>
        </w:rPr>
        <w:t>- Bồi dưỡng qua giao lưu các trò chơi + Đánh giá rút kinh nghiệm</w:t>
      </w:r>
    </w:p>
    <w:p w:rsidR="00473B77" w:rsidRDefault="00473B77" w:rsidP="00C66737">
      <w:pPr>
        <w:spacing w:before="20" w:after="20" w:line="288" w:lineRule="auto"/>
        <w:ind w:firstLine="720"/>
        <w:jc w:val="both"/>
        <w:rPr>
          <w:lang w:val="en-US"/>
        </w:rPr>
      </w:pPr>
      <w:r>
        <w:rPr>
          <w:lang w:val="en-US"/>
        </w:rPr>
        <w:t>-</w:t>
      </w:r>
      <w:r w:rsidR="006163FA">
        <w:rPr>
          <w:lang w:val="en-US"/>
        </w:rPr>
        <w:t xml:space="preserve"> Bồi dưỡng trao đổi thảo luận giải đáp những vướng mắc, khó khăn….</w:t>
      </w:r>
    </w:p>
    <w:p w:rsidR="00473B77" w:rsidRDefault="00473B77" w:rsidP="00C66737">
      <w:pPr>
        <w:spacing w:before="20" w:after="20" w:line="288" w:lineRule="auto"/>
        <w:ind w:firstLine="720"/>
        <w:jc w:val="both"/>
        <w:rPr>
          <w:lang w:val="en-US"/>
        </w:rPr>
      </w:pPr>
      <w:r>
        <w:rPr>
          <w:lang w:val="en-US"/>
        </w:rPr>
        <w:t>-</w:t>
      </w:r>
      <w:r w:rsidR="006163FA">
        <w:rPr>
          <w:lang w:val="en-US"/>
        </w:rPr>
        <w:t xml:space="preserve"> Bồi dưỡng tham qua học tập lẫn nhau nội dung hay để từ đó có kiến thức sâu hơn chuyên môn.</w:t>
      </w:r>
    </w:p>
    <w:p w:rsidR="006163FA" w:rsidRDefault="006163FA" w:rsidP="00C66737">
      <w:pPr>
        <w:spacing w:before="20" w:after="20" w:line="288" w:lineRule="auto"/>
        <w:ind w:firstLine="720"/>
        <w:jc w:val="both"/>
        <w:rPr>
          <w:lang w:val="en-US"/>
        </w:rPr>
      </w:pPr>
      <w:r>
        <w:rPr>
          <w:lang w:val="en-US"/>
        </w:rPr>
        <w:t>- Bồi dưỡng tự nghiên cứu tài liệu, trên các trang Web, Youtube…</w:t>
      </w:r>
    </w:p>
    <w:p w:rsidR="006163FA" w:rsidRPr="00473B77" w:rsidRDefault="006163FA" w:rsidP="00C66737">
      <w:pPr>
        <w:spacing w:before="20" w:after="20" w:line="288" w:lineRule="auto"/>
        <w:ind w:firstLine="720"/>
        <w:jc w:val="both"/>
        <w:rPr>
          <w:lang w:val="en-US"/>
        </w:rPr>
      </w:pPr>
      <w:r>
        <w:rPr>
          <w:lang w:val="en-US"/>
        </w:rPr>
        <w:t xml:space="preserve">- Bồi dưỡng </w:t>
      </w:r>
    </w:p>
    <w:p w:rsidR="00473B77" w:rsidRDefault="00FF1503" w:rsidP="00C66737">
      <w:pPr>
        <w:spacing w:before="20" w:after="20" w:line="288" w:lineRule="auto"/>
        <w:ind w:firstLine="720"/>
        <w:jc w:val="both"/>
        <w:rPr>
          <w:b/>
          <w:lang w:val="en-US"/>
        </w:rPr>
      </w:pPr>
      <w:r w:rsidRPr="00A63AEF">
        <w:rPr>
          <w:b/>
          <w:lang w:val="en-US"/>
        </w:rPr>
        <w:t>III.</w:t>
      </w:r>
      <w:r>
        <w:rPr>
          <w:b/>
          <w:lang w:val="en-US"/>
        </w:rPr>
        <w:t xml:space="preserve"> </w:t>
      </w:r>
      <w:r w:rsidR="00473B77">
        <w:rPr>
          <w:b/>
          <w:lang w:val="en-US"/>
        </w:rPr>
        <w:t>GIẢI PHÁP THỰC HIỆN</w:t>
      </w:r>
    </w:p>
    <w:p w:rsidR="00473B77" w:rsidRDefault="00473B77" w:rsidP="00C66737">
      <w:pPr>
        <w:spacing w:before="20" w:after="20" w:line="288" w:lineRule="auto"/>
        <w:ind w:firstLine="720"/>
        <w:jc w:val="both"/>
        <w:rPr>
          <w:b/>
          <w:lang w:val="en-US"/>
        </w:rPr>
      </w:pPr>
      <w:r>
        <w:rPr>
          <w:b/>
          <w:lang w:val="en-US"/>
        </w:rPr>
        <w:t>1.Tăng cường đầu tư cơ sở vật chất, thiết bị đồ dùng chăm sóc nuôi dưỡng, giáo dục cho trẻ tham gia vào hoạt động.</w:t>
      </w:r>
    </w:p>
    <w:p w:rsidR="00473B77" w:rsidRDefault="00473B77" w:rsidP="00C66737">
      <w:pPr>
        <w:spacing w:before="20" w:after="20" w:line="288" w:lineRule="auto"/>
        <w:ind w:firstLine="720"/>
        <w:jc w:val="both"/>
        <w:rPr>
          <w:lang w:val="en-US"/>
        </w:rPr>
      </w:pPr>
      <w:r w:rsidRPr="00473B77">
        <w:rPr>
          <w:lang w:val="en-US"/>
        </w:rPr>
        <w:t>- Nhà trường có đủ 16 phòng học cho trẻ đảm bảo theo quy định điều lệ trường mầm non.</w:t>
      </w:r>
      <w:r>
        <w:rPr>
          <w:lang w:val="en-US"/>
        </w:rPr>
        <w:t>( Như đầy đủ các trang thiết bị đồ dùng trong năm học 2022-2023 nhà trường đầu tư khay ăn cho trẻ mẫu giáo, trang bị các loại bảng biểu, quy hoạch căng tin tổ chức cho trẻ ăn sáng) các trang thiết bị được sắp xếp khoa học gọn gàng.</w:t>
      </w:r>
    </w:p>
    <w:p w:rsidR="00473B77" w:rsidRPr="00923F4D" w:rsidRDefault="00473B77" w:rsidP="00C66737">
      <w:pPr>
        <w:spacing w:before="20" w:after="20" w:line="288" w:lineRule="auto"/>
        <w:ind w:firstLine="720"/>
        <w:jc w:val="both"/>
        <w:rPr>
          <w:lang w:val="en-US"/>
        </w:rPr>
      </w:pPr>
      <w:r w:rsidRPr="00923F4D">
        <w:rPr>
          <w:lang w:val="en-US"/>
        </w:rPr>
        <w:t>- Nhà trường có đủ đồ dùng, ứng dụng CNTT cho đội ngũ tổ chức bồi dưỡng chuyên môn</w:t>
      </w:r>
      <w:r w:rsidR="00A86D27" w:rsidRPr="00923F4D">
        <w:rPr>
          <w:lang w:val="en-US"/>
        </w:rPr>
        <w:t>.</w:t>
      </w:r>
    </w:p>
    <w:p w:rsidR="00923F4D" w:rsidRPr="007752D5" w:rsidRDefault="00923F4D" w:rsidP="00C66737">
      <w:pPr>
        <w:spacing w:before="20" w:after="20" w:line="288" w:lineRule="auto"/>
        <w:ind w:firstLine="720"/>
        <w:jc w:val="both"/>
        <w:rPr>
          <w:b/>
          <w:bCs/>
          <w:color w:val="FF0000"/>
          <w:szCs w:val="28"/>
          <w:lang w:val="en-US"/>
        </w:rPr>
      </w:pPr>
      <w:r w:rsidRPr="00E06C13">
        <w:rPr>
          <w:b/>
          <w:lang w:val="en-US"/>
        </w:rPr>
        <w:t>2</w:t>
      </w:r>
      <w:r w:rsidRPr="00E06C13">
        <w:rPr>
          <w:b/>
          <w:bCs/>
          <w:szCs w:val="28"/>
        </w:rPr>
        <w:t>.</w:t>
      </w:r>
      <w:r w:rsidRPr="00923F4D">
        <w:rPr>
          <w:b/>
          <w:bCs/>
          <w:szCs w:val="28"/>
        </w:rPr>
        <w:t xml:space="preserve"> Làm</w:t>
      </w:r>
      <w:r w:rsidRPr="005964CB">
        <w:rPr>
          <w:b/>
          <w:bCs/>
          <w:szCs w:val="28"/>
        </w:rPr>
        <w:t xml:space="preserve"> tốt công tác xây dựng điểm</w:t>
      </w:r>
      <w:r>
        <w:rPr>
          <w:b/>
          <w:bCs/>
          <w:szCs w:val="28"/>
          <w:lang w:val="en-US"/>
        </w:rPr>
        <w:t xml:space="preserve"> thực hiện giải pháp</w:t>
      </w:r>
    </w:p>
    <w:p w:rsidR="00923F4D" w:rsidRPr="00906AA8" w:rsidRDefault="00923F4D" w:rsidP="00C66737">
      <w:pPr>
        <w:spacing w:before="20" w:after="20" w:line="288" w:lineRule="auto"/>
        <w:ind w:firstLine="720"/>
        <w:jc w:val="both"/>
        <w:rPr>
          <w:szCs w:val="28"/>
        </w:rPr>
      </w:pPr>
      <w:r w:rsidRPr="00906AA8">
        <w:rPr>
          <w:szCs w:val="28"/>
        </w:rPr>
        <w:t xml:space="preserve">- </w:t>
      </w:r>
      <w:r>
        <w:rPr>
          <w:szCs w:val="28"/>
        </w:rPr>
        <w:t>Tăng cường làm tốt công tác</w:t>
      </w:r>
      <w:r w:rsidRPr="00906AA8">
        <w:rPr>
          <w:szCs w:val="28"/>
        </w:rPr>
        <w:t xml:space="preserve"> xây dựng mô hình điể</w:t>
      </w:r>
      <w:r>
        <w:rPr>
          <w:szCs w:val="28"/>
        </w:rPr>
        <w:t>m giải pháp sáng tạo</w:t>
      </w:r>
      <w:r w:rsidRPr="00906AA8">
        <w:rPr>
          <w:szCs w:val="28"/>
        </w:rPr>
        <w:t xml:space="preserve"> cấp trường đối với các lớp sau:</w:t>
      </w:r>
    </w:p>
    <w:p w:rsidR="00923F4D" w:rsidRDefault="00923F4D" w:rsidP="00C66737">
      <w:pPr>
        <w:spacing w:before="20" w:after="20" w:line="288" w:lineRule="auto"/>
        <w:jc w:val="both"/>
        <w:rPr>
          <w:szCs w:val="28"/>
          <w:lang w:val="en-US"/>
        </w:rPr>
      </w:pPr>
      <w:r>
        <w:rPr>
          <w:szCs w:val="28"/>
        </w:rPr>
        <w:tab/>
        <w:t>+ Lớp 5TD1</w:t>
      </w:r>
      <w:r w:rsidRPr="00906AA8">
        <w:rPr>
          <w:szCs w:val="28"/>
        </w:rPr>
        <w:t>: Điể</w:t>
      </w:r>
      <w:r>
        <w:rPr>
          <w:szCs w:val="28"/>
        </w:rPr>
        <w:t>m bồi dưỡng</w:t>
      </w:r>
      <w:r>
        <w:rPr>
          <w:szCs w:val="28"/>
          <w:lang w:val="en-US"/>
        </w:rPr>
        <w:t xml:space="preserve"> chuyên đề và hoạt động trải nghiệm, hoạt động ngoại khoá</w:t>
      </w:r>
      <w:r w:rsidR="00AA2AD6">
        <w:rPr>
          <w:szCs w:val="28"/>
          <w:lang w:val="en-US"/>
        </w:rPr>
        <w:t>, Thiết kế bài soạn giáo án điện tử</w:t>
      </w:r>
      <w:r>
        <w:rPr>
          <w:szCs w:val="28"/>
          <w:lang w:val="en-US"/>
        </w:rPr>
        <w:t>.</w:t>
      </w:r>
    </w:p>
    <w:p w:rsidR="00923F4D" w:rsidRPr="00267EBB" w:rsidRDefault="00923F4D" w:rsidP="00C66737">
      <w:pPr>
        <w:spacing w:before="20" w:after="20" w:line="288" w:lineRule="auto"/>
        <w:ind w:firstLine="720"/>
        <w:jc w:val="both"/>
        <w:rPr>
          <w:szCs w:val="28"/>
          <w:lang w:val="en-US"/>
        </w:rPr>
      </w:pPr>
      <w:r w:rsidRPr="00906AA8">
        <w:rPr>
          <w:szCs w:val="28"/>
        </w:rPr>
        <w:t xml:space="preserve">+ Lớp </w:t>
      </w:r>
      <w:r>
        <w:rPr>
          <w:szCs w:val="28"/>
        </w:rPr>
        <w:t>4 tuổi C4</w:t>
      </w:r>
      <w:r w:rsidRPr="00906AA8">
        <w:rPr>
          <w:szCs w:val="28"/>
        </w:rPr>
        <w:t xml:space="preserve">: Điểm </w:t>
      </w:r>
      <w:r>
        <w:rPr>
          <w:szCs w:val="28"/>
          <w:lang w:val="en-US"/>
        </w:rPr>
        <w:t>bồi dưỡng vận dụng phương pháp tiên tiến Steam trong thiết kế tạo môi trường và tổ chức các hoạt động nhằm nâng cao chất lượng thực hiện chương trình giáo dục mầm non.</w:t>
      </w:r>
    </w:p>
    <w:p w:rsidR="00923F4D" w:rsidRPr="00820CA5" w:rsidRDefault="00923F4D" w:rsidP="00C66737">
      <w:pPr>
        <w:spacing w:before="20" w:after="20" w:line="288" w:lineRule="auto"/>
        <w:ind w:firstLine="720"/>
        <w:jc w:val="both"/>
        <w:rPr>
          <w:lang w:val="en-US"/>
        </w:rPr>
      </w:pPr>
      <w:r>
        <w:rPr>
          <w:szCs w:val="28"/>
        </w:rPr>
        <w:t xml:space="preserve">+ Lớp 3 Tuổi B1: Điểm </w:t>
      </w:r>
      <w:r>
        <w:rPr>
          <w:szCs w:val="28"/>
          <w:lang w:val="en-US"/>
        </w:rPr>
        <w:t xml:space="preserve">bồi dưỡng thiết kế </w:t>
      </w:r>
      <w:r>
        <w:rPr>
          <w:lang w:val="en-US"/>
        </w:rPr>
        <w:t>qua trò chơi vận dụng tổ chức các hoạt động ( TC YouTube, Trang Wbes, TC trên phần mềm kidsmart, TC ngôi nhà toán học Millie….) vận dung trong tổ chức hoạt động nhằm nâng cao chất lượng tổ chức dạy học cho trẻ.</w:t>
      </w:r>
    </w:p>
    <w:p w:rsidR="00923F4D" w:rsidRDefault="00923F4D" w:rsidP="00C66737">
      <w:pPr>
        <w:spacing w:before="20" w:after="20" w:line="288" w:lineRule="auto"/>
        <w:ind w:firstLine="720"/>
        <w:jc w:val="both"/>
        <w:rPr>
          <w:szCs w:val="28"/>
          <w:lang w:val="en-US"/>
        </w:rPr>
      </w:pPr>
      <w:r>
        <w:rPr>
          <w:szCs w:val="28"/>
        </w:rPr>
        <w:t xml:space="preserve">+ Lớp 2A3: Điểm </w:t>
      </w:r>
      <w:r>
        <w:rPr>
          <w:szCs w:val="28"/>
          <w:lang w:val="en-US"/>
        </w:rPr>
        <w:t>bồi dưỡng hoạt động vui chơi cho trẻ.</w:t>
      </w:r>
    </w:p>
    <w:p w:rsidR="00923F4D" w:rsidRDefault="00923F4D" w:rsidP="00C66737">
      <w:pPr>
        <w:spacing w:before="20" w:after="20" w:line="288" w:lineRule="auto"/>
        <w:ind w:firstLine="720"/>
        <w:jc w:val="both"/>
        <w:rPr>
          <w:szCs w:val="28"/>
        </w:rPr>
      </w:pPr>
      <w:r>
        <w:rPr>
          <w:szCs w:val="28"/>
        </w:rPr>
        <w:t>- Yêu cầu các lớp chủ động xây dựng kế hoạch, tạo môi trường hoạt động, tổ chức thực hiện,</w:t>
      </w:r>
      <w:r w:rsidRPr="005E6041">
        <w:rPr>
          <w:szCs w:val="28"/>
        </w:rPr>
        <w:t xml:space="preserve"> </w:t>
      </w:r>
      <w:r>
        <w:rPr>
          <w:szCs w:val="28"/>
        </w:rPr>
        <w:t>báo thời gian thực hiện về ban giám hiệu nhà trường.</w:t>
      </w:r>
    </w:p>
    <w:p w:rsidR="00923F4D" w:rsidRPr="00F032D1" w:rsidRDefault="00923F4D" w:rsidP="00C66737">
      <w:pPr>
        <w:spacing w:before="20" w:after="20" w:line="288" w:lineRule="auto"/>
        <w:ind w:firstLine="720"/>
        <w:jc w:val="both"/>
        <w:rPr>
          <w:szCs w:val="28"/>
        </w:rPr>
      </w:pPr>
      <w:r w:rsidRPr="00C26821">
        <w:rPr>
          <w:szCs w:val="28"/>
        </w:rPr>
        <w:t xml:space="preserve">- Nhà trường tổ chức các đợt chuyên cho các hoạt động cho CB,GV, NV đến dự </w:t>
      </w:r>
    </w:p>
    <w:p w:rsidR="00A86D27" w:rsidRDefault="00923F4D" w:rsidP="00C66737">
      <w:pPr>
        <w:spacing w:before="20" w:after="20" w:line="288" w:lineRule="auto"/>
        <w:ind w:firstLine="720"/>
        <w:jc w:val="both"/>
        <w:rPr>
          <w:b/>
          <w:lang w:val="en-US"/>
        </w:rPr>
      </w:pPr>
      <w:r w:rsidRPr="00923F4D">
        <w:rPr>
          <w:b/>
          <w:lang w:val="en-US"/>
        </w:rPr>
        <w:t>3.</w:t>
      </w:r>
      <w:r>
        <w:rPr>
          <w:b/>
          <w:lang w:val="en-US"/>
        </w:rPr>
        <w:t xml:space="preserve"> </w:t>
      </w:r>
      <w:r w:rsidR="00E06C13">
        <w:rPr>
          <w:b/>
          <w:lang w:val="en-US"/>
        </w:rPr>
        <w:t xml:space="preserve">Tăng cường </w:t>
      </w:r>
      <w:r w:rsidRPr="00923F4D">
        <w:rPr>
          <w:b/>
          <w:lang w:val="en-US"/>
        </w:rPr>
        <w:t xml:space="preserve">công tác tuyên truyền phối hợp với </w:t>
      </w:r>
      <w:r w:rsidR="00E06C13">
        <w:rPr>
          <w:b/>
          <w:lang w:val="en-US"/>
        </w:rPr>
        <w:t xml:space="preserve"> các bậc </w:t>
      </w:r>
      <w:r w:rsidRPr="00923F4D">
        <w:rPr>
          <w:b/>
          <w:lang w:val="en-US"/>
        </w:rPr>
        <w:t>phụ huynh thực hiệ</w:t>
      </w:r>
      <w:r w:rsidR="00E06C13">
        <w:rPr>
          <w:b/>
          <w:lang w:val="en-US"/>
        </w:rPr>
        <w:t>n có hiệu quả</w:t>
      </w:r>
      <w:r w:rsidRPr="00923F4D">
        <w:rPr>
          <w:b/>
          <w:lang w:val="en-US"/>
        </w:rPr>
        <w:t xml:space="preserve"> giải pháp</w:t>
      </w:r>
    </w:p>
    <w:p w:rsidR="00E06C13" w:rsidRPr="00E06C13" w:rsidRDefault="00E06C13" w:rsidP="00C66737">
      <w:pPr>
        <w:spacing w:before="20" w:after="20" w:line="288" w:lineRule="auto"/>
        <w:ind w:firstLine="720"/>
        <w:jc w:val="both"/>
        <w:rPr>
          <w:rFonts w:eastAsia="Times New Roman" w:cs="Times New Roman"/>
          <w:szCs w:val="28"/>
          <w:lang w:val="en-US"/>
        </w:rPr>
      </w:pPr>
      <w:r w:rsidRPr="00E06C13">
        <w:rPr>
          <w:rFonts w:eastAsia="Times New Roman" w:cs="Times New Roman"/>
          <w:szCs w:val="28"/>
          <w:lang w:val="en-US"/>
        </w:rPr>
        <w:t xml:space="preserve">- Phối kết hợp với phụ huynh trong công tác triển khai thực hiện </w:t>
      </w:r>
      <w:r>
        <w:rPr>
          <w:rFonts w:eastAsia="Times New Roman" w:cs="Times New Roman"/>
          <w:szCs w:val="28"/>
          <w:lang w:val="en-US"/>
        </w:rPr>
        <w:t xml:space="preserve">giải pháp </w:t>
      </w:r>
      <w:r w:rsidRPr="00E06C13">
        <w:rPr>
          <w:rFonts w:eastAsia="Times New Roman" w:cs="Times New Roman"/>
          <w:szCs w:val="28"/>
          <w:lang w:val="en-US"/>
        </w:rPr>
        <w:t xml:space="preserve">như: Mời phụ huynh tham gia các hoạt động </w:t>
      </w:r>
      <w:r>
        <w:rPr>
          <w:rFonts w:eastAsia="Times New Roman" w:cs="Times New Roman"/>
          <w:szCs w:val="28"/>
          <w:lang w:val="en-US"/>
        </w:rPr>
        <w:t xml:space="preserve">giải pháp </w:t>
      </w:r>
      <w:r w:rsidRPr="00E06C13">
        <w:rPr>
          <w:rFonts w:eastAsia="Times New Roman" w:cs="Times New Roman"/>
          <w:szCs w:val="28"/>
          <w:lang w:val="en-US"/>
        </w:rPr>
        <w:t xml:space="preserve">của nhà trường, lớp; Chỉ đạo giáo </w:t>
      </w:r>
      <w:r w:rsidRPr="00E06C13">
        <w:rPr>
          <w:rFonts w:eastAsia="Times New Roman" w:cs="Times New Roman"/>
          <w:szCs w:val="28"/>
          <w:lang w:val="en-US"/>
        </w:rPr>
        <w:lastRenderedPageBreak/>
        <w:t xml:space="preserve">viên trao đổi thông tin 2 chiều giữa gia đình và nhà trường qua các hoạt động  hàng ngày qua zalo nhóm lớp, các trang Webside của nhà trường qua đó giúp giáo viên và phụ huynh cùng thực hiện tốt chăm sóc giáo dục trẻ để triển khai thực hiện </w:t>
      </w:r>
      <w:r>
        <w:rPr>
          <w:rFonts w:eastAsia="Times New Roman" w:cs="Times New Roman"/>
          <w:szCs w:val="28"/>
          <w:lang w:val="en-US"/>
        </w:rPr>
        <w:t xml:space="preserve">giải pháp </w:t>
      </w:r>
      <w:r w:rsidRPr="00E06C13">
        <w:rPr>
          <w:rFonts w:eastAsia="Times New Roman" w:cs="Times New Roman"/>
          <w:szCs w:val="28"/>
          <w:lang w:val="en-US"/>
        </w:rPr>
        <w:t>đạt hiệu quả cao nhất.</w:t>
      </w:r>
    </w:p>
    <w:p w:rsidR="00E06C13" w:rsidRPr="00E06C13" w:rsidRDefault="00E06C13" w:rsidP="00C66737">
      <w:pPr>
        <w:spacing w:before="20" w:after="20" w:line="288" w:lineRule="auto"/>
        <w:ind w:firstLine="720"/>
        <w:jc w:val="both"/>
        <w:rPr>
          <w:rFonts w:eastAsia="Times New Roman" w:cs="Times New Roman"/>
          <w:b/>
          <w:bCs/>
          <w:szCs w:val="28"/>
          <w:lang w:val="en-US"/>
        </w:rPr>
      </w:pPr>
      <w:r w:rsidRPr="00E06C13">
        <w:rPr>
          <w:rFonts w:eastAsia="Times New Roman" w:cs="Times New Roman"/>
          <w:b/>
          <w:bCs/>
          <w:szCs w:val="28"/>
          <w:lang w:val="en-US"/>
        </w:rPr>
        <w:t xml:space="preserve">4. Tăng cường công tác kiểm tra, đánh giá kết quả thực hiện </w:t>
      </w:r>
      <w:r>
        <w:rPr>
          <w:rFonts w:eastAsia="Times New Roman" w:cs="Times New Roman"/>
          <w:b/>
          <w:bCs/>
          <w:szCs w:val="28"/>
          <w:lang w:val="en-US"/>
        </w:rPr>
        <w:t>gải pháp</w:t>
      </w:r>
    </w:p>
    <w:p w:rsidR="00E06C13" w:rsidRPr="00E06C13" w:rsidRDefault="00E06C13" w:rsidP="00C66737">
      <w:pPr>
        <w:spacing w:before="20" w:after="20" w:line="288" w:lineRule="auto"/>
        <w:ind w:firstLine="720"/>
        <w:jc w:val="both"/>
        <w:rPr>
          <w:rFonts w:eastAsia="Times New Roman" w:cs="Times New Roman"/>
          <w:b/>
          <w:bCs/>
          <w:szCs w:val="28"/>
          <w:lang w:val="en-US"/>
        </w:rPr>
      </w:pPr>
      <w:r w:rsidRPr="00E06C13">
        <w:rPr>
          <w:rFonts w:eastAsia="Times New Roman" w:cs="Times New Roman"/>
          <w:szCs w:val="28"/>
          <w:lang w:val="en-US"/>
        </w:rPr>
        <w:t xml:space="preserve"> - Nhà trường xây dựng tiêu chí đánh giá thi đua đối với những lớp thực hiện</w:t>
      </w:r>
    </w:p>
    <w:p w:rsidR="00E06C13" w:rsidRPr="00E06C13" w:rsidRDefault="00E06C13" w:rsidP="00C66737">
      <w:pPr>
        <w:spacing w:before="20" w:after="20" w:line="288" w:lineRule="auto"/>
        <w:jc w:val="both"/>
        <w:rPr>
          <w:rFonts w:eastAsia="Times New Roman" w:cs="Times New Roman"/>
          <w:szCs w:val="28"/>
          <w:lang w:val="en-US"/>
        </w:rPr>
      </w:pPr>
      <w:r w:rsidRPr="00E06C13">
        <w:rPr>
          <w:rFonts w:eastAsia="Times New Roman" w:cs="Times New Roman"/>
          <w:szCs w:val="28"/>
          <w:lang w:val="en-US"/>
        </w:rPr>
        <w:t xml:space="preserve"> tốt, hiêu quả, là mô hình điểm cho các lớp khác học tập và nhân rộng mô hình điểm thực hiện</w:t>
      </w:r>
      <w:r>
        <w:rPr>
          <w:rFonts w:eastAsia="Times New Roman" w:cs="Times New Roman"/>
          <w:szCs w:val="28"/>
          <w:lang w:val="en-US"/>
        </w:rPr>
        <w:t xml:space="preserve"> giải pháp</w:t>
      </w:r>
      <w:r w:rsidRPr="00E06C13">
        <w:rPr>
          <w:rFonts w:eastAsia="Times New Roman" w:cs="Times New Roman"/>
          <w:szCs w:val="28"/>
          <w:lang w:val="en-US"/>
        </w:rPr>
        <w:t xml:space="preserve">. Đưa nội dung thực hiện </w:t>
      </w:r>
      <w:r>
        <w:rPr>
          <w:rFonts w:eastAsia="Times New Roman" w:cs="Times New Roman"/>
          <w:szCs w:val="28"/>
          <w:lang w:val="en-US"/>
        </w:rPr>
        <w:t xml:space="preserve">giải pháp </w:t>
      </w:r>
      <w:r w:rsidRPr="00E06C13">
        <w:rPr>
          <w:rFonts w:eastAsia="Times New Roman" w:cs="Times New Roman"/>
          <w:szCs w:val="28"/>
          <w:lang w:val="en-US"/>
        </w:rPr>
        <w:t>vào đánh giá thi đua cuối năm học 2022-2023 của các lớp.</w:t>
      </w:r>
    </w:p>
    <w:p w:rsidR="00E06C13" w:rsidRDefault="00E06C13" w:rsidP="00C66737">
      <w:pPr>
        <w:spacing w:before="20" w:after="20" w:line="288" w:lineRule="auto"/>
        <w:ind w:firstLine="720"/>
        <w:jc w:val="both"/>
        <w:rPr>
          <w:rFonts w:eastAsia="Times New Roman" w:cs="Times New Roman"/>
          <w:szCs w:val="28"/>
          <w:lang w:val="en-US"/>
        </w:rPr>
      </w:pPr>
      <w:r w:rsidRPr="00E06C13">
        <w:rPr>
          <w:rFonts w:eastAsia="Times New Roman" w:cs="Times New Roman"/>
          <w:szCs w:val="28"/>
          <w:lang w:val="en-US"/>
        </w:rPr>
        <w:t>-Nhà trường thực hiện kiểm tra đánh giá kết quả các giải pháp sáng tạo các nhóm lớp đăng ký. Nhận xét đánh giá và xế</w:t>
      </w:r>
      <w:r>
        <w:rPr>
          <w:rFonts w:eastAsia="Times New Roman" w:cs="Times New Roman"/>
          <w:szCs w:val="28"/>
          <w:lang w:val="en-US"/>
        </w:rPr>
        <w:t>p loại thi đua vào cuối năm học.</w:t>
      </w:r>
    </w:p>
    <w:p w:rsidR="00B36789" w:rsidRPr="00B36789" w:rsidRDefault="00B36789" w:rsidP="00E06C13">
      <w:pPr>
        <w:spacing w:after="0" w:line="288" w:lineRule="auto"/>
        <w:ind w:firstLine="720"/>
        <w:jc w:val="both"/>
        <w:rPr>
          <w:rFonts w:eastAsia="Times New Roman" w:cs="Times New Roman"/>
          <w:b/>
          <w:sz w:val="10"/>
          <w:szCs w:val="28"/>
          <w:lang w:val="en-US"/>
        </w:rPr>
      </w:pPr>
    </w:p>
    <w:p w:rsidR="00B36789" w:rsidRPr="00B36789" w:rsidRDefault="00B36789" w:rsidP="00E06C13">
      <w:pPr>
        <w:spacing w:after="0" w:line="288" w:lineRule="auto"/>
        <w:ind w:firstLine="720"/>
        <w:jc w:val="both"/>
        <w:rPr>
          <w:rFonts w:eastAsia="Times New Roman" w:cs="Times New Roman"/>
          <w:b/>
          <w:szCs w:val="28"/>
          <w:lang w:val="en-US"/>
        </w:rPr>
      </w:pPr>
      <w:r w:rsidRPr="00B36789">
        <w:rPr>
          <w:rFonts w:eastAsia="Times New Roman" w:cs="Times New Roman"/>
          <w:b/>
          <w:szCs w:val="28"/>
          <w:lang w:val="en-US"/>
        </w:rPr>
        <w:t xml:space="preserve">IV. KẾ HOẠCH TRONG TÂM THÁNG </w:t>
      </w:r>
    </w:p>
    <w:tbl>
      <w:tblPr>
        <w:tblStyle w:val="TableGrid2"/>
        <w:tblpPr w:leftFromText="180" w:rightFromText="180" w:vertAnchor="text" w:horzAnchor="margin" w:tblpXSpec="center" w:tblpY="410"/>
        <w:tblW w:w="9634" w:type="dxa"/>
        <w:tblLook w:val="01E0" w:firstRow="1" w:lastRow="1" w:firstColumn="1" w:lastColumn="1" w:noHBand="0" w:noVBand="0"/>
      </w:tblPr>
      <w:tblGrid>
        <w:gridCol w:w="1414"/>
        <w:gridCol w:w="4669"/>
        <w:gridCol w:w="1627"/>
        <w:gridCol w:w="1924"/>
      </w:tblGrid>
      <w:tr w:rsidR="00B36789" w:rsidRPr="00B36789" w:rsidTr="00974980">
        <w:trPr>
          <w:trHeight w:val="640"/>
        </w:trPr>
        <w:tc>
          <w:tcPr>
            <w:tcW w:w="1414" w:type="dxa"/>
            <w:tcBorders>
              <w:top w:val="single" w:sz="4" w:space="0" w:color="auto"/>
              <w:left w:val="single" w:sz="4" w:space="0" w:color="auto"/>
              <w:bottom w:val="single" w:sz="4" w:space="0" w:color="auto"/>
            </w:tcBorders>
          </w:tcPr>
          <w:p w:rsidR="00B36789" w:rsidRPr="00B36789" w:rsidRDefault="00B36789" w:rsidP="00B36789">
            <w:pPr>
              <w:spacing w:line="276" w:lineRule="auto"/>
              <w:jc w:val="center"/>
              <w:rPr>
                <w:rFonts w:asciiTheme="majorHAnsi" w:hAnsiTheme="majorHAnsi" w:cstheme="majorHAnsi"/>
                <w:b/>
                <w:sz w:val="28"/>
                <w:szCs w:val="28"/>
              </w:rPr>
            </w:pPr>
            <w:r w:rsidRPr="00B36789">
              <w:rPr>
                <w:rFonts w:asciiTheme="majorHAnsi" w:hAnsiTheme="majorHAnsi" w:cstheme="majorHAnsi"/>
                <w:b/>
                <w:sz w:val="28"/>
                <w:szCs w:val="28"/>
              </w:rPr>
              <w:t>Thời gian</w:t>
            </w:r>
          </w:p>
        </w:tc>
        <w:tc>
          <w:tcPr>
            <w:tcW w:w="4669" w:type="dxa"/>
            <w:tcBorders>
              <w:top w:val="single" w:sz="4" w:space="0" w:color="auto"/>
              <w:bottom w:val="single" w:sz="4" w:space="0" w:color="auto"/>
            </w:tcBorders>
          </w:tcPr>
          <w:p w:rsidR="00B36789" w:rsidRPr="00B36789" w:rsidRDefault="00B36789" w:rsidP="00B36789">
            <w:pPr>
              <w:spacing w:line="276" w:lineRule="auto"/>
              <w:jc w:val="center"/>
              <w:rPr>
                <w:rFonts w:asciiTheme="majorHAnsi" w:hAnsiTheme="majorHAnsi" w:cstheme="majorHAnsi"/>
                <w:b/>
                <w:sz w:val="28"/>
                <w:szCs w:val="28"/>
              </w:rPr>
            </w:pPr>
            <w:r w:rsidRPr="00B36789">
              <w:rPr>
                <w:rFonts w:asciiTheme="majorHAnsi" w:hAnsiTheme="majorHAnsi" w:cstheme="majorHAnsi"/>
                <w:b/>
                <w:sz w:val="28"/>
                <w:szCs w:val="28"/>
              </w:rPr>
              <w:t>Kế hoạch công việc</w:t>
            </w:r>
          </w:p>
        </w:tc>
        <w:tc>
          <w:tcPr>
            <w:tcW w:w="1627" w:type="dxa"/>
            <w:tcBorders>
              <w:top w:val="single" w:sz="4" w:space="0" w:color="auto"/>
              <w:right w:val="single" w:sz="4" w:space="0" w:color="auto"/>
            </w:tcBorders>
          </w:tcPr>
          <w:p w:rsidR="00B36789" w:rsidRPr="00B36789" w:rsidRDefault="00B36789" w:rsidP="00B36789">
            <w:pPr>
              <w:spacing w:line="276" w:lineRule="auto"/>
              <w:jc w:val="center"/>
              <w:rPr>
                <w:rFonts w:asciiTheme="majorHAnsi" w:hAnsiTheme="majorHAnsi" w:cstheme="majorHAnsi"/>
                <w:b/>
                <w:sz w:val="28"/>
                <w:szCs w:val="28"/>
              </w:rPr>
            </w:pPr>
            <w:r w:rsidRPr="00B36789">
              <w:rPr>
                <w:rFonts w:asciiTheme="majorHAnsi" w:hAnsiTheme="majorHAnsi" w:cstheme="majorHAnsi"/>
                <w:b/>
                <w:sz w:val="28"/>
                <w:szCs w:val="28"/>
              </w:rPr>
              <w:t>Người thực hiện</w:t>
            </w:r>
          </w:p>
        </w:tc>
        <w:tc>
          <w:tcPr>
            <w:tcW w:w="1924" w:type="dxa"/>
            <w:tcBorders>
              <w:top w:val="single" w:sz="4" w:space="0" w:color="auto"/>
              <w:right w:val="single" w:sz="4" w:space="0" w:color="auto"/>
            </w:tcBorders>
          </w:tcPr>
          <w:p w:rsidR="00B36789" w:rsidRPr="00B36789" w:rsidRDefault="00B36789" w:rsidP="00B36789">
            <w:pPr>
              <w:spacing w:line="276" w:lineRule="auto"/>
              <w:jc w:val="center"/>
              <w:rPr>
                <w:rFonts w:asciiTheme="majorHAnsi" w:hAnsiTheme="majorHAnsi" w:cstheme="majorHAnsi"/>
                <w:b/>
                <w:sz w:val="28"/>
                <w:szCs w:val="28"/>
              </w:rPr>
            </w:pPr>
            <w:r w:rsidRPr="00B36789">
              <w:rPr>
                <w:rFonts w:asciiTheme="majorHAnsi" w:hAnsiTheme="majorHAnsi" w:cstheme="majorHAnsi"/>
                <w:b/>
                <w:sz w:val="28"/>
                <w:szCs w:val="28"/>
              </w:rPr>
              <w:t xml:space="preserve">Điều chỉnh </w:t>
            </w:r>
          </w:p>
        </w:tc>
      </w:tr>
      <w:tr w:rsidR="00B36789" w:rsidRPr="00B36789" w:rsidTr="00974980">
        <w:tc>
          <w:tcPr>
            <w:tcW w:w="1414" w:type="dxa"/>
          </w:tcPr>
          <w:p w:rsidR="00B36789" w:rsidRPr="00B36789" w:rsidRDefault="00B36789" w:rsidP="00B36789">
            <w:pPr>
              <w:spacing w:line="276" w:lineRule="auto"/>
              <w:rPr>
                <w:rFonts w:asciiTheme="majorHAnsi" w:hAnsiTheme="majorHAnsi" w:cstheme="majorHAnsi"/>
                <w:b/>
                <w:sz w:val="28"/>
                <w:szCs w:val="28"/>
              </w:rPr>
            </w:pPr>
            <w:r w:rsidRPr="00B36789">
              <w:rPr>
                <w:rFonts w:asciiTheme="majorHAnsi" w:hAnsiTheme="majorHAnsi" w:cstheme="majorHAnsi"/>
                <w:b/>
                <w:sz w:val="28"/>
                <w:szCs w:val="28"/>
              </w:rPr>
              <w:t>Tháng 10/2022</w:t>
            </w:r>
          </w:p>
        </w:tc>
        <w:tc>
          <w:tcPr>
            <w:tcW w:w="4669" w:type="dxa"/>
          </w:tcPr>
          <w:p w:rsidR="00B36789" w:rsidRPr="00B36789" w:rsidRDefault="00B36789" w:rsidP="00B36789">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xml:space="preserve">- Xây dựng và triển khai thực hiện </w:t>
            </w:r>
            <w:r w:rsidR="003517E0">
              <w:rPr>
                <w:rFonts w:asciiTheme="majorHAnsi" w:hAnsiTheme="majorHAnsi" w:cstheme="majorHAnsi"/>
                <w:sz w:val="28"/>
                <w:szCs w:val="28"/>
              </w:rPr>
              <w:t xml:space="preserve">giải pháp sáng tạo </w:t>
            </w:r>
            <w:r w:rsidRPr="00B36789">
              <w:rPr>
                <w:rFonts w:asciiTheme="majorHAnsi" w:hAnsiTheme="majorHAnsi" w:cstheme="majorHAnsi"/>
                <w:sz w:val="28"/>
                <w:szCs w:val="28"/>
              </w:rPr>
              <w:t>năm học</w:t>
            </w:r>
            <w:r w:rsidR="003517E0">
              <w:rPr>
                <w:rFonts w:asciiTheme="majorHAnsi" w:hAnsiTheme="majorHAnsi" w:cstheme="majorHAnsi"/>
                <w:sz w:val="28"/>
                <w:szCs w:val="28"/>
              </w:rPr>
              <w:t xml:space="preserve"> 2022-2023</w:t>
            </w:r>
            <w:r w:rsidRPr="00B36789">
              <w:rPr>
                <w:rFonts w:asciiTheme="majorHAnsi" w:hAnsiTheme="majorHAnsi" w:cstheme="majorHAnsi"/>
                <w:sz w:val="28"/>
                <w:szCs w:val="28"/>
              </w:rPr>
              <w:t>. Tổ chức phổ biến, hướng dẫn nội dung KH tới toàn thể CBGVNV nhà trường.</w:t>
            </w:r>
          </w:p>
          <w:p w:rsidR="00B36789" w:rsidRPr="00B36789" w:rsidRDefault="00B36789" w:rsidP="00B36789">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Tập trung rà soát, tham mưu đầu tư trang thiết bị, sắp xếp và sử dụng CSVC, thiết bị, đồ dùng chăm sóc giáo dục theo quan điểm “</w:t>
            </w:r>
            <w:r w:rsidRPr="00B36789">
              <w:rPr>
                <w:rFonts w:asciiTheme="majorHAnsi" w:hAnsiTheme="majorHAnsi" w:cstheme="majorHAnsi"/>
                <w:i/>
                <w:sz w:val="28"/>
                <w:szCs w:val="28"/>
              </w:rPr>
              <w:t>lấy trẻ làm trung tâm</w:t>
            </w:r>
            <w:r w:rsidRPr="00B36789">
              <w:rPr>
                <w:rFonts w:asciiTheme="majorHAnsi" w:hAnsiTheme="majorHAnsi" w:cstheme="majorHAnsi"/>
                <w:sz w:val="28"/>
                <w:szCs w:val="28"/>
              </w:rPr>
              <w:t>”</w:t>
            </w:r>
          </w:p>
          <w:p w:rsidR="00B36789" w:rsidRPr="00B36789" w:rsidRDefault="00B36789" w:rsidP="00B36789">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xml:space="preserve">- </w:t>
            </w:r>
            <w:r w:rsidR="003517E0">
              <w:rPr>
                <w:rFonts w:asciiTheme="majorHAnsi" w:hAnsiTheme="majorHAnsi" w:cstheme="majorHAnsi"/>
                <w:sz w:val="28"/>
                <w:szCs w:val="28"/>
              </w:rPr>
              <w:t>Các khối đ</w:t>
            </w:r>
            <w:r w:rsidRPr="00B36789">
              <w:rPr>
                <w:rFonts w:asciiTheme="majorHAnsi" w:hAnsiTheme="majorHAnsi" w:cstheme="majorHAnsi"/>
                <w:sz w:val="28"/>
                <w:szCs w:val="28"/>
              </w:rPr>
              <w:t xml:space="preserve">ăng ký ít nhất 1 </w:t>
            </w:r>
            <w:r w:rsidR="003517E0">
              <w:rPr>
                <w:rFonts w:asciiTheme="majorHAnsi" w:hAnsiTheme="majorHAnsi" w:cstheme="majorHAnsi"/>
                <w:sz w:val="28"/>
                <w:szCs w:val="28"/>
              </w:rPr>
              <w:t xml:space="preserve">nội dung bồi dưỡng </w:t>
            </w:r>
            <w:r w:rsidRPr="00B36789">
              <w:rPr>
                <w:rFonts w:asciiTheme="majorHAnsi" w:hAnsiTheme="majorHAnsi" w:cstheme="majorHAnsi"/>
                <w:sz w:val="28"/>
                <w:szCs w:val="28"/>
              </w:rPr>
              <w:t>hoạt động chuyên môn với tính chất là giải pháp sáng tạo nâng cao chất lượng CSGD trẻ.</w:t>
            </w:r>
          </w:p>
          <w:p w:rsidR="00B36789" w:rsidRPr="00B36789" w:rsidRDefault="00B36789" w:rsidP="004808BB">
            <w:pPr>
              <w:spacing w:line="276" w:lineRule="auto"/>
              <w:rPr>
                <w:rFonts w:asciiTheme="majorHAnsi" w:hAnsiTheme="majorHAnsi" w:cstheme="majorHAnsi"/>
                <w:sz w:val="28"/>
                <w:szCs w:val="28"/>
              </w:rPr>
            </w:pPr>
            <w:r w:rsidRPr="00B36789">
              <w:rPr>
                <w:rFonts w:asciiTheme="majorHAnsi" w:hAnsiTheme="majorHAnsi" w:cstheme="majorHAnsi"/>
                <w:sz w:val="28"/>
                <w:szCs w:val="28"/>
              </w:rPr>
              <w:t>- Chỉ đạo, hướng dẫn, triển khai, xây dựng, mô</w:t>
            </w:r>
            <w:r w:rsidR="004808BB">
              <w:rPr>
                <w:rFonts w:asciiTheme="majorHAnsi" w:hAnsiTheme="majorHAnsi" w:cstheme="majorHAnsi"/>
                <w:sz w:val="28"/>
                <w:szCs w:val="28"/>
              </w:rPr>
              <w:t xml:space="preserve"> </w:t>
            </w:r>
            <w:r w:rsidRPr="00B36789">
              <w:rPr>
                <w:rFonts w:asciiTheme="majorHAnsi" w:hAnsiTheme="majorHAnsi" w:cstheme="majorHAnsi"/>
                <w:sz w:val="28"/>
                <w:szCs w:val="28"/>
              </w:rPr>
              <w:t xml:space="preserve"> hình lớ</w:t>
            </w:r>
            <w:r w:rsidR="004808BB">
              <w:rPr>
                <w:rFonts w:asciiTheme="majorHAnsi" w:hAnsiTheme="majorHAnsi" w:cstheme="majorHAnsi"/>
                <w:sz w:val="28"/>
                <w:szCs w:val="28"/>
              </w:rPr>
              <w:t>p điểm giải pháp sáng tạo</w:t>
            </w:r>
            <w:r w:rsidRPr="00B36789">
              <w:rPr>
                <w:rFonts w:asciiTheme="majorHAnsi" w:hAnsiTheme="majorHAnsi" w:cstheme="majorHAnsi"/>
                <w:sz w:val="28"/>
                <w:szCs w:val="28"/>
              </w:rPr>
              <w:t xml:space="preserve"> tại lớp nhà trẻ  2A3 và mẫu giáo 5TD1, 4TC4, 3TB1</w:t>
            </w:r>
          </w:p>
        </w:tc>
        <w:tc>
          <w:tcPr>
            <w:tcW w:w="1627" w:type="dxa"/>
          </w:tcPr>
          <w:p w:rsidR="00B36789" w:rsidRPr="00B36789" w:rsidRDefault="00B36789" w:rsidP="00B36789">
            <w:pPr>
              <w:spacing w:line="276" w:lineRule="auto"/>
              <w:rPr>
                <w:rFonts w:asciiTheme="majorHAnsi" w:hAnsiTheme="majorHAnsi" w:cstheme="majorHAnsi"/>
                <w:sz w:val="28"/>
                <w:szCs w:val="28"/>
              </w:rPr>
            </w:pPr>
            <w:r w:rsidRPr="00B36789">
              <w:rPr>
                <w:rFonts w:asciiTheme="majorHAnsi" w:hAnsiTheme="majorHAnsi" w:cstheme="majorHAnsi"/>
                <w:sz w:val="28"/>
                <w:szCs w:val="28"/>
              </w:rPr>
              <w:t>- BGH</w:t>
            </w: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r w:rsidRPr="00B36789">
              <w:rPr>
                <w:rFonts w:asciiTheme="majorHAnsi" w:hAnsiTheme="majorHAnsi" w:cstheme="majorHAnsi"/>
                <w:sz w:val="28"/>
                <w:szCs w:val="28"/>
              </w:rPr>
              <w:t>- BGH, các lớp</w:t>
            </w: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r w:rsidRPr="00B36789">
              <w:rPr>
                <w:rFonts w:asciiTheme="majorHAnsi" w:hAnsiTheme="majorHAnsi" w:cstheme="majorHAnsi"/>
                <w:sz w:val="28"/>
                <w:szCs w:val="28"/>
              </w:rPr>
              <w:t>- BGH</w:t>
            </w:r>
          </w:p>
          <w:p w:rsidR="00B36789" w:rsidRPr="00B36789" w:rsidRDefault="00B36789" w:rsidP="00B36789">
            <w:pPr>
              <w:spacing w:line="276" w:lineRule="auto"/>
              <w:rPr>
                <w:rFonts w:asciiTheme="majorHAnsi" w:hAnsiTheme="majorHAnsi" w:cstheme="majorHAnsi"/>
                <w:sz w:val="28"/>
                <w:szCs w:val="28"/>
              </w:rPr>
            </w:pPr>
            <w:r w:rsidRPr="00B36789">
              <w:rPr>
                <w:rFonts w:asciiTheme="majorHAnsi" w:hAnsiTheme="majorHAnsi" w:cstheme="majorHAnsi"/>
                <w:sz w:val="28"/>
                <w:szCs w:val="28"/>
              </w:rPr>
              <w:t>- Các lớp</w:t>
            </w: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r w:rsidRPr="00B36789">
              <w:rPr>
                <w:rFonts w:asciiTheme="majorHAnsi" w:hAnsiTheme="majorHAnsi" w:cstheme="majorHAnsi"/>
                <w:sz w:val="28"/>
                <w:szCs w:val="28"/>
              </w:rPr>
              <w:t>-Giáo viên</w:t>
            </w: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r w:rsidRPr="00B36789">
              <w:rPr>
                <w:rFonts w:asciiTheme="majorHAnsi" w:hAnsiTheme="majorHAnsi" w:cstheme="majorHAnsi"/>
                <w:sz w:val="28"/>
                <w:szCs w:val="28"/>
              </w:rPr>
              <w:t>- BGH</w:t>
            </w:r>
          </w:p>
          <w:p w:rsidR="00B36789" w:rsidRPr="00B36789" w:rsidRDefault="00B36789" w:rsidP="00B36789">
            <w:pPr>
              <w:spacing w:line="276" w:lineRule="auto"/>
              <w:rPr>
                <w:rFonts w:asciiTheme="majorHAnsi" w:hAnsiTheme="majorHAnsi" w:cstheme="majorHAnsi"/>
                <w:sz w:val="28"/>
                <w:szCs w:val="28"/>
              </w:rPr>
            </w:pPr>
          </w:p>
        </w:tc>
        <w:tc>
          <w:tcPr>
            <w:tcW w:w="1924" w:type="dxa"/>
          </w:tcPr>
          <w:p w:rsidR="00B36789" w:rsidRPr="00B36789" w:rsidRDefault="00B36789" w:rsidP="00B36789">
            <w:pPr>
              <w:spacing w:line="276" w:lineRule="auto"/>
              <w:rPr>
                <w:rFonts w:asciiTheme="majorHAnsi" w:hAnsiTheme="majorHAnsi" w:cstheme="majorHAnsi"/>
                <w:sz w:val="28"/>
                <w:szCs w:val="28"/>
              </w:rPr>
            </w:pPr>
          </w:p>
        </w:tc>
      </w:tr>
      <w:tr w:rsidR="00B36789" w:rsidRPr="00B36789" w:rsidTr="00974980">
        <w:tc>
          <w:tcPr>
            <w:tcW w:w="1414" w:type="dxa"/>
          </w:tcPr>
          <w:p w:rsidR="00B36789" w:rsidRPr="00B36789" w:rsidRDefault="00B36789" w:rsidP="00B36789">
            <w:pPr>
              <w:spacing w:line="276" w:lineRule="auto"/>
              <w:rPr>
                <w:rFonts w:asciiTheme="majorHAnsi" w:hAnsiTheme="majorHAnsi" w:cstheme="majorHAnsi"/>
                <w:b/>
                <w:sz w:val="28"/>
                <w:szCs w:val="28"/>
              </w:rPr>
            </w:pPr>
            <w:r w:rsidRPr="00B36789">
              <w:rPr>
                <w:rFonts w:asciiTheme="majorHAnsi" w:hAnsiTheme="majorHAnsi" w:cstheme="majorHAnsi"/>
                <w:b/>
                <w:sz w:val="28"/>
                <w:szCs w:val="28"/>
              </w:rPr>
              <w:t>Tháng 11/2022</w:t>
            </w:r>
          </w:p>
        </w:tc>
        <w:tc>
          <w:tcPr>
            <w:tcW w:w="4669" w:type="dxa"/>
          </w:tcPr>
          <w:p w:rsidR="00B36789" w:rsidRPr="00B36789" w:rsidRDefault="00B36789" w:rsidP="00B36789">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Phối hợp nhà trường tổ chức thi giáo viên giỏi cấp trường.</w:t>
            </w:r>
          </w:p>
          <w:p w:rsidR="00B36789" w:rsidRDefault="00B36789" w:rsidP="00B36789">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xml:space="preserve"> - Đẩy mạnh đổi mới hình thức học tập, tự bồi dưỡng chuyên môn, tăng cường các biện pháp bồi dưỡng, hỗ trợ chuyên môn, nâng cao nhận thức, kỹ năng tổ chức hoạt động CSGD trẻ theo quan điểm giáo dục “</w:t>
            </w:r>
            <w:r w:rsidRPr="00B36789">
              <w:rPr>
                <w:rFonts w:asciiTheme="majorHAnsi" w:hAnsiTheme="majorHAnsi" w:cstheme="majorHAnsi"/>
                <w:i/>
                <w:sz w:val="28"/>
                <w:szCs w:val="28"/>
              </w:rPr>
              <w:t>lấy trẻ làm trung tâm</w:t>
            </w:r>
            <w:r w:rsidRPr="00B36789">
              <w:rPr>
                <w:rFonts w:asciiTheme="majorHAnsi" w:hAnsiTheme="majorHAnsi" w:cstheme="majorHAnsi"/>
                <w:sz w:val="28"/>
                <w:szCs w:val="28"/>
              </w:rPr>
              <w:t xml:space="preserve">” </w:t>
            </w:r>
            <w:r w:rsidRPr="00B36789">
              <w:rPr>
                <w:rFonts w:asciiTheme="majorHAnsi" w:hAnsiTheme="majorHAnsi" w:cstheme="majorHAnsi"/>
                <w:sz w:val="28"/>
                <w:szCs w:val="28"/>
              </w:rPr>
              <w:lastRenderedPageBreak/>
              <w:t>cho đội ngũ cán giáo viên trong  các khối, lớp.</w:t>
            </w:r>
          </w:p>
          <w:p w:rsidR="004808BB" w:rsidRPr="00B36789" w:rsidRDefault="004808BB" w:rsidP="00B36789">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Pr>
                <w:szCs w:val="28"/>
              </w:rPr>
              <w:t xml:space="preserve"> </w:t>
            </w:r>
            <w:r w:rsidRPr="004808BB">
              <w:rPr>
                <w:sz w:val="28"/>
                <w:szCs w:val="28"/>
              </w:rPr>
              <w:t>Thiết kế bài soạn giáo án điện tử.</w:t>
            </w:r>
          </w:p>
        </w:tc>
        <w:tc>
          <w:tcPr>
            <w:tcW w:w="1627" w:type="dxa"/>
          </w:tcPr>
          <w:p w:rsidR="00B36789" w:rsidRPr="00B36789" w:rsidRDefault="00B36789" w:rsidP="002074F0">
            <w:pPr>
              <w:spacing w:line="276" w:lineRule="auto"/>
              <w:rPr>
                <w:rFonts w:asciiTheme="majorHAnsi" w:hAnsiTheme="majorHAnsi" w:cstheme="majorHAnsi"/>
                <w:sz w:val="28"/>
                <w:szCs w:val="28"/>
              </w:rPr>
            </w:pPr>
            <w:r w:rsidRPr="00B36789">
              <w:rPr>
                <w:rFonts w:asciiTheme="majorHAnsi" w:hAnsiTheme="majorHAnsi" w:cstheme="majorHAnsi"/>
                <w:sz w:val="28"/>
                <w:szCs w:val="28"/>
              </w:rPr>
              <w:lastRenderedPageBreak/>
              <w:t>- BGH</w:t>
            </w:r>
          </w:p>
          <w:p w:rsidR="00B36789" w:rsidRPr="00B36789" w:rsidRDefault="00B36789" w:rsidP="002074F0">
            <w:pPr>
              <w:spacing w:line="276" w:lineRule="auto"/>
              <w:rPr>
                <w:rFonts w:asciiTheme="majorHAnsi" w:hAnsiTheme="majorHAnsi" w:cstheme="majorHAnsi"/>
                <w:sz w:val="28"/>
                <w:szCs w:val="28"/>
              </w:rPr>
            </w:pPr>
          </w:p>
          <w:p w:rsidR="004808BB" w:rsidRDefault="00B36789" w:rsidP="002074F0">
            <w:pPr>
              <w:spacing w:line="276" w:lineRule="auto"/>
              <w:rPr>
                <w:rFonts w:asciiTheme="majorHAnsi" w:hAnsiTheme="majorHAnsi" w:cstheme="majorHAnsi"/>
                <w:sz w:val="28"/>
                <w:szCs w:val="28"/>
              </w:rPr>
            </w:pPr>
            <w:r w:rsidRPr="00B36789">
              <w:rPr>
                <w:rFonts w:asciiTheme="majorHAnsi" w:hAnsiTheme="majorHAnsi" w:cstheme="majorHAnsi"/>
                <w:sz w:val="28"/>
                <w:szCs w:val="28"/>
              </w:rPr>
              <w:t>- BGH, Tổ chuyên môn, các lớp, GV</w:t>
            </w:r>
          </w:p>
          <w:p w:rsidR="004808BB" w:rsidRPr="004808BB" w:rsidRDefault="004808BB" w:rsidP="004808BB">
            <w:pPr>
              <w:rPr>
                <w:rFonts w:asciiTheme="majorHAnsi" w:hAnsiTheme="majorHAnsi" w:cstheme="majorHAnsi"/>
                <w:sz w:val="28"/>
                <w:szCs w:val="28"/>
              </w:rPr>
            </w:pPr>
          </w:p>
          <w:p w:rsidR="00B36789" w:rsidRDefault="00B36789" w:rsidP="004808BB">
            <w:pPr>
              <w:rPr>
                <w:rFonts w:asciiTheme="majorHAnsi" w:hAnsiTheme="majorHAnsi" w:cstheme="majorHAnsi"/>
                <w:sz w:val="28"/>
                <w:szCs w:val="28"/>
              </w:rPr>
            </w:pPr>
          </w:p>
          <w:p w:rsidR="004808BB" w:rsidRPr="004808BB" w:rsidRDefault="004808BB" w:rsidP="004808BB">
            <w:pPr>
              <w:rPr>
                <w:rFonts w:asciiTheme="majorHAnsi" w:hAnsiTheme="majorHAnsi" w:cstheme="majorHAnsi"/>
                <w:sz w:val="28"/>
                <w:szCs w:val="28"/>
              </w:rPr>
            </w:pPr>
            <w:r>
              <w:rPr>
                <w:rFonts w:asciiTheme="majorHAnsi" w:hAnsiTheme="majorHAnsi" w:cstheme="majorHAnsi"/>
                <w:sz w:val="28"/>
                <w:szCs w:val="28"/>
              </w:rPr>
              <w:lastRenderedPageBreak/>
              <w:t>BGH+ chuyên môn các lớp</w:t>
            </w:r>
          </w:p>
        </w:tc>
        <w:tc>
          <w:tcPr>
            <w:tcW w:w="1924" w:type="dxa"/>
          </w:tcPr>
          <w:p w:rsidR="00B36789" w:rsidRPr="00B36789" w:rsidRDefault="00B36789" w:rsidP="00B36789">
            <w:pPr>
              <w:spacing w:line="276" w:lineRule="auto"/>
              <w:rPr>
                <w:rFonts w:asciiTheme="majorHAnsi" w:hAnsiTheme="majorHAnsi" w:cstheme="majorHAnsi"/>
                <w:sz w:val="28"/>
                <w:szCs w:val="28"/>
              </w:rPr>
            </w:pPr>
          </w:p>
        </w:tc>
      </w:tr>
      <w:tr w:rsidR="00B36789" w:rsidRPr="00B36789" w:rsidTr="00974980">
        <w:tc>
          <w:tcPr>
            <w:tcW w:w="1414" w:type="dxa"/>
          </w:tcPr>
          <w:p w:rsidR="00B36789" w:rsidRPr="00B36789" w:rsidRDefault="00B36789" w:rsidP="00B36789">
            <w:pPr>
              <w:spacing w:line="276" w:lineRule="auto"/>
              <w:rPr>
                <w:rFonts w:asciiTheme="majorHAnsi" w:hAnsiTheme="majorHAnsi" w:cstheme="majorHAnsi"/>
                <w:b/>
                <w:sz w:val="28"/>
                <w:szCs w:val="28"/>
              </w:rPr>
            </w:pPr>
            <w:r w:rsidRPr="00B36789">
              <w:rPr>
                <w:rFonts w:asciiTheme="majorHAnsi" w:hAnsiTheme="majorHAnsi" w:cstheme="majorHAnsi"/>
                <w:b/>
                <w:sz w:val="28"/>
                <w:szCs w:val="28"/>
              </w:rPr>
              <w:lastRenderedPageBreak/>
              <w:t>Tháng 12/2022</w:t>
            </w:r>
          </w:p>
        </w:tc>
        <w:tc>
          <w:tcPr>
            <w:tcW w:w="4669" w:type="dxa"/>
          </w:tcPr>
          <w:p w:rsidR="00B36789" w:rsidRPr="00B36789" w:rsidRDefault="00B36789" w:rsidP="00B36789">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Tham gia ngày hội Những chiến sĩ tí hon chào mừng ngày thành lập quân đội nhân dân Việt nam 22-12</w:t>
            </w:r>
          </w:p>
          <w:p w:rsidR="00B36789" w:rsidRDefault="00B36789" w:rsidP="00B36789">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Bồi dưỡng, thảo luận, hỗ trợ chuyên môn, nâng cao nhận thức, kỹ năng tổ chức hoạt động CSGD trẻ theo quan điểm giáo dục “</w:t>
            </w:r>
            <w:r w:rsidRPr="00B36789">
              <w:rPr>
                <w:rFonts w:asciiTheme="majorHAnsi" w:hAnsiTheme="majorHAnsi" w:cstheme="majorHAnsi"/>
                <w:i/>
                <w:sz w:val="28"/>
                <w:szCs w:val="28"/>
              </w:rPr>
              <w:t>lấy trẻ làm trung tâm”</w:t>
            </w:r>
            <w:r w:rsidRPr="00B36789">
              <w:rPr>
                <w:rFonts w:asciiTheme="majorHAnsi" w:hAnsiTheme="majorHAnsi" w:cstheme="majorHAnsi"/>
                <w:sz w:val="28"/>
                <w:szCs w:val="28"/>
              </w:rPr>
              <w:t xml:space="preserve"> </w:t>
            </w:r>
          </w:p>
          <w:p w:rsidR="00147E7A" w:rsidRDefault="00147E7A" w:rsidP="00147E7A">
            <w:pPr>
              <w:spacing w:line="276" w:lineRule="auto"/>
              <w:jc w:val="both"/>
              <w:rPr>
                <w:sz w:val="28"/>
                <w:szCs w:val="28"/>
              </w:rPr>
            </w:pPr>
            <w:r w:rsidRPr="00147E7A">
              <w:rPr>
                <w:sz w:val="28"/>
                <w:szCs w:val="28"/>
              </w:rPr>
              <w:t xml:space="preserve">+ </w:t>
            </w:r>
            <w:r>
              <w:rPr>
                <w:sz w:val="28"/>
                <w:szCs w:val="28"/>
              </w:rPr>
              <w:t xml:space="preserve"> Bồi </w:t>
            </w:r>
            <w:r w:rsidRPr="00147E7A">
              <w:rPr>
                <w:sz w:val="28"/>
                <w:szCs w:val="28"/>
              </w:rPr>
              <w:t>dưỡng thiết kế qua trò chơi vận dụng tổ chức các hoạt động ( TC YouTube, Trang Wbes, TC trên phần mềm kidsmart, TC ngôi nhà toán học Millie….)</w:t>
            </w:r>
          </w:p>
          <w:p w:rsidR="00147E7A" w:rsidRPr="00B36789" w:rsidRDefault="00147E7A" w:rsidP="00147E7A">
            <w:pPr>
              <w:spacing w:line="276" w:lineRule="auto"/>
              <w:jc w:val="both"/>
              <w:rPr>
                <w:rFonts w:asciiTheme="majorHAnsi" w:hAnsiTheme="majorHAnsi" w:cstheme="majorHAnsi"/>
                <w:sz w:val="28"/>
                <w:szCs w:val="28"/>
              </w:rPr>
            </w:pPr>
            <w:r>
              <w:rPr>
                <w:sz w:val="28"/>
                <w:szCs w:val="28"/>
              </w:rPr>
              <w:t>- PGD về kiểm tra làm điểm giải pháp sáng tạo</w:t>
            </w:r>
          </w:p>
        </w:tc>
        <w:tc>
          <w:tcPr>
            <w:tcW w:w="1627" w:type="dxa"/>
          </w:tcPr>
          <w:p w:rsidR="00B36789" w:rsidRPr="00B36789" w:rsidRDefault="00B36789" w:rsidP="00B36789">
            <w:pPr>
              <w:spacing w:line="276" w:lineRule="auto"/>
              <w:rPr>
                <w:rFonts w:asciiTheme="majorHAnsi" w:hAnsiTheme="majorHAnsi" w:cstheme="majorHAnsi"/>
                <w:sz w:val="28"/>
                <w:szCs w:val="28"/>
              </w:rPr>
            </w:pPr>
            <w:r w:rsidRPr="00B36789">
              <w:rPr>
                <w:rFonts w:asciiTheme="majorHAnsi" w:hAnsiTheme="majorHAnsi" w:cstheme="majorHAnsi"/>
                <w:sz w:val="28"/>
                <w:szCs w:val="28"/>
              </w:rPr>
              <w:t>- Các lớp, GV, trẻ</w:t>
            </w:r>
          </w:p>
          <w:p w:rsidR="00B36789" w:rsidRPr="00B36789" w:rsidRDefault="00B36789" w:rsidP="00B36789">
            <w:pPr>
              <w:spacing w:line="276" w:lineRule="auto"/>
              <w:rPr>
                <w:rFonts w:asciiTheme="majorHAnsi" w:hAnsiTheme="majorHAnsi" w:cstheme="majorHAnsi"/>
                <w:sz w:val="28"/>
                <w:szCs w:val="28"/>
              </w:rPr>
            </w:pPr>
          </w:p>
          <w:p w:rsidR="00147E7A" w:rsidRDefault="00B36789" w:rsidP="00B36789">
            <w:pPr>
              <w:spacing w:line="276" w:lineRule="auto"/>
              <w:rPr>
                <w:rFonts w:asciiTheme="majorHAnsi" w:hAnsiTheme="majorHAnsi" w:cstheme="majorHAnsi"/>
                <w:sz w:val="28"/>
                <w:szCs w:val="28"/>
              </w:rPr>
            </w:pPr>
            <w:r w:rsidRPr="00B36789">
              <w:rPr>
                <w:rFonts w:asciiTheme="majorHAnsi" w:hAnsiTheme="majorHAnsi" w:cstheme="majorHAnsi"/>
                <w:sz w:val="28"/>
                <w:szCs w:val="28"/>
              </w:rPr>
              <w:t>- BGH, Tổ CM</w:t>
            </w:r>
          </w:p>
          <w:p w:rsidR="00147E7A" w:rsidRPr="00147E7A" w:rsidRDefault="00147E7A" w:rsidP="00147E7A">
            <w:pPr>
              <w:rPr>
                <w:rFonts w:asciiTheme="majorHAnsi" w:hAnsiTheme="majorHAnsi" w:cstheme="majorHAnsi"/>
                <w:sz w:val="28"/>
                <w:szCs w:val="28"/>
              </w:rPr>
            </w:pPr>
          </w:p>
          <w:p w:rsidR="00147E7A" w:rsidRDefault="00147E7A" w:rsidP="00147E7A">
            <w:pPr>
              <w:rPr>
                <w:rFonts w:asciiTheme="majorHAnsi" w:hAnsiTheme="majorHAnsi" w:cstheme="majorHAnsi"/>
                <w:sz w:val="28"/>
                <w:szCs w:val="28"/>
              </w:rPr>
            </w:pPr>
          </w:p>
          <w:p w:rsidR="00147E7A" w:rsidRDefault="00147E7A" w:rsidP="00147E7A">
            <w:pPr>
              <w:rPr>
                <w:rFonts w:asciiTheme="majorHAnsi" w:hAnsiTheme="majorHAnsi" w:cstheme="majorHAnsi"/>
                <w:sz w:val="28"/>
                <w:szCs w:val="28"/>
              </w:rPr>
            </w:pPr>
          </w:p>
          <w:p w:rsidR="00147E7A" w:rsidRDefault="00147E7A" w:rsidP="00147E7A">
            <w:pPr>
              <w:rPr>
                <w:rFonts w:asciiTheme="majorHAnsi" w:hAnsiTheme="majorHAnsi" w:cstheme="majorHAnsi"/>
                <w:sz w:val="28"/>
                <w:szCs w:val="28"/>
              </w:rPr>
            </w:pPr>
          </w:p>
          <w:p w:rsidR="00B36789" w:rsidRPr="00147E7A" w:rsidRDefault="00147E7A" w:rsidP="00147E7A">
            <w:pPr>
              <w:rPr>
                <w:rFonts w:asciiTheme="majorHAnsi" w:hAnsiTheme="majorHAnsi" w:cstheme="majorHAnsi"/>
                <w:sz w:val="28"/>
                <w:szCs w:val="28"/>
              </w:rPr>
            </w:pPr>
            <w:r w:rsidRPr="00B36789">
              <w:rPr>
                <w:rFonts w:asciiTheme="majorHAnsi" w:hAnsiTheme="majorHAnsi" w:cstheme="majorHAnsi"/>
                <w:sz w:val="28"/>
                <w:szCs w:val="28"/>
              </w:rPr>
              <w:t>- BGH, Tổ CM</w:t>
            </w:r>
            <w:r>
              <w:rPr>
                <w:rFonts w:asciiTheme="majorHAnsi" w:hAnsiTheme="majorHAnsi" w:cstheme="majorHAnsi"/>
                <w:sz w:val="28"/>
                <w:szCs w:val="28"/>
              </w:rPr>
              <w:t>, GV các lớp</w:t>
            </w:r>
          </w:p>
        </w:tc>
        <w:tc>
          <w:tcPr>
            <w:tcW w:w="1924" w:type="dxa"/>
          </w:tcPr>
          <w:p w:rsidR="00B36789" w:rsidRPr="00B36789" w:rsidRDefault="00B36789" w:rsidP="00B36789">
            <w:pPr>
              <w:spacing w:line="276" w:lineRule="auto"/>
              <w:rPr>
                <w:rFonts w:asciiTheme="majorHAnsi" w:hAnsiTheme="majorHAnsi" w:cstheme="majorHAnsi"/>
                <w:sz w:val="28"/>
                <w:szCs w:val="28"/>
              </w:rPr>
            </w:pPr>
          </w:p>
        </w:tc>
      </w:tr>
      <w:tr w:rsidR="00B36789" w:rsidRPr="00B36789" w:rsidTr="00974980">
        <w:tc>
          <w:tcPr>
            <w:tcW w:w="1414" w:type="dxa"/>
          </w:tcPr>
          <w:p w:rsidR="00B36789" w:rsidRPr="00B36789" w:rsidRDefault="00B36789" w:rsidP="00B36789">
            <w:pPr>
              <w:spacing w:line="276" w:lineRule="auto"/>
              <w:rPr>
                <w:rFonts w:asciiTheme="majorHAnsi" w:hAnsiTheme="majorHAnsi" w:cstheme="majorHAnsi"/>
                <w:b/>
                <w:sz w:val="28"/>
                <w:szCs w:val="28"/>
              </w:rPr>
            </w:pPr>
            <w:r w:rsidRPr="00B36789">
              <w:rPr>
                <w:rFonts w:asciiTheme="majorHAnsi" w:hAnsiTheme="majorHAnsi" w:cstheme="majorHAnsi"/>
                <w:b/>
                <w:sz w:val="28"/>
                <w:szCs w:val="28"/>
              </w:rPr>
              <w:t>Tháng 1/2023</w:t>
            </w:r>
          </w:p>
        </w:tc>
        <w:tc>
          <w:tcPr>
            <w:tcW w:w="4669" w:type="dxa"/>
          </w:tcPr>
          <w:p w:rsidR="00B36789" w:rsidRPr="00B36789" w:rsidRDefault="00B36789" w:rsidP="00B36789">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xml:space="preserve">- Lên danh sách các công việc của lớp còn yếu/thiếu cần tư vấn, hỗ trợ chuyên môn và đề xuất nhà trường phối hợp chia sẻ kinh nghiệm </w:t>
            </w:r>
          </w:p>
          <w:p w:rsidR="00B36789" w:rsidRPr="00B36789" w:rsidRDefault="00B36789" w:rsidP="00B36789">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Phát động, tổ chức Hội thi thiết kế đồ dùng đồ chơi sáng tạo chăm sóc nuôi dưỡng trẻ theo quan điểm “</w:t>
            </w:r>
            <w:r w:rsidRPr="00B36789">
              <w:rPr>
                <w:rFonts w:asciiTheme="majorHAnsi" w:hAnsiTheme="majorHAnsi" w:cstheme="majorHAnsi"/>
                <w:i/>
                <w:sz w:val="28"/>
                <w:szCs w:val="28"/>
              </w:rPr>
              <w:t xml:space="preserve">Lấy trẻ làm trung tâm”. Chấm tạo môi trường lần” </w:t>
            </w:r>
            <w:r w:rsidR="00147E7A">
              <w:rPr>
                <w:rFonts w:asciiTheme="majorHAnsi" w:hAnsiTheme="majorHAnsi" w:cstheme="majorHAnsi"/>
                <w:i/>
                <w:sz w:val="28"/>
                <w:szCs w:val="28"/>
              </w:rPr>
              <w:t xml:space="preserve"> </w:t>
            </w:r>
            <w:r w:rsidRPr="00B36789">
              <w:rPr>
                <w:rFonts w:asciiTheme="majorHAnsi" w:hAnsiTheme="majorHAnsi" w:cstheme="majorHAnsi"/>
                <w:i/>
                <w:sz w:val="28"/>
                <w:szCs w:val="28"/>
              </w:rPr>
              <w:t>2</w:t>
            </w:r>
            <w:r w:rsidR="00147E7A">
              <w:rPr>
                <w:rFonts w:asciiTheme="majorHAnsi" w:hAnsiTheme="majorHAnsi" w:cstheme="majorHAnsi"/>
                <w:i/>
                <w:sz w:val="28"/>
                <w:szCs w:val="28"/>
              </w:rPr>
              <w:t xml:space="preserve"> </w:t>
            </w:r>
            <w:r w:rsidRPr="00B36789">
              <w:rPr>
                <w:rFonts w:asciiTheme="majorHAnsi" w:hAnsiTheme="majorHAnsi" w:cstheme="majorHAnsi"/>
                <w:i/>
                <w:sz w:val="28"/>
                <w:szCs w:val="28"/>
              </w:rPr>
              <w:t>vận dụng theo phương pháp Staem</w:t>
            </w:r>
            <w:r w:rsidRPr="00B36789">
              <w:rPr>
                <w:rFonts w:asciiTheme="majorHAnsi" w:hAnsiTheme="majorHAnsi" w:cstheme="majorHAnsi"/>
                <w:sz w:val="28"/>
                <w:szCs w:val="28"/>
              </w:rPr>
              <w:t xml:space="preserve"> Báo cáo kết quả về PGD&amp;ĐT.</w:t>
            </w:r>
          </w:p>
          <w:p w:rsidR="00B36789" w:rsidRPr="00B36789" w:rsidRDefault="00B36789" w:rsidP="00B36789">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Tổ chức tham quan học tập mô hình “</w:t>
            </w:r>
            <w:r w:rsidRPr="00B36789">
              <w:rPr>
                <w:rFonts w:asciiTheme="majorHAnsi" w:hAnsiTheme="majorHAnsi" w:cstheme="majorHAnsi"/>
                <w:i/>
                <w:sz w:val="28"/>
                <w:szCs w:val="28"/>
              </w:rPr>
              <w:t>Trường MN lấy trẻ làm trung tâm</w:t>
            </w:r>
            <w:r w:rsidRPr="00B36789">
              <w:rPr>
                <w:rFonts w:asciiTheme="majorHAnsi" w:hAnsiTheme="majorHAnsi" w:cstheme="majorHAnsi"/>
                <w:sz w:val="28"/>
                <w:szCs w:val="28"/>
              </w:rPr>
              <w:t>” tiêu biểu trong một số trường MN ngoài huyện.</w:t>
            </w:r>
          </w:p>
          <w:p w:rsidR="00B36789" w:rsidRPr="00B36789" w:rsidRDefault="00B36789" w:rsidP="00B36789">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xml:space="preserve">- Dự kiến tổ chức hoạt động chăm sóc nuôi dưỡng giáo dục trẻ theo quan điểm “ </w:t>
            </w:r>
            <w:r w:rsidRPr="00B36789">
              <w:rPr>
                <w:rFonts w:asciiTheme="majorHAnsi" w:hAnsiTheme="majorHAnsi" w:cstheme="majorHAnsi"/>
                <w:i/>
                <w:sz w:val="28"/>
                <w:szCs w:val="28"/>
              </w:rPr>
              <w:t>Lấy trẻ làm trung tâm</w:t>
            </w:r>
            <w:r w:rsidRPr="00B36789">
              <w:rPr>
                <w:rFonts w:asciiTheme="majorHAnsi" w:hAnsiTheme="majorHAnsi" w:cstheme="majorHAnsi"/>
                <w:sz w:val="28"/>
                <w:szCs w:val="28"/>
              </w:rPr>
              <w:t>”của trường.</w:t>
            </w:r>
          </w:p>
        </w:tc>
        <w:tc>
          <w:tcPr>
            <w:tcW w:w="1627" w:type="dxa"/>
          </w:tcPr>
          <w:p w:rsidR="00B36789" w:rsidRPr="00B36789" w:rsidRDefault="00B36789" w:rsidP="00B36789">
            <w:pPr>
              <w:spacing w:line="276" w:lineRule="auto"/>
              <w:rPr>
                <w:rFonts w:asciiTheme="majorHAnsi" w:hAnsiTheme="majorHAnsi" w:cstheme="majorHAnsi"/>
                <w:sz w:val="28"/>
                <w:szCs w:val="28"/>
              </w:rPr>
            </w:pPr>
            <w:r w:rsidRPr="00B36789">
              <w:rPr>
                <w:rFonts w:asciiTheme="majorHAnsi" w:hAnsiTheme="majorHAnsi" w:cstheme="majorHAnsi"/>
                <w:sz w:val="28"/>
                <w:szCs w:val="28"/>
              </w:rPr>
              <w:t>- Tổ chuyên môn</w:t>
            </w: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r w:rsidRPr="00B36789">
              <w:rPr>
                <w:rFonts w:asciiTheme="majorHAnsi" w:hAnsiTheme="majorHAnsi" w:cstheme="majorHAnsi"/>
                <w:sz w:val="28"/>
                <w:szCs w:val="28"/>
              </w:rPr>
              <w:t>- Các lớp, GV</w:t>
            </w: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p>
          <w:p w:rsidR="00B36789" w:rsidRPr="00B36789" w:rsidRDefault="00B36789" w:rsidP="00B36789">
            <w:pPr>
              <w:spacing w:line="276" w:lineRule="auto"/>
              <w:rPr>
                <w:rFonts w:asciiTheme="majorHAnsi" w:hAnsiTheme="majorHAnsi" w:cstheme="majorHAnsi"/>
                <w:sz w:val="28"/>
                <w:szCs w:val="28"/>
              </w:rPr>
            </w:pPr>
            <w:r w:rsidRPr="00B36789">
              <w:rPr>
                <w:rFonts w:asciiTheme="majorHAnsi" w:hAnsiTheme="majorHAnsi" w:cstheme="majorHAnsi"/>
                <w:sz w:val="28"/>
                <w:szCs w:val="28"/>
              </w:rPr>
              <w:t>- BGH</w:t>
            </w:r>
          </w:p>
        </w:tc>
        <w:tc>
          <w:tcPr>
            <w:tcW w:w="1924" w:type="dxa"/>
          </w:tcPr>
          <w:p w:rsidR="00B36789" w:rsidRPr="00B36789" w:rsidRDefault="00B36789" w:rsidP="00B36789">
            <w:pPr>
              <w:spacing w:line="276" w:lineRule="auto"/>
              <w:rPr>
                <w:rFonts w:asciiTheme="majorHAnsi" w:hAnsiTheme="majorHAnsi" w:cstheme="majorHAnsi"/>
                <w:sz w:val="28"/>
                <w:szCs w:val="28"/>
              </w:rPr>
            </w:pPr>
          </w:p>
        </w:tc>
      </w:tr>
      <w:tr w:rsidR="00147E7A" w:rsidRPr="00B36789" w:rsidTr="00974980">
        <w:tc>
          <w:tcPr>
            <w:tcW w:w="1414" w:type="dxa"/>
          </w:tcPr>
          <w:p w:rsidR="00147E7A" w:rsidRPr="00B36789" w:rsidRDefault="00147E7A" w:rsidP="00147E7A">
            <w:pPr>
              <w:spacing w:line="276" w:lineRule="auto"/>
              <w:rPr>
                <w:rFonts w:asciiTheme="majorHAnsi" w:hAnsiTheme="majorHAnsi" w:cstheme="majorHAnsi"/>
                <w:b/>
                <w:sz w:val="28"/>
                <w:szCs w:val="28"/>
              </w:rPr>
            </w:pPr>
            <w:r w:rsidRPr="00B36789">
              <w:rPr>
                <w:rFonts w:asciiTheme="majorHAnsi" w:hAnsiTheme="majorHAnsi" w:cstheme="majorHAnsi"/>
                <w:b/>
                <w:sz w:val="28"/>
                <w:szCs w:val="28"/>
              </w:rPr>
              <w:t>Tháng 2/2023</w:t>
            </w:r>
          </w:p>
        </w:tc>
        <w:tc>
          <w:tcPr>
            <w:tcW w:w="4669" w:type="dxa"/>
          </w:tcPr>
          <w:p w:rsidR="00147E7A" w:rsidRPr="00B36789" w:rsidRDefault="00147E7A" w:rsidP="00147E7A">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Tổ chức chuyên đề nâng cao kỹ năng tổ chức hoạt động CSGD trẻ theo quan điểm giáo dục “</w:t>
            </w:r>
            <w:r w:rsidRPr="00B36789">
              <w:rPr>
                <w:rFonts w:asciiTheme="majorHAnsi" w:hAnsiTheme="majorHAnsi" w:cstheme="majorHAnsi"/>
                <w:i/>
                <w:sz w:val="28"/>
                <w:szCs w:val="28"/>
              </w:rPr>
              <w:t>lấy trẻ làm trung tâm</w:t>
            </w:r>
            <w:r w:rsidRPr="00B36789">
              <w:rPr>
                <w:rFonts w:asciiTheme="majorHAnsi" w:hAnsiTheme="majorHAnsi" w:cstheme="majorHAnsi"/>
                <w:sz w:val="28"/>
                <w:szCs w:val="28"/>
              </w:rPr>
              <w:t>” của nhà trường.</w:t>
            </w:r>
          </w:p>
          <w:p w:rsidR="00147E7A" w:rsidRDefault="00147E7A" w:rsidP="00147E7A">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lastRenderedPageBreak/>
              <w:t xml:space="preserve">- Dự kiến tổ chức hoạt động chăm sóc nuôi dưỡng giáo dục trẻ theo quan điểm “ </w:t>
            </w:r>
            <w:r w:rsidRPr="00B36789">
              <w:rPr>
                <w:rFonts w:asciiTheme="majorHAnsi" w:hAnsiTheme="majorHAnsi" w:cstheme="majorHAnsi"/>
                <w:i/>
                <w:sz w:val="28"/>
                <w:szCs w:val="28"/>
              </w:rPr>
              <w:t>Lấy trẻ làm trung tâm</w:t>
            </w:r>
            <w:r w:rsidRPr="00B36789">
              <w:rPr>
                <w:rFonts w:asciiTheme="majorHAnsi" w:hAnsiTheme="majorHAnsi" w:cstheme="majorHAnsi"/>
                <w:sz w:val="28"/>
                <w:szCs w:val="28"/>
              </w:rPr>
              <w:t>” huyện về dự</w:t>
            </w:r>
          </w:p>
          <w:p w:rsidR="00147E7A" w:rsidRPr="00B36789" w:rsidRDefault="00147E7A" w:rsidP="00974980">
            <w:pPr>
              <w:spacing w:line="288" w:lineRule="auto"/>
              <w:jc w:val="both"/>
              <w:rPr>
                <w:sz w:val="28"/>
                <w:szCs w:val="28"/>
              </w:rPr>
            </w:pPr>
            <w:r>
              <w:rPr>
                <w:sz w:val="28"/>
                <w:szCs w:val="28"/>
              </w:rPr>
              <w:t xml:space="preserve">+ </w:t>
            </w:r>
            <w:r w:rsidRPr="00147E7A">
              <w:rPr>
                <w:sz w:val="28"/>
                <w:szCs w:val="28"/>
              </w:rPr>
              <w:t>Bồi dưỡng vận dụng phương pháp tiên tiến Steam trong thiết kế tạo môi trường và tổ chức các hoạt động nhằm nâng cao chất lượng thực hiện chương trình giáo dục mầm non.</w:t>
            </w:r>
          </w:p>
        </w:tc>
        <w:tc>
          <w:tcPr>
            <w:tcW w:w="1627" w:type="dxa"/>
          </w:tcPr>
          <w:p w:rsidR="00147E7A" w:rsidRDefault="00147E7A" w:rsidP="00147E7A">
            <w:pPr>
              <w:spacing w:line="276" w:lineRule="auto"/>
              <w:rPr>
                <w:rFonts w:asciiTheme="majorHAnsi" w:hAnsiTheme="majorHAnsi" w:cstheme="majorHAnsi"/>
                <w:sz w:val="28"/>
                <w:szCs w:val="28"/>
              </w:rPr>
            </w:pPr>
            <w:r w:rsidRPr="00147E7A">
              <w:rPr>
                <w:rFonts w:asciiTheme="majorHAnsi" w:hAnsiTheme="majorHAnsi" w:cstheme="majorHAnsi"/>
                <w:sz w:val="28"/>
                <w:szCs w:val="28"/>
              </w:rPr>
              <w:lastRenderedPageBreak/>
              <w:t>- BGH, GV</w:t>
            </w:r>
          </w:p>
          <w:p w:rsidR="00147E7A" w:rsidRPr="00147E7A" w:rsidRDefault="00147E7A" w:rsidP="00147E7A">
            <w:pPr>
              <w:rPr>
                <w:rFonts w:asciiTheme="majorHAnsi" w:hAnsiTheme="majorHAnsi" w:cstheme="majorHAnsi"/>
                <w:sz w:val="28"/>
                <w:szCs w:val="28"/>
              </w:rPr>
            </w:pPr>
          </w:p>
          <w:p w:rsidR="00147E7A" w:rsidRPr="00147E7A" w:rsidRDefault="00147E7A" w:rsidP="00147E7A">
            <w:pPr>
              <w:rPr>
                <w:rFonts w:asciiTheme="majorHAnsi" w:hAnsiTheme="majorHAnsi" w:cstheme="majorHAnsi"/>
                <w:sz w:val="28"/>
                <w:szCs w:val="28"/>
              </w:rPr>
            </w:pPr>
          </w:p>
          <w:p w:rsidR="00147E7A" w:rsidRPr="00147E7A" w:rsidRDefault="00147E7A" w:rsidP="00147E7A">
            <w:pPr>
              <w:rPr>
                <w:rFonts w:asciiTheme="majorHAnsi" w:hAnsiTheme="majorHAnsi" w:cstheme="majorHAnsi"/>
                <w:sz w:val="28"/>
                <w:szCs w:val="28"/>
              </w:rPr>
            </w:pPr>
          </w:p>
          <w:p w:rsidR="00147E7A" w:rsidRPr="00147E7A" w:rsidRDefault="00147E7A" w:rsidP="00147E7A">
            <w:pPr>
              <w:rPr>
                <w:rFonts w:asciiTheme="majorHAnsi" w:hAnsiTheme="majorHAnsi" w:cstheme="majorHAnsi"/>
                <w:sz w:val="28"/>
                <w:szCs w:val="28"/>
              </w:rPr>
            </w:pPr>
          </w:p>
          <w:p w:rsidR="00147E7A" w:rsidRPr="00147E7A" w:rsidRDefault="00147E7A" w:rsidP="00147E7A">
            <w:pPr>
              <w:rPr>
                <w:rFonts w:asciiTheme="majorHAnsi" w:hAnsiTheme="majorHAnsi" w:cstheme="majorHAnsi"/>
                <w:sz w:val="28"/>
                <w:szCs w:val="28"/>
              </w:rPr>
            </w:pPr>
          </w:p>
          <w:p w:rsidR="00147E7A" w:rsidRDefault="00147E7A" w:rsidP="00147E7A">
            <w:pPr>
              <w:rPr>
                <w:rFonts w:asciiTheme="majorHAnsi" w:hAnsiTheme="majorHAnsi" w:cstheme="majorHAnsi"/>
                <w:sz w:val="28"/>
                <w:szCs w:val="28"/>
              </w:rPr>
            </w:pPr>
          </w:p>
          <w:p w:rsidR="00147E7A" w:rsidRDefault="00147E7A" w:rsidP="00147E7A">
            <w:pPr>
              <w:rPr>
                <w:rFonts w:asciiTheme="majorHAnsi" w:hAnsiTheme="majorHAnsi" w:cstheme="majorHAnsi"/>
                <w:sz w:val="28"/>
                <w:szCs w:val="28"/>
              </w:rPr>
            </w:pPr>
          </w:p>
          <w:p w:rsidR="00147E7A" w:rsidRPr="00147E7A" w:rsidRDefault="00147E7A" w:rsidP="00147E7A">
            <w:pPr>
              <w:jc w:val="center"/>
              <w:rPr>
                <w:rFonts w:asciiTheme="majorHAnsi" w:hAnsiTheme="majorHAnsi" w:cstheme="majorHAnsi"/>
                <w:sz w:val="28"/>
                <w:szCs w:val="28"/>
              </w:rPr>
            </w:pPr>
            <w:r>
              <w:rPr>
                <w:rFonts w:asciiTheme="majorHAnsi" w:hAnsiTheme="majorHAnsi" w:cstheme="majorHAnsi"/>
                <w:sz w:val="28"/>
                <w:szCs w:val="28"/>
              </w:rPr>
              <w:t>BGH, GV các nhóm lớp</w:t>
            </w:r>
          </w:p>
        </w:tc>
        <w:tc>
          <w:tcPr>
            <w:tcW w:w="1924" w:type="dxa"/>
          </w:tcPr>
          <w:p w:rsidR="00147E7A" w:rsidRPr="00B36789" w:rsidRDefault="00147E7A" w:rsidP="00147E7A">
            <w:pPr>
              <w:spacing w:line="276" w:lineRule="auto"/>
              <w:rPr>
                <w:rFonts w:asciiTheme="majorHAnsi" w:hAnsiTheme="majorHAnsi" w:cstheme="majorHAnsi"/>
                <w:sz w:val="28"/>
                <w:szCs w:val="28"/>
              </w:rPr>
            </w:pPr>
          </w:p>
        </w:tc>
      </w:tr>
      <w:tr w:rsidR="00147E7A" w:rsidRPr="00B36789" w:rsidTr="00974980">
        <w:tc>
          <w:tcPr>
            <w:tcW w:w="1414" w:type="dxa"/>
          </w:tcPr>
          <w:p w:rsidR="00147E7A" w:rsidRPr="00B36789" w:rsidRDefault="00147E7A" w:rsidP="00147E7A">
            <w:pPr>
              <w:spacing w:line="276" w:lineRule="auto"/>
              <w:rPr>
                <w:rFonts w:asciiTheme="majorHAnsi" w:hAnsiTheme="majorHAnsi" w:cstheme="majorHAnsi"/>
                <w:b/>
                <w:sz w:val="28"/>
                <w:szCs w:val="28"/>
              </w:rPr>
            </w:pPr>
            <w:r w:rsidRPr="00B36789">
              <w:rPr>
                <w:rFonts w:asciiTheme="majorHAnsi" w:hAnsiTheme="majorHAnsi" w:cstheme="majorHAnsi"/>
                <w:b/>
                <w:sz w:val="28"/>
                <w:szCs w:val="28"/>
              </w:rPr>
              <w:lastRenderedPageBreak/>
              <w:t>Tháng 3</w:t>
            </w:r>
            <w:r>
              <w:rPr>
                <w:rFonts w:asciiTheme="majorHAnsi" w:hAnsiTheme="majorHAnsi" w:cstheme="majorHAnsi"/>
                <w:b/>
                <w:sz w:val="28"/>
                <w:szCs w:val="28"/>
              </w:rPr>
              <w:t>.4.5</w:t>
            </w:r>
            <w:r w:rsidRPr="00B36789">
              <w:rPr>
                <w:rFonts w:asciiTheme="majorHAnsi" w:hAnsiTheme="majorHAnsi" w:cstheme="majorHAnsi"/>
                <w:b/>
                <w:sz w:val="28"/>
                <w:szCs w:val="28"/>
              </w:rPr>
              <w:t>/2023</w:t>
            </w:r>
          </w:p>
        </w:tc>
        <w:tc>
          <w:tcPr>
            <w:tcW w:w="4669" w:type="dxa"/>
          </w:tcPr>
          <w:p w:rsidR="00147E7A" w:rsidRDefault="00147E7A" w:rsidP="00147E7A">
            <w:pPr>
              <w:spacing w:line="276" w:lineRule="auto"/>
              <w:jc w:val="both"/>
              <w:rPr>
                <w:rFonts w:asciiTheme="majorHAnsi" w:hAnsiTheme="majorHAnsi" w:cstheme="majorHAnsi"/>
                <w:sz w:val="28"/>
                <w:szCs w:val="28"/>
              </w:rPr>
            </w:pPr>
            <w:r w:rsidRPr="00B36789">
              <w:rPr>
                <w:rFonts w:asciiTheme="majorHAnsi" w:hAnsiTheme="majorHAnsi" w:cstheme="majorHAnsi"/>
                <w:sz w:val="28"/>
                <w:szCs w:val="28"/>
              </w:rPr>
              <w:t xml:space="preserve">- </w:t>
            </w:r>
            <w:r>
              <w:rPr>
                <w:rFonts w:asciiTheme="majorHAnsi" w:hAnsiTheme="majorHAnsi" w:cstheme="majorHAnsi"/>
                <w:sz w:val="28"/>
                <w:szCs w:val="28"/>
              </w:rPr>
              <w:t>Kiểm tra nghiệm thu nội dung BDCM các khối</w:t>
            </w:r>
            <w:r w:rsidR="00974980">
              <w:rPr>
                <w:rFonts w:asciiTheme="majorHAnsi" w:hAnsiTheme="majorHAnsi" w:cstheme="majorHAnsi"/>
                <w:sz w:val="28"/>
                <w:szCs w:val="28"/>
              </w:rPr>
              <w:t xml:space="preserve"> theo kế hoạch</w:t>
            </w:r>
          </w:p>
          <w:p w:rsidR="00974980" w:rsidRPr="00B36789" w:rsidRDefault="00147E7A" w:rsidP="00147E7A">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Báo cáo về PGD đánh giá kết quả giải pháp sáng tạo </w:t>
            </w:r>
            <w:r w:rsidRPr="00B36789">
              <w:rPr>
                <w:rFonts w:asciiTheme="majorHAnsi" w:hAnsiTheme="majorHAnsi" w:cstheme="majorHAnsi"/>
                <w:sz w:val="28"/>
                <w:szCs w:val="28"/>
              </w:rPr>
              <w:t>đã được phát động và triển khai thực</w:t>
            </w:r>
            <w:r>
              <w:rPr>
                <w:rFonts w:asciiTheme="majorHAnsi" w:hAnsiTheme="majorHAnsi" w:cstheme="majorHAnsi"/>
                <w:sz w:val="28"/>
                <w:szCs w:val="28"/>
              </w:rPr>
              <w:t xml:space="preserve"> hiện trong những năm học. Xây dựng giải pháp cho năm học tiếp theo. </w:t>
            </w:r>
          </w:p>
        </w:tc>
        <w:tc>
          <w:tcPr>
            <w:tcW w:w="1627" w:type="dxa"/>
          </w:tcPr>
          <w:p w:rsidR="00147E7A" w:rsidRPr="00B36789" w:rsidRDefault="00147E7A" w:rsidP="00147E7A">
            <w:pPr>
              <w:spacing w:line="276" w:lineRule="auto"/>
              <w:rPr>
                <w:rFonts w:asciiTheme="majorHAnsi" w:hAnsiTheme="majorHAnsi" w:cstheme="majorHAnsi"/>
                <w:sz w:val="28"/>
                <w:szCs w:val="28"/>
              </w:rPr>
            </w:pPr>
            <w:r w:rsidRPr="00B36789">
              <w:rPr>
                <w:rFonts w:asciiTheme="majorHAnsi" w:hAnsiTheme="majorHAnsi" w:cstheme="majorHAnsi"/>
                <w:sz w:val="28"/>
                <w:szCs w:val="28"/>
              </w:rPr>
              <w:t>- BGH, GV</w:t>
            </w:r>
          </w:p>
        </w:tc>
        <w:tc>
          <w:tcPr>
            <w:tcW w:w="1924" w:type="dxa"/>
          </w:tcPr>
          <w:p w:rsidR="00147E7A" w:rsidRPr="00B36789" w:rsidRDefault="00147E7A" w:rsidP="00147E7A">
            <w:pPr>
              <w:spacing w:line="276" w:lineRule="auto"/>
              <w:rPr>
                <w:rFonts w:asciiTheme="majorHAnsi" w:hAnsiTheme="majorHAnsi" w:cstheme="majorHAnsi"/>
                <w:sz w:val="28"/>
                <w:szCs w:val="28"/>
              </w:rPr>
            </w:pPr>
          </w:p>
        </w:tc>
      </w:tr>
    </w:tbl>
    <w:p w:rsidR="00B36789" w:rsidRDefault="00B36789" w:rsidP="00E06C13">
      <w:pPr>
        <w:spacing w:after="0" w:line="288" w:lineRule="auto"/>
        <w:ind w:firstLine="720"/>
        <w:jc w:val="both"/>
        <w:rPr>
          <w:rFonts w:eastAsia="Times New Roman" w:cs="Times New Roman"/>
          <w:sz w:val="10"/>
          <w:szCs w:val="28"/>
          <w:lang w:val="en-US"/>
        </w:rPr>
      </w:pPr>
    </w:p>
    <w:p w:rsidR="00B36789" w:rsidRDefault="00B36789" w:rsidP="00E06C13">
      <w:pPr>
        <w:spacing w:after="0" w:line="288" w:lineRule="auto"/>
        <w:ind w:firstLine="720"/>
        <w:jc w:val="both"/>
        <w:rPr>
          <w:rFonts w:eastAsia="Times New Roman" w:cs="Times New Roman"/>
          <w:sz w:val="10"/>
          <w:szCs w:val="28"/>
          <w:lang w:val="en-US"/>
        </w:rPr>
      </w:pPr>
    </w:p>
    <w:p w:rsidR="00B36789" w:rsidRPr="00B36789" w:rsidRDefault="00B36789" w:rsidP="00E06C13">
      <w:pPr>
        <w:spacing w:after="0" w:line="288" w:lineRule="auto"/>
        <w:ind w:firstLine="720"/>
        <w:jc w:val="both"/>
        <w:rPr>
          <w:rFonts w:eastAsia="Times New Roman" w:cs="Times New Roman"/>
          <w:sz w:val="2"/>
          <w:szCs w:val="28"/>
          <w:lang w:val="en-US"/>
        </w:rPr>
      </w:pPr>
    </w:p>
    <w:p w:rsidR="00F032D1" w:rsidRPr="00F032D1" w:rsidRDefault="00F032D1" w:rsidP="00F032D1">
      <w:pPr>
        <w:spacing w:after="0" w:line="276" w:lineRule="auto"/>
        <w:ind w:firstLine="720"/>
        <w:jc w:val="both"/>
        <w:rPr>
          <w:rFonts w:eastAsia="Times New Roman" w:cs="Times New Roman"/>
          <w:b/>
          <w:szCs w:val="28"/>
          <w:lang w:val="en-US"/>
        </w:rPr>
      </w:pPr>
      <w:r w:rsidRPr="00F032D1">
        <w:rPr>
          <w:rFonts w:eastAsia="Times New Roman" w:cs="Times New Roman"/>
          <w:b/>
          <w:szCs w:val="28"/>
          <w:lang w:val="en-US"/>
        </w:rPr>
        <w:t>V. TỔ CHỨC THỰC HIỆN</w:t>
      </w:r>
    </w:p>
    <w:p w:rsidR="00F032D1" w:rsidRPr="00F032D1" w:rsidRDefault="00F032D1" w:rsidP="00F032D1">
      <w:pPr>
        <w:spacing w:after="0" w:line="276" w:lineRule="auto"/>
        <w:ind w:firstLine="720"/>
        <w:jc w:val="both"/>
        <w:rPr>
          <w:rFonts w:eastAsia="Times New Roman" w:cs="Times New Roman"/>
          <w:b/>
          <w:szCs w:val="28"/>
          <w:lang w:val="en-US"/>
        </w:rPr>
      </w:pPr>
      <w:r w:rsidRPr="00F032D1">
        <w:rPr>
          <w:rFonts w:eastAsia="Times New Roman" w:cs="Times New Roman"/>
          <w:b/>
          <w:szCs w:val="28"/>
          <w:lang w:val="en-US"/>
        </w:rPr>
        <w:t>1. Đối với nhà trường</w:t>
      </w:r>
    </w:p>
    <w:p w:rsidR="00F032D1" w:rsidRPr="00F032D1" w:rsidRDefault="00F032D1" w:rsidP="00C66737">
      <w:pPr>
        <w:spacing w:before="20" w:after="20" w:line="288" w:lineRule="auto"/>
        <w:ind w:firstLine="720"/>
        <w:jc w:val="both"/>
        <w:rPr>
          <w:rFonts w:eastAsia="Times New Roman" w:cs="Times New Roman"/>
          <w:szCs w:val="28"/>
          <w:lang w:val="en-US"/>
        </w:rPr>
      </w:pPr>
      <w:r w:rsidRPr="00F032D1">
        <w:rPr>
          <w:rFonts w:eastAsia="Times New Roman" w:cs="Times New Roman"/>
          <w:szCs w:val="28"/>
          <w:lang w:val="en-US"/>
        </w:rPr>
        <w:t xml:space="preserve">- Xây dựng kế hoạch triển khai thực hiện </w:t>
      </w:r>
      <w:r>
        <w:rPr>
          <w:rFonts w:eastAsia="Times New Roman" w:cs="Times New Roman"/>
          <w:szCs w:val="28"/>
          <w:lang w:val="en-US"/>
        </w:rPr>
        <w:t xml:space="preserve">giải pháp sáng tạo </w:t>
      </w:r>
      <w:r w:rsidRPr="00F032D1">
        <w:rPr>
          <w:rFonts w:eastAsia="Times New Roman" w:cs="Times New Roman"/>
          <w:szCs w:val="28"/>
          <w:lang w:val="en-US"/>
        </w:rPr>
        <w:t>“</w:t>
      </w:r>
      <w:r>
        <w:rPr>
          <w:rFonts w:eastAsia="Times New Roman" w:cs="Times New Roman"/>
          <w:i/>
          <w:szCs w:val="28"/>
          <w:lang w:val="en-US"/>
        </w:rPr>
        <w:t xml:space="preserve"> Đổi mới nội dung sinh hoạt chuyên môn </w:t>
      </w:r>
      <w:r w:rsidR="005238B5">
        <w:rPr>
          <w:rFonts w:eastAsia="Times New Roman" w:cs="Times New Roman"/>
          <w:i/>
          <w:szCs w:val="28"/>
          <w:lang w:val="en-US"/>
        </w:rPr>
        <w:t>nhằm nâng cao chất lượng thực hiện chương trình giáo dục mầm non</w:t>
      </w:r>
      <w:r w:rsidRPr="00F032D1">
        <w:rPr>
          <w:rFonts w:eastAsia="Times New Roman" w:cs="Times New Roman"/>
          <w:szCs w:val="28"/>
          <w:lang w:val="en-US"/>
        </w:rPr>
        <w:t xml:space="preserve">” năm học 2022-2023. </w:t>
      </w:r>
    </w:p>
    <w:p w:rsidR="00F032D1" w:rsidRDefault="00F032D1" w:rsidP="00C66737">
      <w:pPr>
        <w:spacing w:before="20" w:after="20" w:line="288" w:lineRule="auto"/>
        <w:ind w:firstLine="720"/>
        <w:jc w:val="both"/>
        <w:rPr>
          <w:rFonts w:eastAsia="Times New Roman" w:cs="Times New Roman"/>
          <w:szCs w:val="28"/>
          <w:lang w:val="en-US"/>
        </w:rPr>
      </w:pPr>
      <w:r w:rsidRPr="00F032D1">
        <w:rPr>
          <w:rFonts w:eastAsia="Times New Roman" w:cs="Times New Roman"/>
          <w:szCs w:val="28"/>
          <w:lang w:val="en-US"/>
        </w:rPr>
        <w:t xml:space="preserve">- Thiết lập hồ sơ quản lí chuyên đề và hướng dẫn giáo viên các lớp lưu trữ hồ sơ </w:t>
      </w:r>
      <w:r w:rsidR="005238B5">
        <w:rPr>
          <w:rFonts w:eastAsia="Times New Roman" w:cs="Times New Roman"/>
          <w:szCs w:val="28"/>
          <w:lang w:val="en-US"/>
        </w:rPr>
        <w:t>giải pháp sáng tạo</w:t>
      </w:r>
      <w:r w:rsidRPr="00F032D1">
        <w:rPr>
          <w:rFonts w:eastAsia="Times New Roman" w:cs="Times New Roman"/>
          <w:szCs w:val="28"/>
          <w:lang w:val="en-US"/>
        </w:rPr>
        <w:t>.</w:t>
      </w:r>
    </w:p>
    <w:p w:rsidR="001E6C7B" w:rsidRDefault="001E6C7B" w:rsidP="00C66737">
      <w:pPr>
        <w:spacing w:before="20" w:after="20" w:line="288" w:lineRule="auto"/>
        <w:ind w:firstLine="720"/>
        <w:jc w:val="both"/>
        <w:rPr>
          <w:rFonts w:eastAsia="Times New Roman" w:cs="Times New Roman"/>
          <w:szCs w:val="28"/>
          <w:lang w:val="en-US"/>
        </w:rPr>
      </w:pPr>
      <w:r w:rsidRPr="001E6C7B">
        <w:rPr>
          <w:rFonts w:eastAsia="Times New Roman" w:cs="Times New Roman"/>
          <w:szCs w:val="28"/>
          <w:lang w:val="en-US"/>
        </w:rPr>
        <w:t>- Tiếp tục tăng cường công tác tham mưu đầu tư cơ sở vật chất, mua sắm trang thiết bị đồ dùng đồ chơi phục vụ</w:t>
      </w:r>
      <w:r>
        <w:rPr>
          <w:rFonts w:eastAsia="Times New Roman" w:cs="Times New Roman"/>
          <w:szCs w:val="28"/>
          <w:lang w:val="en-US"/>
        </w:rPr>
        <w:t xml:space="preserve"> giải pháp</w:t>
      </w:r>
      <w:r w:rsidRPr="001E6C7B">
        <w:rPr>
          <w:rFonts w:eastAsia="Times New Roman" w:cs="Times New Roman"/>
          <w:szCs w:val="28"/>
          <w:lang w:val="en-US"/>
        </w:rPr>
        <w:t>.</w:t>
      </w:r>
    </w:p>
    <w:p w:rsidR="0002507F" w:rsidRDefault="00F032D1" w:rsidP="00C66737">
      <w:pPr>
        <w:spacing w:before="20" w:after="20" w:line="288" w:lineRule="auto"/>
        <w:ind w:firstLine="720"/>
        <w:jc w:val="both"/>
        <w:rPr>
          <w:rFonts w:eastAsia="Times New Roman" w:cs="Times New Roman"/>
          <w:szCs w:val="28"/>
          <w:lang w:val="en-US"/>
        </w:rPr>
      </w:pPr>
      <w:r w:rsidRPr="00F032D1">
        <w:rPr>
          <w:rFonts w:eastAsia="Times New Roman" w:cs="Times New Roman"/>
          <w:szCs w:val="28"/>
          <w:lang w:val="en-US"/>
        </w:rPr>
        <w:t xml:space="preserve">- Tổ chức, </w:t>
      </w:r>
      <w:r w:rsidR="001E6C7B">
        <w:rPr>
          <w:rFonts w:eastAsia="Times New Roman" w:cs="Times New Roman"/>
          <w:szCs w:val="28"/>
          <w:lang w:val="en-US"/>
        </w:rPr>
        <w:t xml:space="preserve">bồi dưỡng cho giáo viên qua </w:t>
      </w:r>
      <w:r w:rsidR="0002507F">
        <w:rPr>
          <w:rFonts w:eastAsia="Times New Roman" w:cs="Times New Roman"/>
          <w:szCs w:val="28"/>
          <w:lang w:val="en-US"/>
        </w:rPr>
        <w:t>hội thi giáo viên giỏi cấp trường, chuyên đề trọng tâm, chuyên đề củng cố</w:t>
      </w:r>
      <w:r w:rsidR="001E6C7B">
        <w:rPr>
          <w:rFonts w:eastAsia="Times New Roman" w:cs="Times New Roman"/>
          <w:szCs w:val="28"/>
          <w:lang w:val="en-US"/>
        </w:rPr>
        <w:t>, qua khai thác trên các trang Web, Youtube..</w:t>
      </w:r>
      <w:r w:rsidR="0002507F">
        <w:rPr>
          <w:rFonts w:eastAsia="Times New Roman" w:cs="Times New Roman"/>
          <w:szCs w:val="28"/>
          <w:lang w:val="en-US"/>
        </w:rPr>
        <w:t>.</w:t>
      </w:r>
    </w:p>
    <w:p w:rsidR="00F032D1" w:rsidRPr="00F032D1" w:rsidRDefault="00F032D1" w:rsidP="00C66737">
      <w:pPr>
        <w:spacing w:before="20" w:after="20" w:line="288" w:lineRule="auto"/>
        <w:jc w:val="both"/>
        <w:rPr>
          <w:rFonts w:eastAsia="Times New Roman" w:cs="Times New Roman"/>
          <w:szCs w:val="28"/>
          <w:lang w:val="en-US"/>
        </w:rPr>
      </w:pPr>
      <w:r w:rsidRPr="00F032D1">
        <w:rPr>
          <w:rFonts w:eastAsia="Times New Roman" w:cs="Times New Roman"/>
          <w:szCs w:val="28"/>
          <w:lang w:val="en-US"/>
        </w:rPr>
        <w:tab/>
        <w:t xml:space="preserve">- Thăm quan học tập các đơn vị thực hiện tốt </w:t>
      </w:r>
      <w:r w:rsidR="001E6C7B">
        <w:rPr>
          <w:rFonts w:eastAsia="Times New Roman" w:cs="Times New Roman"/>
          <w:szCs w:val="28"/>
          <w:lang w:val="en-US"/>
        </w:rPr>
        <w:t xml:space="preserve">giải pháp </w:t>
      </w:r>
      <w:r w:rsidRPr="00F032D1">
        <w:rPr>
          <w:rFonts w:eastAsia="Times New Roman" w:cs="Times New Roman"/>
          <w:szCs w:val="28"/>
          <w:lang w:val="en-US"/>
        </w:rPr>
        <w:t xml:space="preserve">tại các trường mầm non là điểm </w:t>
      </w:r>
      <w:r w:rsidR="001E6C7B">
        <w:rPr>
          <w:rFonts w:eastAsia="Times New Roman" w:cs="Times New Roman"/>
          <w:szCs w:val="28"/>
          <w:lang w:val="en-US"/>
        </w:rPr>
        <w:t xml:space="preserve">huyện và </w:t>
      </w:r>
      <w:r w:rsidRPr="00F032D1">
        <w:rPr>
          <w:rFonts w:eastAsia="Times New Roman" w:cs="Times New Roman"/>
          <w:szCs w:val="28"/>
          <w:lang w:val="en-US"/>
        </w:rPr>
        <w:t>của thành phố.</w:t>
      </w:r>
    </w:p>
    <w:p w:rsidR="00F032D1" w:rsidRPr="00F032D1" w:rsidRDefault="00F032D1" w:rsidP="00C66737">
      <w:pPr>
        <w:spacing w:before="20" w:after="20" w:line="288" w:lineRule="auto"/>
        <w:jc w:val="both"/>
        <w:rPr>
          <w:rFonts w:eastAsia="Times New Roman" w:cs="Times New Roman"/>
          <w:szCs w:val="28"/>
          <w:lang w:val="en-US"/>
        </w:rPr>
      </w:pPr>
      <w:r w:rsidRPr="00F032D1">
        <w:rPr>
          <w:rFonts w:eastAsia="Times New Roman" w:cs="Times New Roman"/>
          <w:szCs w:val="28"/>
          <w:lang w:val="en-US"/>
        </w:rPr>
        <w:tab/>
        <w:t>- Tổ chức sơ kết đánh</w:t>
      </w:r>
      <w:r w:rsidR="0002507F">
        <w:rPr>
          <w:rFonts w:eastAsia="Times New Roman" w:cs="Times New Roman"/>
          <w:szCs w:val="28"/>
          <w:lang w:val="en-US"/>
        </w:rPr>
        <w:t xml:space="preserve"> giá kết quả thực hiện giải pháp</w:t>
      </w:r>
      <w:r w:rsidRPr="00F032D1">
        <w:rPr>
          <w:rFonts w:eastAsia="Times New Roman" w:cs="Times New Roman"/>
          <w:szCs w:val="28"/>
          <w:lang w:val="en-US"/>
        </w:rPr>
        <w:t xml:space="preserve">. </w:t>
      </w:r>
    </w:p>
    <w:p w:rsidR="00F032D1" w:rsidRDefault="00F032D1" w:rsidP="00C66737">
      <w:pPr>
        <w:spacing w:before="20" w:after="20" w:line="288" w:lineRule="auto"/>
        <w:ind w:firstLine="720"/>
        <w:jc w:val="both"/>
        <w:rPr>
          <w:rFonts w:eastAsia="Times New Roman" w:cs="Times New Roman"/>
          <w:b/>
          <w:szCs w:val="28"/>
          <w:lang w:val="en-US"/>
        </w:rPr>
      </w:pPr>
      <w:r w:rsidRPr="00F032D1">
        <w:rPr>
          <w:rFonts w:eastAsia="Times New Roman" w:cs="Times New Roman"/>
          <w:b/>
          <w:szCs w:val="28"/>
          <w:lang w:val="en-US"/>
        </w:rPr>
        <w:t xml:space="preserve">2. Đối với </w:t>
      </w:r>
      <w:r w:rsidR="00F47D5E">
        <w:rPr>
          <w:rFonts w:eastAsia="Times New Roman" w:cs="Times New Roman"/>
          <w:b/>
          <w:szCs w:val="28"/>
          <w:lang w:val="en-US"/>
        </w:rPr>
        <w:t>tổ chuyên môn</w:t>
      </w:r>
    </w:p>
    <w:p w:rsidR="00F47D5E" w:rsidRDefault="0002507F" w:rsidP="00C66737">
      <w:pPr>
        <w:spacing w:before="20" w:after="20" w:line="288" w:lineRule="auto"/>
        <w:ind w:firstLine="720"/>
        <w:jc w:val="both"/>
        <w:rPr>
          <w:rFonts w:eastAsia="Times New Roman" w:cs="Times New Roman"/>
          <w:szCs w:val="28"/>
          <w:lang w:val="en-US"/>
        </w:rPr>
      </w:pPr>
      <w:r>
        <w:rPr>
          <w:rFonts w:eastAsia="Times New Roman" w:cs="Times New Roman"/>
          <w:szCs w:val="28"/>
          <w:lang w:val="en-US"/>
        </w:rPr>
        <w:t xml:space="preserve">- </w:t>
      </w:r>
      <w:r w:rsidR="00F47D5E" w:rsidRPr="00F47D5E">
        <w:rPr>
          <w:rFonts w:eastAsia="Times New Roman" w:cs="Times New Roman"/>
          <w:szCs w:val="28"/>
          <w:lang w:val="en-US"/>
        </w:rPr>
        <w:t xml:space="preserve">Xây dựng nội dung bồi dưỡng chuyên môn theo phân công làm điểm nội dung bồi dưỡng chuyên môn </w:t>
      </w:r>
      <w:r w:rsidR="00F47D5E">
        <w:rPr>
          <w:rFonts w:eastAsia="Times New Roman" w:cs="Times New Roman"/>
          <w:szCs w:val="28"/>
          <w:lang w:val="en-US"/>
        </w:rPr>
        <w:t>chủ động triển khai thực hiện báo cáo khi có yêu cầu</w:t>
      </w:r>
    </w:p>
    <w:p w:rsidR="00F47D5E" w:rsidRDefault="0002507F" w:rsidP="00C66737">
      <w:pPr>
        <w:spacing w:before="20" w:after="20" w:line="288" w:lineRule="auto"/>
        <w:ind w:firstLine="720"/>
        <w:jc w:val="both"/>
        <w:rPr>
          <w:rFonts w:eastAsia="Times New Roman" w:cs="Times New Roman"/>
          <w:szCs w:val="28"/>
          <w:lang w:val="en-US"/>
        </w:rPr>
      </w:pPr>
      <w:r>
        <w:rPr>
          <w:rFonts w:eastAsia="Times New Roman" w:cs="Times New Roman"/>
          <w:szCs w:val="28"/>
          <w:lang w:val="en-US"/>
        </w:rPr>
        <w:t>- Phối hợp thành viên trong tổ phân công nội dụng bồi dưỡng, lịch cụ thể</w:t>
      </w:r>
    </w:p>
    <w:p w:rsidR="0002507F" w:rsidRDefault="0002507F" w:rsidP="00C66737">
      <w:pPr>
        <w:spacing w:before="20" w:after="20" w:line="288" w:lineRule="auto"/>
        <w:ind w:firstLine="720"/>
        <w:jc w:val="both"/>
        <w:rPr>
          <w:rFonts w:eastAsia="Times New Roman" w:cs="Times New Roman"/>
          <w:b/>
          <w:szCs w:val="28"/>
          <w:lang w:val="en-US"/>
        </w:rPr>
      </w:pPr>
      <w:r w:rsidRPr="0002507F">
        <w:rPr>
          <w:rFonts w:eastAsia="Times New Roman" w:cs="Times New Roman"/>
          <w:b/>
          <w:szCs w:val="28"/>
          <w:lang w:val="en-US"/>
        </w:rPr>
        <w:t>3. Đối với giáo viên</w:t>
      </w:r>
    </w:p>
    <w:p w:rsidR="0002507F" w:rsidRPr="00F032D1" w:rsidRDefault="0002507F" w:rsidP="00C66737">
      <w:pPr>
        <w:spacing w:before="20" w:after="20" w:line="288" w:lineRule="auto"/>
        <w:ind w:firstLine="720"/>
        <w:jc w:val="both"/>
        <w:rPr>
          <w:rFonts w:eastAsia="Times New Roman" w:cs="Times New Roman"/>
          <w:szCs w:val="28"/>
          <w:lang w:val="en-US"/>
        </w:rPr>
      </w:pPr>
      <w:r w:rsidRPr="0002507F">
        <w:rPr>
          <w:rFonts w:eastAsia="Times New Roman" w:cs="Times New Roman"/>
          <w:szCs w:val="28"/>
          <w:lang w:val="en-US"/>
        </w:rPr>
        <w:t xml:space="preserve">- Chủ </w:t>
      </w:r>
      <w:r>
        <w:rPr>
          <w:rFonts w:eastAsia="Times New Roman" w:cs="Times New Roman"/>
          <w:szCs w:val="28"/>
          <w:lang w:val="en-US"/>
        </w:rPr>
        <w:t>động phối hợp tổ chuyên môn, chuyên môn nhà trường</w:t>
      </w:r>
    </w:p>
    <w:p w:rsidR="00F032D1" w:rsidRPr="00F032D1" w:rsidRDefault="00F032D1" w:rsidP="00C66737">
      <w:pPr>
        <w:spacing w:before="20" w:after="20" w:line="288" w:lineRule="auto"/>
        <w:ind w:firstLine="720"/>
        <w:jc w:val="both"/>
        <w:rPr>
          <w:rFonts w:eastAsia="Times New Roman" w:cs="Times New Roman"/>
          <w:szCs w:val="28"/>
          <w:lang w:val="en-US"/>
        </w:rPr>
      </w:pPr>
      <w:r w:rsidRPr="00F032D1">
        <w:rPr>
          <w:rFonts w:eastAsia="Times New Roman" w:cs="Times New Roman"/>
          <w:szCs w:val="28"/>
          <w:lang w:val="en-US"/>
        </w:rPr>
        <w:t>- Giáo viên kịp thời trao đổi thông tin vướng mắc, tham mưu đề xuất, kiến nghị với Ban giám hiệu khi cần thiết.</w:t>
      </w:r>
    </w:p>
    <w:p w:rsidR="00F032D1" w:rsidRDefault="00F032D1" w:rsidP="00C66737">
      <w:pPr>
        <w:spacing w:before="20" w:after="20" w:line="288" w:lineRule="auto"/>
        <w:ind w:firstLine="720"/>
        <w:jc w:val="both"/>
        <w:rPr>
          <w:rFonts w:eastAsia="Times New Roman" w:cs="Times New Roman"/>
          <w:szCs w:val="28"/>
          <w:lang w:val="en-US"/>
        </w:rPr>
      </w:pPr>
      <w:r w:rsidRPr="00F032D1">
        <w:rPr>
          <w:rFonts w:eastAsia="Times New Roman" w:cs="Times New Roman"/>
          <w:szCs w:val="28"/>
          <w:lang w:val="en-US"/>
        </w:rPr>
        <w:lastRenderedPageBreak/>
        <w:t xml:space="preserve">Trên đây là kế hoạch triển khai thực hiện </w:t>
      </w:r>
      <w:r w:rsidR="0002507F">
        <w:rPr>
          <w:rFonts w:eastAsia="Times New Roman" w:cs="Times New Roman"/>
          <w:szCs w:val="28"/>
          <w:lang w:val="en-US"/>
        </w:rPr>
        <w:t>giải pháp sáng tạo “</w:t>
      </w:r>
      <w:r w:rsidR="0002507F">
        <w:rPr>
          <w:rFonts w:eastAsia="Times New Roman" w:cs="Times New Roman"/>
          <w:i/>
          <w:szCs w:val="28"/>
          <w:lang w:val="en-US"/>
        </w:rPr>
        <w:t xml:space="preserve"> Đổi mới nội dung sinh hoạt chuyên môn nhằm nâng cao chất lượng thực hiện chương trình giáo dục mầm non</w:t>
      </w:r>
      <w:r w:rsidR="0002507F" w:rsidRPr="00F032D1">
        <w:rPr>
          <w:rFonts w:eastAsia="Times New Roman" w:cs="Times New Roman"/>
          <w:szCs w:val="28"/>
          <w:lang w:val="en-US"/>
        </w:rPr>
        <w:t>”</w:t>
      </w:r>
      <w:r w:rsidRPr="00F032D1">
        <w:rPr>
          <w:rFonts w:eastAsia="Times New Roman" w:cs="Times New Roman"/>
          <w:szCs w:val="28"/>
          <w:lang w:val="en-US"/>
        </w:rPr>
        <w:t xml:space="preserve"> năm học 2022-2023 của trường mầm non Tiên Thắng. Đề nghị các cán bộ giáo viên, nhân viên căn cứ vào kế hoạch chủ động triển khai thực hiện kịp thời có hiệu quả chuyên đề. Trong quá trình triển khai thực hiện có vấn đề khó khăn vướng mắc đề nghị phản ánh về Ban giám hiệu để kịp thời hướng dẫn và giải đáp, giúp đỡ kịp thời./.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7"/>
      </w:tblGrid>
      <w:tr w:rsidR="0002507F" w:rsidTr="0002507F">
        <w:tc>
          <w:tcPr>
            <w:tcW w:w="4757" w:type="dxa"/>
          </w:tcPr>
          <w:p w:rsidR="0002507F" w:rsidRDefault="0002507F" w:rsidP="0002507F">
            <w:pPr>
              <w:spacing w:line="288" w:lineRule="auto"/>
              <w:jc w:val="both"/>
              <w:rPr>
                <w:rFonts w:eastAsia="Times New Roman" w:cs="Times New Roman"/>
                <w:szCs w:val="28"/>
                <w:lang w:val="en-US"/>
              </w:rPr>
            </w:pPr>
            <w:r>
              <w:rPr>
                <w:b/>
                <w:i/>
                <w:sz w:val="24"/>
                <w:szCs w:val="24"/>
              </w:rPr>
              <w:t>Nơi</w:t>
            </w:r>
            <w:r>
              <w:rPr>
                <w:b/>
                <w:i/>
                <w:sz w:val="24"/>
                <w:szCs w:val="24"/>
                <w:lang w:val="en-US"/>
              </w:rPr>
              <w:t xml:space="preserve"> </w:t>
            </w:r>
            <w:r>
              <w:rPr>
                <w:b/>
                <w:i/>
                <w:sz w:val="24"/>
                <w:szCs w:val="24"/>
              </w:rPr>
              <w:t>nhận</w:t>
            </w:r>
          </w:p>
          <w:p w:rsidR="0002507F" w:rsidRPr="00F032D1" w:rsidRDefault="0002507F" w:rsidP="0002507F">
            <w:pPr>
              <w:tabs>
                <w:tab w:val="left" w:pos="5130"/>
              </w:tabs>
              <w:spacing w:line="276" w:lineRule="auto"/>
              <w:rPr>
                <w:rFonts w:eastAsia="Times New Roman" w:cs="Times New Roman"/>
                <w:b/>
                <w:i/>
                <w:sz w:val="24"/>
                <w:szCs w:val="24"/>
                <w:lang w:val="en-US"/>
              </w:rPr>
            </w:pPr>
            <w:r w:rsidRPr="00F032D1">
              <w:rPr>
                <w:rFonts w:eastAsia="Times New Roman" w:cs="Times New Roman"/>
                <w:sz w:val="24"/>
                <w:szCs w:val="24"/>
                <w:lang w:val="en-US"/>
              </w:rPr>
              <w:t>- Phòng GD&amp;ĐT (để b/c);</w:t>
            </w:r>
          </w:p>
          <w:p w:rsidR="0002507F" w:rsidRPr="00F032D1" w:rsidRDefault="0002507F" w:rsidP="0002507F">
            <w:pPr>
              <w:spacing w:line="276" w:lineRule="auto"/>
              <w:rPr>
                <w:rFonts w:eastAsia="Times New Roman" w:cs="Times New Roman"/>
                <w:sz w:val="24"/>
                <w:szCs w:val="24"/>
                <w:lang w:val="en-US"/>
              </w:rPr>
            </w:pPr>
            <w:r w:rsidRPr="00F032D1">
              <w:rPr>
                <w:rFonts w:eastAsia="Times New Roman" w:cs="Times New Roman"/>
                <w:sz w:val="24"/>
                <w:szCs w:val="24"/>
                <w:lang w:val="en-US"/>
              </w:rPr>
              <w:t>- Các CBGVNV (để t/h);</w:t>
            </w:r>
          </w:p>
          <w:p w:rsidR="0002507F" w:rsidRPr="00F032D1" w:rsidRDefault="0002507F" w:rsidP="0002507F">
            <w:pPr>
              <w:spacing w:line="276" w:lineRule="auto"/>
              <w:rPr>
                <w:rFonts w:eastAsia="Times New Roman" w:cs="Times New Roman"/>
                <w:sz w:val="24"/>
                <w:szCs w:val="24"/>
                <w:lang w:val="en-US"/>
              </w:rPr>
            </w:pPr>
            <w:r w:rsidRPr="00F032D1">
              <w:rPr>
                <w:rFonts w:eastAsia="Times New Roman" w:cs="Times New Roman"/>
                <w:sz w:val="24"/>
                <w:szCs w:val="24"/>
                <w:lang w:val="en-US"/>
              </w:rPr>
              <w:t>- Lưu: VT.</w:t>
            </w:r>
          </w:p>
          <w:p w:rsidR="0002507F" w:rsidRPr="0002507F" w:rsidRDefault="0002507F" w:rsidP="0002507F">
            <w:pPr>
              <w:rPr>
                <w:rFonts w:eastAsia="Times New Roman" w:cs="Times New Roman"/>
                <w:szCs w:val="28"/>
                <w:lang w:val="en-US"/>
              </w:rPr>
            </w:pPr>
          </w:p>
        </w:tc>
        <w:tc>
          <w:tcPr>
            <w:tcW w:w="4757" w:type="dxa"/>
          </w:tcPr>
          <w:p w:rsidR="0002507F" w:rsidRPr="00F032D1" w:rsidRDefault="0002507F" w:rsidP="0002507F">
            <w:pPr>
              <w:tabs>
                <w:tab w:val="left" w:pos="5130"/>
              </w:tabs>
              <w:spacing w:line="276" w:lineRule="auto"/>
              <w:jc w:val="center"/>
              <w:rPr>
                <w:rFonts w:eastAsia="Times New Roman" w:cs="Times New Roman"/>
                <w:b/>
                <w:szCs w:val="28"/>
                <w:lang w:val="en-US"/>
              </w:rPr>
            </w:pPr>
            <w:r w:rsidRPr="00F032D1">
              <w:rPr>
                <w:rFonts w:eastAsia="Times New Roman" w:cs="Times New Roman"/>
                <w:b/>
                <w:szCs w:val="28"/>
                <w:lang w:val="en-US"/>
              </w:rPr>
              <w:t>HIỆU TRƯỞNG</w:t>
            </w:r>
          </w:p>
          <w:p w:rsidR="0002507F" w:rsidRPr="00F032D1" w:rsidRDefault="0002507F" w:rsidP="0002507F">
            <w:pPr>
              <w:tabs>
                <w:tab w:val="left" w:pos="5130"/>
              </w:tabs>
              <w:spacing w:line="276" w:lineRule="auto"/>
              <w:jc w:val="center"/>
              <w:rPr>
                <w:rFonts w:eastAsia="Times New Roman" w:cs="Times New Roman"/>
                <w:szCs w:val="28"/>
                <w:lang w:val="en-US"/>
              </w:rPr>
            </w:pPr>
          </w:p>
          <w:p w:rsidR="0002507F" w:rsidRPr="00F032D1" w:rsidRDefault="0002507F" w:rsidP="0002507F">
            <w:pPr>
              <w:tabs>
                <w:tab w:val="left" w:pos="5130"/>
              </w:tabs>
              <w:spacing w:line="276" w:lineRule="auto"/>
              <w:jc w:val="center"/>
              <w:rPr>
                <w:rFonts w:eastAsia="Times New Roman" w:cs="Times New Roman"/>
                <w:szCs w:val="28"/>
                <w:lang w:val="en-US"/>
              </w:rPr>
            </w:pPr>
          </w:p>
          <w:p w:rsidR="0002507F" w:rsidRPr="00F032D1" w:rsidRDefault="0002507F" w:rsidP="0002507F">
            <w:pPr>
              <w:tabs>
                <w:tab w:val="left" w:pos="5130"/>
              </w:tabs>
              <w:spacing w:line="276" w:lineRule="auto"/>
              <w:jc w:val="center"/>
              <w:rPr>
                <w:rFonts w:eastAsia="Times New Roman" w:cs="Times New Roman"/>
                <w:szCs w:val="28"/>
                <w:lang w:val="en-US"/>
              </w:rPr>
            </w:pPr>
          </w:p>
          <w:p w:rsidR="0002507F" w:rsidRDefault="0002507F" w:rsidP="0002507F">
            <w:pPr>
              <w:spacing w:line="288" w:lineRule="auto"/>
              <w:jc w:val="both"/>
              <w:rPr>
                <w:rFonts w:eastAsia="Times New Roman" w:cs="Times New Roman"/>
                <w:szCs w:val="28"/>
                <w:lang w:val="en-US"/>
              </w:rPr>
            </w:pPr>
            <w:r>
              <w:rPr>
                <w:b/>
                <w:bCs/>
                <w:szCs w:val="28"/>
                <w:lang w:val="en-US"/>
              </w:rPr>
              <w:t xml:space="preserve">                   </w:t>
            </w:r>
            <w:r w:rsidRPr="0002507F">
              <w:rPr>
                <w:b/>
                <w:bCs/>
                <w:szCs w:val="28"/>
              </w:rPr>
              <w:t>Vũ Thị Phương</w:t>
            </w:r>
          </w:p>
        </w:tc>
      </w:tr>
    </w:tbl>
    <w:p w:rsidR="0002507F" w:rsidRDefault="0002507F" w:rsidP="0002507F">
      <w:pPr>
        <w:spacing w:after="0" w:line="288" w:lineRule="auto"/>
        <w:jc w:val="both"/>
        <w:rPr>
          <w:rFonts w:eastAsia="Times New Roman" w:cs="Times New Roman"/>
          <w:szCs w:val="28"/>
          <w:lang w:val="en-US"/>
        </w:rPr>
      </w:pPr>
    </w:p>
    <w:p w:rsidR="0002507F" w:rsidRPr="00F032D1" w:rsidRDefault="0002507F" w:rsidP="00F032D1">
      <w:pPr>
        <w:spacing w:after="0" w:line="288" w:lineRule="auto"/>
        <w:ind w:firstLine="720"/>
        <w:jc w:val="both"/>
        <w:rPr>
          <w:rFonts w:eastAsia="Times New Roman" w:cs="Times New Roman"/>
          <w:szCs w:val="28"/>
          <w:lang w:val="en-US"/>
        </w:rPr>
      </w:pPr>
    </w:p>
    <w:p w:rsidR="00F57ACF" w:rsidRDefault="00F57ACF" w:rsidP="00F57ACF"/>
    <w:sectPr w:rsidR="00F57ACF" w:rsidSect="00C66737">
      <w:pgSz w:w="11906" w:h="16838"/>
      <w:pgMar w:top="907" w:right="96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8AD"/>
    <w:multiLevelType w:val="hybridMultilevel"/>
    <w:tmpl w:val="E8C8C7F4"/>
    <w:lvl w:ilvl="0" w:tplc="2B26AB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E1A5FFD"/>
    <w:multiLevelType w:val="hybridMultilevel"/>
    <w:tmpl w:val="503CA238"/>
    <w:lvl w:ilvl="0" w:tplc="D54AF21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4F30E7B"/>
    <w:multiLevelType w:val="hybridMultilevel"/>
    <w:tmpl w:val="BBF07ABC"/>
    <w:lvl w:ilvl="0" w:tplc="CE4A831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69"/>
    <w:rsid w:val="00000879"/>
    <w:rsid w:val="00017B8A"/>
    <w:rsid w:val="0002507F"/>
    <w:rsid w:val="0005400A"/>
    <w:rsid w:val="00065645"/>
    <w:rsid w:val="00077314"/>
    <w:rsid w:val="00084F6C"/>
    <w:rsid w:val="000A1456"/>
    <w:rsid w:val="00147E7A"/>
    <w:rsid w:val="00154298"/>
    <w:rsid w:val="00186E9D"/>
    <w:rsid w:val="001C3B52"/>
    <w:rsid w:val="001E0B55"/>
    <w:rsid w:val="001E3662"/>
    <w:rsid w:val="001E6C7B"/>
    <w:rsid w:val="002074F0"/>
    <w:rsid w:val="00267EBB"/>
    <w:rsid w:val="002D0074"/>
    <w:rsid w:val="003243BA"/>
    <w:rsid w:val="003517E0"/>
    <w:rsid w:val="00365C36"/>
    <w:rsid w:val="00373A8F"/>
    <w:rsid w:val="00420528"/>
    <w:rsid w:val="00472CB3"/>
    <w:rsid w:val="00473B77"/>
    <w:rsid w:val="004808BB"/>
    <w:rsid w:val="00481FC3"/>
    <w:rsid w:val="004C28A6"/>
    <w:rsid w:val="005238B5"/>
    <w:rsid w:val="00593215"/>
    <w:rsid w:val="005E4ED2"/>
    <w:rsid w:val="00602C0C"/>
    <w:rsid w:val="006163FA"/>
    <w:rsid w:val="006828C4"/>
    <w:rsid w:val="006B6CF3"/>
    <w:rsid w:val="006C7568"/>
    <w:rsid w:val="00742C3B"/>
    <w:rsid w:val="007752D5"/>
    <w:rsid w:val="007768F2"/>
    <w:rsid w:val="008203DC"/>
    <w:rsid w:val="00820CA5"/>
    <w:rsid w:val="00874C85"/>
    <w:rsid w:val="008A1CF6"/>
    <w:rsid w:val="00913070"/>
    <w:rsid w:val="00923F4D"/>
    <w:rsid w:val="0095008C"/>
    <w:rsid w:val="009643DE"/>
    <w:rsid w:val="00974980"/>
    <w:rsid w:val="00A14A28"/>
    <w:rsid w:val="00A31DCB"/>
    <w:rsid w:val="00A63AEF"/>
    <w:rsid w:val="00A75AC1"/>
    <w:rsid w:val="00A86D27"/>
    <w:rsid w:val="00AA2AD6"/>
    <w:rsid w:val="00B30857"/>
    <w:rsid w:val="00B36789"/>
    <w:rsid w:val="00BC36E7"/>
    <w:rsid w:val="00BF52C6"/>
    <w:rsid w:val="00C32ED8"/>
    <w:rsid w:val="00C66737"/>
    <w:rsid w:val="00C92FAE"/>
    <w:rsid w:val="00CC1B20"/>
    <w:rsid w:val="00CD5F69"/>
    <w:rsid w:val="00CD78AD"/>
    <w:rsid w:val="00CE132A"/>
    <w:rsid w:val="00D24837"/>
    <w:rsid w:val="00D448D3"/>
    <w:rsid w:val="00E012F0"/>
    <w:rsid w:val="00E06C13"/>
    <w:rsid w:val="00E25736"/>
    <w:rsid w:val="00E33888"/>
    <w:rsid w:val="00E634D8"/>
    <w:rsid w:val="00E70FFC"/>
    <w:rsid w:val="00EB13EB"/>
    <w:rsid w:val="00F032D1"/>
    <w:rsid w:val="00F47D5E"/>
    <w:rsid w:val="00F57ACF"/>
    <w:rsid w:val="00FA776C"/>
    <w:rsid w:val="00FF15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D339"/>
  <w15:chartTrackingRefBased/>
  <w15:docId w15:val="{17E4DF7E-1BB1-406F-86A3-5F1B9372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879"/>
    <w:pPr>
      <w:ind w:left="720"/>
      <w:contextualSpacing/>
    </w:pPr>
  </w:style>
  <w:style w:type="table" w:customStyle="1" w:styleId="TableGrid1">
    <w:name w:val="Table Grid1"/>
    <w:basedOn w:val="TableNormal"/>
    <w:next w:val="TableGrid"/>
    <w:rsid w:val="00F032D1"/>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36789"/>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8</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79</cp:revision>
  <dcterms:created xsi:type="dcterms:W3CDTF">2022-10-12T07:30:00Z</dcterms:created>
  <dcterms:modified xsi:type="dcterms:W3CDTF">2022-10-29T02:38:00Z</dcterms:modified>
</cp:coreProperties>
</file>