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960"/>
      </w:tblGrid>
      <w:tr w:rsidR="0008509E" w14:paraId="0144E9CE" w14:textId="77777777" w:rsidTr="00D43912">
        <w:tc>
          <w:tcPr>
            <w:tcW w:w="4821" w:type="dxa"/>
          </w:tcPr>
          <w:p w14:paraId="5EA48256" w14:textId="77777777" w:rsidR="0008509E" w:rsidRPr="00D43912" w:rsidRDefault="0008509E" w:rsidP="0008509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912"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2A913891" w14:textId="2B59E37C" w:rsidR="0008509E" w:rsidRPr="0008509E" w:rsidRDefault="00030076" w:rsidP="0008509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8CE82" wp14:editId="5F3A51C5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182245</wp:posOffset>
                      </wp:positionV>
                      <wp:extent cx="16764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E9F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4.35pt" to="17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bRmgEAAJQDAAAOAAAAZHJzL2Uyb0RvYy54bWysU9uO0zAQfUfiHyy/06QrVF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8509E" w:rsidRPr="000850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 CHIẾN THẮNG</w:t>
            </w:r>
          </w:p>
        </w:tc>
        <w:tc>
          <w:tcPr>
            <w:tcW w:w="5960" w:type="dxa"/>
          </w:tcPr>
          <w:p w14:paraId="43A71B2E" w14:textId="77777777" w:rsidR="0008509E" w:rsidRPr="0008509E" w:rsidRDefault="0008509E" w:rsidP="0008509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850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033E0D4" w14:textId="06C3F15A" w:rsidR="0008509E" w:rsidRPr="0008509E" w:rsidRDefault="00030076" w:rsidP="0008509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0EBB3A" wp14:editId="3DC52830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175895</wp:posOffset>
                      </wp:positionV>
                      <wp:extent cx="19875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8C2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13.85pt" to="222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8509E" w:rsidRPr="000850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7D4BE192" w14:textId="77777777" w:rsidR="0008509E" w:rsidRDefault="0008509E" w:rsidP="0008509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3232D" w14:textId="5497BFB7" w:rsidR="00C256F2" w:rsidRDefault="0008509E" w:rsidP="0008509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Số:     /TB-THCT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08509E">
        <w:rPr>
          <w:rFonts w:ascii="Times New Roman" w:hAnsi="Times New Roman" w:cs="Times New Roman"/>
          <w:i/>
          <w:iCs/>
          <w:sz w:val="28"/>
          <w:szCs w:val="28"/>
        </w:rPr>
        <w:t xml:space="preserve">Chiến Thắng, ngày </w:t>
      </w:r>
      <w:r w:rsidR="000560C8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Pr="0008509E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0560C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8509E">
        <w:rPr>
          <w:rFonts w:ascii="Times New Roman" w:hAnsi="Times New Roman" w:cs="Times New Roman"/>
          <w:i/>
          <w:iCs/>
          <w:sz w:val="28"/>
          <w:szCs w:val="28"/>
        </w:rPr>
        <w:t xml:space="preserve"> năm 2023</w:t>
      </w:r>
    </w:p>
    <w:p w14:paraId="563E8816" w14:textId="37F7A1FD" w:rsidR="0008509E" w:rsidRDefault="0008509E" w:rsidP="0008509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E3343" w14:textId="5FC7906F" w:rsidR="0008509E" w:rsidRPr="0008509E" w:rsidRDefault="0008509E" w:rsidP="0008509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09E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05FCD5AF" w14:textId="4F2210AF" w:rsidR="0008509E" w:rsidRPr="0008509E" w:rsidRDefault="0008509E" w:rsidP="0008509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09E">
        <w:rPr>
          <w:rFonts w:ascii="Times New Roman" w:hAnsi="Times New Roman" w:cs="Times New Roman"/>
          <w:b/>
          <w:bCs/>
          <w:sz w:val="28"/>
          <w:szCs w:val="28"/>
        </w:rPr>
        <w:t xml:space="preserve">Lịch kiểm tra định kì </w:t>
      </w:r>
      <w:r w:rsidR="000560C8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08509E">
        <w:rPr>
          <w:rFonts w:ascii="Times New Roman" w:hAnsi="Times New Roman" w:cs="Times New Roman"/>
          <w:b/>
          <w:bCs/>
          <w:sz w:val="28"/>
          <w:szCs w:val="28"/>
        </w:rPr>
        <w:t xml:space="preserve"> học kì II </w:t>
      </w:r>
    </w:p>
    <w:p w14:paraId="57C68361" w14:textId="68FB942D" w:rsidR="0008509E" w:rsidRDefault="0008509E" w:rsidP="0008509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09E">
        <w:rPr>
          <w:rFonts w:ascii="Times New Roman" w:hAnsi="Times New Roman" w:cs="Times New Roman"/>
          <w:b/>
          <w:bCs/>
          <w:sz w:val="28"/>
          <w:szCs w:val="28"/>
        </w:rPr>
        <w:t xml:space="preserve">Năm học 2022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8509E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14:paraId="2A170155" w14:textId="77777777" w:rsidR="0008509E" w:rsidRDefault="0008509E" w:rsidP="0008509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2F8DC" w14:textId="1664CE1F" w:rsidR="00C60D74" w:rsidRDefault="0008509E" w:rsidP="00BB27A6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8509E">
        <w:rPr>
          <w:rFonts w:ascii="Times New Roman" w:hAnsi="Times New Roman" w:cs="Times New Roman"/>
          <w:sz w:val="28"/>
          <w:szCs w:val="28"/>
        </w:rPr>
        <w:t xml:space="preserve">Thực hiện kế hoạch </w:t>
      </w:r>
      <w:r>
        <w:rPr>
          <w:rFonts w:ascii="Times New Roman" w:hAnsi="Times New Roman" w:cs="Times New Roman"/>
          <w:sz w:val="28"/>
          <w:szCs w:val="28"/>
        </w:rPr>
        <w:t xml:space="preserve">số </w:t>
      </w:r>
      <w:r w:rsidRPr="002F3F0F">
        <w:rPr>
          <w:rFonts w:ascii="Times New Roman" w:eastAsia="Calibri" w:hAnsi="Times New Roman"/>
          <w:sz w:val="28"/>
          <w:szCs w:val="28"/>
        </w:rPr>
        <w:t xml:space="preserve">Số: </w:t>
      </w:r>
      <w:r>
        <w:rPr>
          <w:rFonts w:ascii="Times New Roman" w:eastAsia="Calibri" w:hAnsi="Times New Roman"/>
          <w:sz w:val="28"/>
          <w:szCs w:val="28"/>
        </w:rPr>
        <w:t>206</w:t>
      </w:r>
      <w:r w:rsidRPr="002F3F0F">
        <w:rPr>
          <w:rFonts w:ascii="Times New Roman" w:eastAsia="Calibri" w:hAnsi="Times New Roman"/>
          <w:sz w:val="28"/>
          <w:szCs w:val="28"/>
        </w:rPr>
        <w:t>/KH-TH</w:t>
      </w:r>
      <w:r>
        <w:rPr>
          <w:rFonts w:ascii="Times New Roman" w:eastAsia="Calibri" w:hAnsi="Times New Roman"/>
          <w:sz w:val="28"/>
          <w:szCs w:val="28"/>
        </w:rPr>
        <w:t xml:space="preserve">CT ngày 7 tháng 10 năm 2023 về việc tổ chức các đợt kiểm tra định kì trong năm học 2022 – 2023 của trường Tiểu học Chiến Thắng, nhà trường thông báo lịch Kiểm tra định kì </w:t>
      </w:r>
      <w:r w:rsidR="000560C8">
        <w:rPr>
          <w:rFonts w:ascii="Times New Roman" w:eastAsia="Calibri" w:hAnsi="Times New Roman"/>
          <w:sz w:val="28"/>
          <w:szCs w:val="28"/>
        </w:rPr>
        <w:t>cuối</w:t>
      </w:r>
      <w:r>
        <w:rPr>
          <w:rFonts w:ascii="Times New Roman" w:eastAsia="Calibri" w:hAnsi="Times New Roman"/>
          <w:sz w:val="28"/>
          <w:szCs w:val="28"/>
        </w:rPr>
        <w:t xml:space="preserve"> học kì II như sau:</w:t>
      </w:r>
    </w:p>
    <w:tbl>
      <w:tblPr>
        <w:tblStyle w:val="TableGrid"/>
        <w:tblW w:w="10547" w:type="dxa"/>
        <w:tblInd w:w="-431" w:type="dxa"/>
        <w:tblLook w:val="04A0" w:firstRow="1" w:lastRow="0" w:firstColumn="1" w:lastColumn="0" w:noHBand="0" w:noVBand="1"/>
      </w:tblPr>
      <w:tblGrid>
        <w:gridCol w:w="855"/>
        <w:gridCol w:w="2406"/>
        <w:gridCol w:w="3213"/>
        <w:gridCol w:w="2233"/>
        <w:gridCol w:w="1840"/>
      </w:tblGrid>
      <w:tr w:rsidR="00C60D74" w14:paraId="2FD813D5" w14:textId="77777777" w:rsidTr="000560C8">
        <w:tc>
          <w:tcPr>
            <w:tcW w:w="855" w:type="dxa"/>
          </w:tcPr>
          <w:p w14:paraId="243B143B" w14:textId="746E69A1" w:rsidR="00C60D74" w:rsidRPr="00C60D74" w:rsidRDefault="00C60D74" w:rsidP="006D5BC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2406" w:type="dxa"/>
          </w:tcPr>
          <w:p w14:paraId="0983EC23" w14:textId="7BEDD8BC" w:rsidR="00C60D74" w:rsidRPr="00C60D74" w:rsidRDefault="00C60D74" w:rsidP="006D5BC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môn</w:t>
            </w:r>
          </w:p>
        </w:tc>
        <w:tc>
          <w:tcPr>
            <w:tcW w:w="3213" w:type="dxa"/>
          </w:tcPr>
          <w:p w14:paraId="25069FE2" w14:textId="5DFC6AA2" w:rsidR="00C60D74" w:rsidRPr="00C60D74" w:rsidRDefault="00C60D74" w:rsidP="006D5BC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233" w:type="dxa"/>
          </w:tcPr>
          <w:p w14:paraId="0A30582D" w14:textId="54D90DDA" w:rsidR="00C60D74" w:rsidRPr="00C60D74" w:rsidRDefault="00C60D74" w:rsidP="006D5BC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840" w:type="dxa"/>
          </w:tcPr>
          <w:p w14:paraId="7BB37D3A" w14:textId="3C00E5FC" w:rsidR="00C60D74" w:rsidRPr="00C60D74" w:rsidRDefault="00C60D74" w:rsidP="006D5BC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thức</w:t>
            </w:r>
          </w:p>
        </w:tc>
      </w:tr>
      <w:tr w:rsidR="00C60D74" w14:paraId="4B122EB4" w14:textId="77777777" w:rsidTr="000560C8">
        <w:tc>
          <w:tcPr>
            <w:tcW w:w="855" w:type="dxa"/>
          </w:tcPr>
          <w:p w14:paraId="36F3B174" w14:textId="77777777" w:rsidR="00C60D74" w:rsidRDefault="00C60D74" w:rsidP="006D5BC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D8C4D" w14:textId="0A1ADCC3" w:rsidR="00C60D74" w:rsidRPr="0009317E" w:rsidRDefault="00C60D74" w:rsidP="006D5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60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6" w:type="dxa"/>
          </w:tcPr>
          <w:p w14:paraId="5E7C291B" w14:textId="026407B5" w:rsidR="00C60D74" w:rsidRDefault="006D5BCE" w:rsidP="006D5BCE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Toán, </w:t>
            </w:r>
            <w:r w:rsidR="00C60D74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  <w:r w:rsidR="000560C8">
              <w:rPr>
                <w:rFonts w:ascii="Times New Roman" w:hAnsi="Times New Roman" w:cs="Times New Roman"/>
                <w:sz w:val="28"/>
                <w:szCs w:val="28"/>
              </w:rPr>
              <w:t>, Công nghệ, Khoa học, LSĐL, Tin học, Tiếng Anh</w:t>
            </w:r>
          </w:p>
        </w:tc>
        <w:tc>
          <w:tcPr>
            <w:tcW w:w="3213" w:type="dxa"/>
          </w:tcPr>
          <w:p w14:paraId="57594E57" w14:textId="77777777" w:rsidR="00C60D74" w:rsidRDefault="000560C8" w:rsidP="00F1355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ngày 08/05/2023 đến ngày 12/05/2023.</w:t>
            </w:r>
          </w:p>
          <w:p w14:paraId="5C41E76B" w14:textId="524F715F" w:rsidR="00F13559" w:rsidRPr="00F13559" w:rsidRDefault="00F13559" w:rsidP="00F1355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35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(Lịch kiểm tra có thể thay đổi tùy theo tình hình thực tế và việc thực hiện các hoạt động chuyên môn khác của nhà trường)</w:t>
            </w:r>
          </w:p>
        </w:tc>
        <w:tc>
          <w:tcPr>
            <w:tcW w:w="2233" w:type="dxa"/>
          </w:tcPr>
          <w:p w14:paraId="6757E250" w14:textId="319055A4" w:rsidR="00C60D74" w:rsidRDefault="00C60D74" w:rsidP="00F1355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Kiến thức </w:t>
            </w:r>
            <w:r w:rsidR="000560C8">
              <w:rPr>
                <w:rFonts w:ascii="Times New Roman" w:hAnsi="Times New Roman" w:cs="Times New Roman"/>
                <w:sz w:val="28"/>
                <w:szCs w:val="28"/>
              </w:rPr>
              <w:t>xuyên suốt năm học.</w:t>
            </w:r>
          </w:p>
        </w:tc>
        <w:tc>
          <w:tcPr>
            <w:tcW w:w="1840" w:type="dxa"/>
          </w:tcPr>
          <w:p w14:paraId="31920D3A" w14:textId="2B200D92" w:rsidR="00C60D74" w:rsidRDefault="00C60D74" w:rsidP="00F13559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="000560C8">
              <w:rPr>
                <w:rFonts w:ascii="Times New Roman" w:hAnsi="Times New Roman" w:cs="Times New Roman"/>
                <w:sz w:val="28"/>
                <w:szCs w:val="28"/>
              </w:rPr>
              <w:t>ngồi theo</w:t>
            </w:r>
            <w:r w:rsidR="00F13559">
              <w:rPr>
                <w:rFonts w:ascii="Times New Roman" w:hAnsi="Times New Roman" w:cs="Times New Roman"/>
                <w:sz w:val="28"/>
                <w:szCs w:val="28"/>
              </w:rPr>
              <w:t xml:space="preserve"> phòng thi, danh sách xếp theo</w:t>
            </w:r>
            <w:r w:rsidR="000560C8">
              <w:rPr>
                <w:rFonts w:ascii="Times New Roman" w:hAnsi="Times New Roman" w:cs="Times New Roman"/>
                <w:sz w:val="28"/>
                <w:szCs w:val="28"/>
              </w:rPr>
              <w:t xml:space="preserve"> thứ tự </w:t>
            </w:r>
            <w:proofErr w:type="gramStart"/>
            <w:r w:rsidR="000560C8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  <w:proofErr w:type="gramEnd"/>
            <w:r w:rsidR="000560C8">
              <w:rPr>
                <w:rFonts w:ascii="Times New Roman" w:hAnsi="Times New Roman" w:cs="Times New Roman"/>
                <w:sz w:val="28"/>
                <w:szCs w:val="28"/>
              </w:rPr>
              <w:t>,c…</w:t>
            </w:r>
          </w:p>
        </w:tc>
      </w:tr>
    </w:tbl>
    <w:p w14:paraId="0430B1B2" w14:textId="50A05DF1" w:rsidR="0038108C" w:rsidRDefault="00D43912" w:rsidP="00F1355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108C">
        <w:rPr>
          <w:rFonts w:ascii="Times New Roman" w:hAnsi="Times New Roman" w:cs="Times New Roman"/>
          <w:sz w:val="28"/>
          <w:szCs w:val="28"/>
        </w:rPr>
        <w:t>Nhà trường đề nghị các đồng chí giáo viên chủ nhiệm tập trung ôn tập cho học sinh</w:t>
      </w:r>
      <w:r>
        <w:rPr>
          <w:rFonts w:ascii="Times New Roman" w:hAnsi="Times New Roman" w:cs="Times New Roman"/>
          <w:sz w:val="28"/>
          <w:szCs w:val="28"/>
        </w:rPr>
        <w:t xml:space="preserve">, quý HCMHS tạo điều kiện, phối hợp, động viên con em học tập tham gia làm bài kiểm tra </w:t>
      </w:r>
      <w:r w:rsidR="000560C8">
        <w:rPr>
          <w:rFonts w:ascii="Times New Roman" w:hAnsi="Times New Roman" w:cs="Times New Roman"/>
          <w:sz w:val="28"/>
          <w:szCs w:val="28"/>
        </w:rPr>
        <w:t>cuối</w:t>
      </w:r>
      <w:r>
        <w:rPr>
          <w:rFonts w:ascii="Times New Roman" w:hAnsi="Times New Roman" w:cs="Times New Roman"/>
          <w:sz w:val="28"/>
          <w:szCs w:val="28"/>
        </w:rPr>
        <w:t xml:space="preserve"> học kì II một cách đầy đủ, nghiêm túc và hiệu quả.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912" w14:paraId="0FAFF1FF" w14:textId="77777777" w:rsidTr="00D43912">
        <w:tc>
          <w:tcPr>
            <w:tcW w:w="4672" w:type="dxa"/>
          </w:tcPr>
          <w:p w14:paraId="1DA05923" w14:textId="28C655F4" w:rsidR="00D43912" w:rsidRPr="00D43912" w:rsidRDefault="00D43912" w:rsidP="006D5BC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3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5BDC3D8B" w14:textId="57DE350F" w:rsidR="00D43912" w:rsidRPr="00030076" w:rsidRDefault="00D43912" w:rsidP="00D43912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76">
              <w:rPr>
                <w:rFonts w:ascii="Times New Roman" w:hAnsi="Times New Roman" w:cs="Times New Roman"/>
                <w:sz w:val="24"/>
                <w:szCs w:val="24"/>
              </w:rPr>
              <w:t>- PGD&amp;ĐT (để b/c)</w:t>
            </w:r>
          </w:p>
          <w:p w14:paraId="085783A3" w14:textId="56E4E71C" w:rsidR="00D43912" w:rsidRPr="00030076" w:rsidRDefault="00D43912" w:rsidP="00D43912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76"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</w:p>
          <w:p w14:paraId="09BC45A1" w14:textId="16425038" w:rsidR="00D43912" w:rsidRPr="00D43912" w:rsidRDefault="00D43912" w:rsidP="006D5BC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76">
              <w:rPr>
                <w:rFonts w:ascii="Times New Roman" w:hAnsi="Times New Roman" w:cs="Times New Roman"/>
                <w:sz w:val="24"/>
                <w:szCs w:val="24"/>
              </w:rPr>
              <w:t>- VT (để lưu trữ)</w:t>
            </w:r>
          </w:p>
        </w:tc>
        <w:tc>
          <w:tcPr>
            <w:tcW w:w="4673" w:type="dxa"/>
          </w:tcPr>
          <w:p w14:paraId="6E6A135F" w14:textId="77777777" w:rsidR="00D43912" w:rsidRPr="00D43912" w:rsidRDefault="00D43912" w:rsidP="00D4391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28992B07" w14:textId="77777777" w:rsidR="00D43912" w:rsidRDefault="00D43912" w:rsidP="006D5BC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EDB97" w14:textId="77777777" w:rsidR="00D43912" w:rsidRDefault="00D43912" w:rsidP="006D5BCE">
            <w:pPr>
              <w:tabs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7F287" w14:textId="4FDEAC5F" w:rsidR="00D43912" w:rsidRPr="00D43912" w:rsidRDefault="00D43912" w:rsidP="00D43912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Lê Hà</w:t>
            </w:r>
          </w:p>
        </w:tc>
      </w:tr>
    </w:tbl>
    <w:p w14:paraId="04A4FBBA" w14:textId="77777777" w:rsidR="00D43912" w:rsidRPr="0008509E" w:rsidRDefault="00D43912" w:rsidP="006D5BCE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43912" w:rsidRPr="0008509E" w:rsidSect="0008509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E09"/>
    <w:multiLevelType w:val="hybridMultilevel"/>
    <w:tmpl w:val="7D221C7C"/>
    <w:lvl w:ilvl="0" w:tplc="89D2C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9E"/>
    <w:rsid w:val="00030076"/>
    <w:rsid w:val="000560C8"/>
    <w:rsid w:val="0008509E"/>
    <w:rsid w:val="0009317E"/>
    <w:rsid w:val="001F3121"/>
    <w:rsid w:val="0038108C"/>
    <w:rsid w:val="006D5BCE"/>
    <w:rsid w:val="00BB27A6"/>
    <w:rsid w:val="00C256F2"/>
    <w:rsid w:val="00C60D74"/>
    <w:rsid w:val="00D43912"/>
    <w:rsid w:val="00F1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A15C"/>
  <w15:chartTrackingRefBased/>
  <w15:docId w15:val="{F0FD3C4A-77EF-4C30-83D2-A731517A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Tiểu học Chiến Thắng</dc:creator>
  <cp:keywords/>
  <dc:description/>
  <cp:lastModifiedBy>Trường Tiểu học Chiến Thắng</cp:lastModifiedBy>
  <cp:revision>7</cp:revision>
  <dcterms:created xsi:type="dcterms:W3CDTF">2023-03-03T07:16:00Z</dcterms:created>
  <dcterms:modified xsi:type="dcterms:W3CDTF">2023-04-13T08:54:00Z</dcterms:modified>
</cp:coreProperties>
</file>