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4B6E10" w:rsidTr="004B6E10">
        <w:tc>
          <w:tcPr>
            <w:tcW w:w="4077" w:type="dxa"/>
          </w:tcPr>
          <w:p w:rsidR="004B6E10" w:rsidRPr="006C12CF" w:rsidRDefault="004B6E10" w:rsidP="00F16179">
            <w:pPr>
              <w:spacing w:after="120"/>
              <w:ind w:firstLine="680"/>
              <w:rPr>
                <w:rFonts w:ascii="Times New Roman" w:eastAsia="Times New Roman" w:hAnsi="Times New Roman" w:cs="Times New Roman"/>
                <w:bCs/>
                <w:sz w:val="28"/>
                <w:szCs w:val="28"/>
                <w:bdr w:val="none" w:sz="0" w:space="0" w:color="auto" w:frame="1"/>
              </w:rPr>
            </w:pPr>
            <w:r w:rsidRPr="006C12CF">
              <w:rPr>
                <w:rFonts w:ascii="Times New Roman" w:eastAsia="Times New Roman" w:hAnsi="Times New Roman" w:cs="Times New Roman"/>
                <w:bCs/>
                <w:sz w:val="28"/>
                <w:szCs w:val="28"/>
                <w:bdr w:val="none" w:sz="0" w:space="0" w:color="auto" w:frame="1"/>
              </w:rPr>
              <w:t>UBND HUYỆN AN LÃO</w:t>
            </w:r>
          </w:p>
          <w:p w:rsidR="004B6E10" w:rsidRDefault="004B6E10" w:rsidP="00F16179">
            <w:pPr>
              <w:spacing w:after="120"/>
              <w:ind w:firstLine="680"/>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416578F8" wp14:editId="6CDE865A">
                      <wp:simplePos x="0" y="0"/>
                      <wp:positionH relativeFrom="column">
                        <wp:posOffset>786765</wp:posOffset>
                      </wp:positionH>
                      <wp:positionV relativeFrom="paragraph">
                        <wp:posOffset>218440</wp:posOffset>
                      </wp:positionV>
                      <wp:extent cx="876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7.2pt" to="130.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BrtQEAALYDAAAOAAAAZHJzL2Uyb0RvYy54bWysU8GOEzEMvSPxD1HudKZbaVm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" strokecolor="black [3040]"/>
                  </w:pict>
                </mc:Fallback>
              </mc:AlternateContent>
            </w:r>
            <w:r w:rsidRPr="006C12CF">
              <w:rPr>
                <w:rFonts w:ascii="Times New Roman" w:eastAsia="Times New Roman" w:hAnsi="Times New Roman" w:cs="Times New Roman"/>
                <w:b/>
                <w:bCs/>
                <w:sz w:val="28"/>
                <w:szCs w:val="28"/>
                <w:bdr w:val="none" w:sz="0" w:space="0" w:color="auto" w:frame="1"/>
              </w:rPr>
              <w:t>TRƯỜNG TH MỸ ĐỨC I</w:t>
            </w:r>
          </w:p>
          <w:p w:rsidR="004B6E10" w:rsidRDefault="004B6E10" w:rsidP="00F16179">
            <w:pPr>
              <w:spacing w:after="120"/>
              <w:ind w:firstLine="680"/>
              <w:jc w:val="center"/>
              <w:rPr>
                <w:rFonts w:ascii="Times New Roman" w:eastAsia="Times New Roman" w:hAnsi="Times New Roman" w:cs="Times New Roman"/>
                <w:sz w:val="28"/>
                <w:szCs w:val="28"/>
              </w:rPr>
            </w:pPr>
          </w:p>
          <w:p w:rsidR="004B6E10" w:rsidRDefault="004B6E10" w:rsidP="000218DF">
            <w:pPr>
              <w:spacing w:after="120"/>
              <w:ind w:firstLine="68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Số: </w:t>
            </w:r>
            <w:r w:rsidR="000218DF">
              <w:rPr>
                <w:rFonts w:ascii="Times New Roman" w:eastAsia="Times New Roman" w:hAnsi="Times New Roman" w:cs="Times New Roman"/>
                <w:sz w:val="28"/>
                <w:szCs w:val="28"/>
              </w:rPr>
              <w:t>248</w:t>
            </w:r>
            <w:r>
              <w:rPr>
                <w:rFonts w:ascii="Times New Roman" w:eastAsia="Times New Roman" w:hAnsi="Times New Roman" w:cs="Times New Roman"/>
                <w:sz w:val="28"/>
                <w:szCs w:val="28"/>
              </w:rPr>
              <w:t xml:space="preserve"> /KH-THMĐI</w:t>
            </w:r>
          </w:p>
        </w:tc>
        <w:tc>
          <w:tcPr>
            <w:tcW w:w="5499" w:type="dxa"/>
          </w:tcPr>
          <w:p w:rsidR="004B6E10" w:rsidRDefault="004B6E10" w:rsidP="00F16179">
            <w:pPr>
              <w:spacing w:after="120"/>
              <w:jc w:val="center"/>
              <w:rPr>
                <w:rFonts w:ascii="Times New Roman" w:eastAsia="Times New Roman" w:hAnsi="Times New Roman" w:cs="Times New Roman"/>
                <w:b/>
                <w:bCs/>
                <w:sz w:val="28"/>
                <w:szCs w:val="28"/>
                <w:bdr w:val="none" w:sz="0" w:space="0" w:color="auto" w:frame="1"/>
              </w:rPr>
            </w:pPr>
            <w:r w:rsidRPr="006C12CF">
              <w:rPr>
                <w:rFonts w:ascii="Times New Roman" w:eastAsia="Times New Roman" w:hAnsi="Times New Roman" w:cs="Times New Roman"/>
                <w:b/>
                <w:bCs/>
                <w:sz w:val="28"/>
                <w:szCs w:val="28"/>
                <w:bdr w:val="none" w:sz="0" w:space="0" w:color="auto" w:frame="1"/>
              </w:rPr>
              <w:t>CỘNG HÒA XÃ HỘI CHỦ NGHĨA VIỆT</w:t>
            </w:r>
          </w:p>
          <w:p w:rsidR="004B6E10" w:rsidRDefault="004B6E10" w:rsidP="00F16179">
            <w:pPr>
              <w:spacing w:after="120"/>
              <w:jc w:val="center"/>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465AE86" wp14:editId="4BE5063F">
                      <wp:simplePos x="0" y="0"/>
                      <wp:positionH relativeFrom="column">
                        <wp:posOffset>573404</wp:posOffset>
                      </wp:positionH>
                      <wp:positionV relativeFrom="paragraph">
                        <wp:posOffset>262255</wp:posOffset>
                      </wp:positionV>
                      <wp:extent cx="2200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15pt,20.65pt" to="218.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" strokecolor="black [3040]"/>
                  </w:pict>
                </mc:Fallback>
              </mc:AlternateContent>
            </w:r>
            <w:r w:rsidRPr="006C12CF">
              <w:rPr>
                <w:rFonts w:ascii="Times New Roman" w:eastAsia="Times New Roman" w:hAnsi="Times New Roman" w:cs="Times New Roman"/>
                <w:b/>
                <w:bCs/>
                <w:sz w:val="28"/>
                <w:szCs w:val="28"/>
                <w:bdr w:val="none" w:sz="0" w:space="0" w:color="auto" w:frame="1"/>
              </w:rPr>
              <w:t>Độc lập - Tự do - Hạnh phúc</w:t>
            </w:r>
            <w:r w:rsidRPr="006C12CF">
              <w:rPr>
                <w:rFonts w:ascii="Times New Roman" w:eastAsia="Times New Roman" w:hAnsi="Times New Roman" w:cs="Times New Roman"/>
                <w:sz w:val="28"/>
                <w:szCs w:val="28"/>
              </w:rPr>
              <w:br/>
            </w:r>
          </w:p>
          <w:p w:rsidR="004B6E10" w:rsidRDefault="004B6E10" w:rsidP="000218DF">
            <w:pPr>
              <w:spacing w:after="120"/>
              <w:ind w:firstLine="680"/>
              <w:jc w:val="center"/>
              <w:rPr>
                <w:rFonts w:ascii="Times New Roman" w:eastAsia="Times New Roman" w:hAnsi="Times New Roman" w:cs="Times New Roman"/>
                <w:b/>
                <w:bCs/>
                <w:sz w:val="28"/>
                <w:szCs w:val="28"/>
              </w:rPr>
            </w:pPr>
            <w:r>
              <w:rPr>
                <w:rFonts w:ascii="Times New Roman" w:eastAsia="Times New Roman" w:hAnsi="Times New Roman" w:cs="Times New Roman"/>
                <w:i/>
                <w:iCs/>
                <w:sz w:val="28"/>
                <w:szCs w:val="28"/>
                <w:bdr w:val="none" w:sz="0" w:space="0" w:color="auto" w:frame="1"/>
              </w:rPr>
              <w:t xml:space="preserve">Mỹ Đức, ngày </w:t>
            </w:r>
            <w:r w:rsidR="000218DF">
              <w:rPr>
                <w:rFonts w:ascii="Times New Roman" w:eastAsia="Times New Roman" w:hAnsi="Times New Roman" w:cs="Times New Roman"/>
                <w:i/>
                <w:iCs/>
                <w:sz w:val="28"/>
                <w:szCs w:val="28"/>
                <w:bdr w:val="none" w:sz="0" w:space="0" w:color="auto" w:frame="1"/>
              </w:rPr>
              <w:t>04</w:t>
            </w:r>
            <w:r>
              <w:rPr>
                <w:rFonts w:ascii="Times New Roman" w:eastAsia="Times New Roman" w:hAnsi="Times New Roman" w:cs="Times New Roman"/>
                <w:i/>
                <w:iCs/>
                <w:sz w:val="28"/>
                <w:szCs w:val="28"/>
                <w:bdr w:val="none" w:sz="0" w:space="0" w:color="auto" w:frame="1"/>
              </w:rPr>
              <w:t xml:space="preserve"> tháng 10 năm 2023</w:t>
            </w:r>
          </w:p>
        </w:tc>
      </w:tr>
    </w:tbl>
    <w:p w:rsidR="004B6E10" w:rsidRDefault="004B6E10" w:rsidP="00F16179">
      <w:pPr>
        <w:shd w:val="clear" w:color="auto" w:fill="FFFFFF"/>
        <w:spacing w:after="120" w:line="240" w:lineRule="auto"/>
        <w:ind w:firstLine="680"/>
        <w:jc w:val="center"/>
        <w:rPr>
          <w:rFonts w:ascii="Times New Roman" w:eastAsia="Times New Roman" w:hAnsi="Times New Roman" w:cs="Times New Roman"/>
          <w:b/>
          <w:bCs/>
          <w:sz w:val="28"/>
          <w:szCs w:val="28"/>
        </w:rPr>
      </w:pPr>
    </w:p>
    <w:p w:rsidR="00606A0A" w:rsidRDefault="00606A0A" w:rsidP="008F11AE">
      <w:pPr>
        <w:shd w:val="clear" w:color="auto" w:fill="FFFFFF"/>
        <w:spacing w:after="0" w:line="240" w:lineRule="auto"/>
        <w:ind w:firstLine="680"/>
        <w:jc w:val="center"/>
        <w:rPr>
          <w:rFonts w:ascii="Times New Roman" w:eastAsia="Times New Roman" w:hAnsi="Times New Roman" w:cs="Times New Roman"/>
          <w:b/>
          <w:bCs/>
          <w:sz w:val="28"/>
          <w:szCs w:val="28"/>
        </w:rPr>
      </w:pPr>
      <w:r w:rsidRPr="00606A0A">
        <w:rPr>
          <w:rFonts w:ascii="Times New Roman" w:eastAsia="Times New Roman" w:hAnsi="Times New Roman" w:cs="Times New Roman"/>
          <w:b/>
          <w:bCs/>
          <w:sz w:val="28"/>
          <w:szCs w:val="28"/>
        </w:rPr>
        <w:t>KẾ HOẠCH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rPr>
        <w:t xml:space="preserve">Tổ chức Hội khoẻ Phù Đổng cấp trường </w:t>
      </w:r>
    </w:p>
    <w:p w:rsidR="00CA0CD7" w:rsidRDefault="00606A0A" w:rsidP="008F11AE">
      <w:pPr>
        <w:shd w:val="clear" w:color="auto" w:fill="FFFFFF"/>
        <w:spacing w:after="0" w:line="240" w:lineRule="auto"/>
        <w:ind w:firstLine="680"/>
        <w:jc w:val="center"/>
        <w:rPr>
          <w:rFonts w:ascii="Times New Roman" w:eastAsia="Times New Roman" w:hAnsi="Times New Roman" w:cs="Times New Roman"/>
          <w:b/>
          <w:bCs/>
          <w:sz w:val="28"/>
          <w:szCs w:val="28"/>
        </w:rPr>
      </w:pPr>
      <w:r w:rsidRPr="00606A0A">
        <w:rPr>
          <w:rFonts w:ascii="Times New Roman" w:eastAsia="Times New Roman" w:hAnsi="Times New Roman" w:cs="Times New Roman"/>
          <w:b/>
          <w:bCs/>
          <w:sz w:val="28"/>
          <w:szCs w:val="28"/>
        </w:rPr>
        <w:t xml:space="preserve">năm học </w:t>
      </w:r>
      <w:r>
        <w:rPr>
          <w:rFonts w:ascii="Times New Roman" w:eastAsia="Times New Roman" w:hAnsi="Times New Roman" w:cs="Times New Roman"/>
          <w:b/>
          <w:bCs/>
          <w:sz w:val="28"/>
          <w:szCs w:val="28"/>
        </w:rPr>
        <w:t>2023</w:t>
      </w:r>
      <w:r w:rsidRPr="00606A0A">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2024</w:t>
      </w:r>
    </w:p>
    <w:p w:rsidR="004B6E10" w:rsidRDefault="004B6E10" w:rsidP="00F16179">
      <w:pPr>
        <w:shd w:val="clear" w:color="auto" w:fill="FFFFFF"/>
        <w:spacing w:after="120" w:line="240"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47BC4DF" wp14:editId="7B3C7B8B">
                <wp:simplePos x="0" y="0"/>
                <wp:positionH relativeFrom="column">
                  <wp:posOffset>2457450</wp:posOffset>
                </wp:positionH>
                <wp:positionV relativeFrom="paragraph">
                  <wp:posOffset>47625</wp:posOffset>
                </wp:positionV>
                <wp:extent cx="904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5pt,3.75pt" to="26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" strokecolor="black [3040]"/>
            </w:pict>
          </mc:Fallback>
        </mc:AlternateContent>
      </w:r>
    </w:p>
    <w:p w:rsidR="00CA0CD7" w:rsidRDefault="00CA0CD7" w:rsidP="00F16179">
      <w:pPr>
        <w:shd w:val="clear" w:color="auto" w:fill="FFFFFF"/>
        <w:spacing w:after="120" w:line="240" w:lineRule="auto"/>
        <w:ind w:firstLine="680"/>
        <w:jc w:val="both"/>
        <w:rPr>
          <w:rFonts w:ascii="Times New Roman" w:eastAsia="Times New Roman" w:hAnsi="Times New Roman" w:cs="Times New Roman"/>
          <w:bCs/>
          <w:i/>
          <w:sz w:val="28"/>
          <w:szCs w:val="28"/>
          <w:shd w:val="clear" w:color="auto" w:fill="FFFFFF"/>
        </w:rPr>
      </w:pPr>
      <w:r w:rsidRPr="00CA0CD7">
        <w:rPr>
          <w:rFonts w:ascii="Times New Roman" w:eastAsia="Times New Roman" w:hAnsi="Times New Roman" w:cs="Times New Roman"/>
          <w:bCs/>
          <w:i/>
          <w:sz w:val="28"/>
          <w:szCs w:val="28"/>
          <w:shd w:val="clear" w:color="auto" w:fill="FFFFFF"/>
        </w:rPr>
        <w:t xml:space="preserve">Căn cứ kế hoạch số 233 </w:t>
      </w:r>
      <w:r>
        <w:rPr>
          <w:rFonts w:ascii="Times New Roman" w:eastAsia="Times New Roman" w:hAnsi="Times New Roman" w:cs="Times New Roman"/>
          <w:bCs/>
          <w:i/>
          <w:sz w:val="28"/>
          <w:szCs w:val="28"/>
          <w:shd w:val="clear" w:color="auto" w:fill="FFFFFF"/>
        </w:rPr>
        <w:t>/</w:t>
      </w:r>
      <w:r w:rsidRPr="00CA0CD7">
        <w:rPr>
          <w:rFonts w:ascii="Times New Roman" w:eastAsia="Times New Roman" w:hAnsi="Times New Roman" w:cs="Times New Roman"/>
          <w:bCs/>
          <w:i/>
          <w:sz w:val="28"/>
          <w:szCs w:val="28"/>
          <w:shd w:val="clear" w:color="auto" w:fill="FFFFFF"/>
        </w:rPr>
        <w:t>KH</w:t>
      </w:r>
      <w:r>
        <w:rPr>
          <w:rFonts w:ascii="Times New Roman" w:eastAsia="Times New Roman" w:hAnsi="Times New Roman" w:cs="Times New Roman"/>
          <w:bCs/>
          <w:i/>
          <w:sz w:val="28"/>
          <w:szCs w:val="28"/>
          <w:shd w:val="clear" w:color="auto" w:fill="FFFFFF"/>
        </w:rPr>
        <w:t>-U</w:t>
      </w:r>
      <w:r w:rsidRPr="00CA0CD7">
        <w:rPr>
          <w:rFonts w:ascii="Times New Roman" w:eastAsia="Times New Roman" w:hAnsi="Times New Roman" w:cs="Times New Roman"/>
          <w:bCs/>
          <w:i/>
          <w:sz w:val="28"/>
          <w:szCs w:val="28"/>
          <w:shd w:val="clear" w:color="auto" w:fill="FFFFFF"/>
        </w:rPr>
        <w:t xml:space="preserve">BND ngày 11 tháng 9 năm 2023 của ủy ban Nhân dân thành phố về tổ chức hội khỏe phù đổng thành phố Hải Phòng lần thứ </w:t>
      </w:r>
      <w:r>
        <w:rPr>
          <w:rFonts w:ascii="Times New Roman" w:eastAsia="Times New Roman" w:hAnsi="Times New Roman" w:cs="Times New Roman"/>
          <w:bCs/>
          <w:i/>
          <w:sz w:val="28"/>
          <w:szCs w:val="28"/>
          <w:shd w:val="clear" w:color="auto" w:fill="FFFFFF"/>
        </w:rPr>
        <w:t>XVII</w:t>
      </w:r>
      <w:r w:rsidRPr="00CA0CD7">
        <w:rPr>
          <w:rFonts w:ascii="Times New Roman" w:eastAsia="Times New Roman" w:hAnsi="Times New Roman" w:cs="Times New Roman"/>
          <w:bCs/>
          <w:i/>
          <w:sz w:val="28"/>
          <w:szCs w:val="28"/>
          <w:shd w:val="clear" w:color="auto" w:fill="FFFFFF"/>
        </w:rPr>
        <w:t xml:space="preserve"> năm học 2023-2024</w:t>
      </w:r>
      <w:r>
        <w:rPr>
          <w:rFonts w:ascii="Times New Roman" w:eastAsia="Times New Roman" w:hAnsi="Times New Roman" w:cs="Times New Roman"/>
          <w:bCs/>
          <w:i/>
          <w:sz w:val="28"/>
          <w:szCs w:val="28"/>
          <w:shd w:val="clear" w:color="auto" w:fill="FFFFFF"/>
        </w:rPr>
        <w:t>;</w:t>
      </w:r>
      <w:r w:rsidRPr="00CA0CD7">
        <w:rPr>
          <w:rFonts w:ascii="Times New Roman" w:eastAsia="Times New Roman" w:hAnsi="Times New Roman" w:cs="Times New Roman"/>
          <w:bCs/>
          <w:i/>
          <w:sz w:val="28"/>
          <w:szCs w:val="28"/>
          <w:shd w:val="clear" w:color="auto" w:fill="FFFFFF"/>
        </w:rPr>
        <w:t xml:space="preserve"> </w:t>
      </w:r>
    </w:p>
    <w:p w:rsidR="00CA0CD7" w:rsidRDefault="00CA0CD7" w:rsidP="00F16179">
      <w:pPr>
        <w:shd w:val="clear" w:color="auto" w:fill="FFFFFF"/>
        <w:spacing w:after="120" w:line="240" w:lineRule="auto"/>
        <w:ind w:firstLine="680"/>
        <w:jc w:val="both"/>
        <w:rPr>
          <w:rFonts w:ascii="Times New Roman" w:eastAsia="Times New Roman" w:hAnsi="Times New Roman" w:cs="Times New Roman"/>
          <w:bCs/>
          <w:i/>
          <w:sz w:val="28"/>
          <w:szCs w:val="28"/>
          <w:shd w:val="clear" w:color="auto" w:fill="FFFFFF"/>
        </w:rPr>
      </w:pPr>
      <w:r>
        <w:rPr>
          <w:rFonts w:ascii="Times New Roman" w:eastAsia="Times New Roman" w:hAnsi="Times New Roman" w:cs="Times New Roman"/>
          <w:bCs/>
          <w:i/>
          <w:sz w:val="28"/>
          <w:szCs w:val="28"/>
          <w:shd w:val="clear" w:color="auto" w:fill="FFFFFF"/>
        </w:rPr>
        <w:t>Căn cứ quyết định số 1645/ QĐ-</w:t>
      </w:r>
      <w:r w:rsidRPr="00CA0CD7">
        <w:rPr>
          <w:rFonts w:ascii="Times New Roman" w:eastAsia="Times New Roman" w:hAnsi="Times New Roman" w:cs="Times New Roman"/>
          <w:bCs/>
          <w:i/>
          <w:sz w:val="28"/>
          <w:szCs w:val="28"/>
          <w:shd w:val="clear" w:color="auto" w:fill="FFFFFF"/>
        </w:rPr>
        <w:t xml:space="preserve">BCD ngày 5 tháng 10 năm 2023 của ban chỉ đạo hồi khỏe phù đổng thành phố Hải Phòng lần thứ </w:t>
      </w:r>
      <w:r>
        <w:rPr>
          <w:rFonts w:ascii="Times New Roman" w:eastAsia="Times New Roman" w:hAnsi="Times New Roman" w:cs="Times New Roman"/>
          <w:bCs/>
          <w:i/>
          <w:sz w:val="28"/>
          <w:szCs w:val="28"/>
          <w:shd w:val="clear" w:color="auto" w:fill="FFFFFF"/>
        </w:rPr>
        <w:t>XVII</w:t>
      </w:r>
      <w:r w:rsidRPr="00CA0CD7">
        <w:rPr>
          <w:rFonts w:ascii="Times New Roman" w:eastAsia="Times New Roman" w:hAnsi="Times New Roman" w:cs="Times New Roman"/>
          <w:bCs/>
          <w:i/>
          <w:sz w:val="28"/>
          <w:szCs w:val="28"/>
          <w:shd w:val="clear" w:color="auto" w:fill="FFFFFF"/>
        </w:rPr>
        <w:t xml:space="preserve"> năm học 2023-2024 về việc ban hành điều lệ Hội khỏe phù đổng thành phố Hải Phòng lần thứ </w:t>
      </w:r>
      <w:r>
        <w:rPr>
          <w:rFonts w:ascii="Times New Roman" w:eastAsia="Times New Roman" w:hAnsi="Times New Roman" w:cs="Times New Roman"/>
          <w:bCs/>
          <w:i/>
          <w:sz w:val="28"/>
          <w:szCs w:val="28"/>
          <w:shd w:val="clear" w:color="auto" w:fill="FFFFFF"/>
        </w:rPr>
        <w:t>XVII</w:t>
      </w:r>
      <w:r w:rsidRPr="00CA0CD7">
        <w:rPr>
          <w:rFonts w:ascii="Times New Roman" w:eastAsia="Times New Roman" w:hAnsi="Times New Roman" w:cs="Times New Roman"/>
          <w:bCs/>
          <w:i/>
          <w:sz w:val="28"/>
          <w:szCs w:val="28"/>
          <w:shd w:val="clear" w:color="auto" w:fill="FFFFFF"/>
        </w:rPr>
        <w:t xml:space="preserve"> năm học 2023-2024</w:t>
      </w:r>
      <w:r>
        <w:rPr>
          <w:rFonts w:ascii="Times New Roman" w:eastAsia="Times New Roman" w:hAnsi="Times New Roman" w:cs="Times New Roman"/>
          <w:bCs/>
          <w:i/>
          <w:sz w:val="28"/>
          <w:szCs w:val="28"/>
          <w:shd w:val="clear" w:color="auto" w:fill="FFFFFF"/>
        </w:rPr>
        <w:t>,</w:t>
      </w:r>
    </w:p>
    <w:p w:rsidR="00CA0CD7" w:rsidRPr="00CA0CD7" w:rsidRDefault="00CA0CD7" w:rsidP="00F16179">
      <w:pPr>
        <w:shd w:val="clear" w:color="auto" w:fill="FFFFFF"/>
        <w:spacing w:after="12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shd w:val="clear" w:color="auto" w:fill="FFFFFF"/>
        </w:rPr>
        <w:t xml:space="preserve">Trường TH Mỹ Đức I xây dựng kế </w:t>
      </w:r>
      <w:r w:rsidR="00351C91">
        <w:rPr>
          <w:rFonts w:ascii="Times New Roman" w:eastAsia="Times New Roman" w:hAnsi="Times New Roman" w:cs="Times New Roman"/>
          <w:bCs/>
          <w:sz w:val="28"/>
          <w:szCs w:val="28"/>
          <w:shd w:val="clear" w:color="auto" w:fill="FFFFFF"/>
        </w:rPr>
        <w:t>hoạch</w:t>
      </w:r>
      <w:r>
        <w:rPr>
          <w:rFonts w:ascii="Times New Roman" w:eastAsia="Times New Roman" w:hAnsi="Times New Roman" w:cs="Times New Roman"/>
          <w:bCs/>
          <w:sz w:val="28"/>
          <w:szCs w:val="28"/>
          <w:shd w:val="clear" w:color="auto" w:fill="FFFFFF"/>
        </w:rPr>
        <w:t xml:space="preserve"> tổ chức Hội khỏe Phù Đổng cấp trường Năm học 2023-2024 như sau:</w:t>
      </w:r>
    </w:p>
    <w:p w:rsidR="008F11AE" w:rsidRDefault="00606A0A" w:rsidP="00F16179">
      <w:pPr>
        <w:spacing w:after="120" w:line="240" w:lineRule="auto"/>
        <w:ind w:firstLine="680"/>
        <w:rPr>
          <w:rFonts w:ascii="Times New Roman" w:eastAsia="Times New Roman" w:hAnsi="Times New Roman" w:cs="Times New Roman"/>
          <w:sz w:val="28"/>
          <w:szCs w:val="28"/>
        </w:rPr>
      </w:pPr>
      <w:r w:rsidRPr="00606A0A">
        <w:rPr>
          <w:rFonts w:ascii="Times New Roman" w:eastAsia="Times New Roman" w:hAnsi="Times New Roman" w:cs="Times New Roman"/>
          <w:b/>
          <w:bCs/>
          <w:sz w:val="28"/>
          <w:szCs w:val="28"/>
          <w:shd w:val="clear" w:color="auto" w:fill="FFFFFF"/>
        </w:rPr>
        <w:t>I. MỤC ĐÍCH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Tiếp tục duy trì và đẩy mạnh phong trào rèn luyện thân thể, thường xuyên tập luyện và tổ chức thi đấu các môn thể thao trong học sinh phổ thông để nâng cao thể lực và góp phần giáo dục nhân cách cho thanh thiếu niên học sinh.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Đánh giá công tác giáo dục thể chất trong nhà trường.</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Thông qua các môn thi đấu để phát hiện nhằm tuyển chọn bồi dưỡng những học sinh có năng khiếu để tham dự các giải Thể dục thể thao do Sở giáo dục </w:t>
      </w:r>
      <w:r>
        <w:rPr>
          <w:rFonts w:ascii="Times New Roman" w:eastAsia="Times New Roman" w:hAnsi="Times New Roman" w:cs="Times New Roman"/>
          <w:sz w:val="28"/>
          <w:szCs w:val="28"/>
          <w:shd w:val="clear" w:color="auto" w:fill="FFFFFF"/>
        </w:rPr>
        <w:t>TP Hải Phòng</w:t>
      </w:r>
      <w:r w:rsidRPr="00606A0A">
        <w:rPr>
          <w:rFonts w:ascii="Times New Roman" w:eastAsia="Times New Roman" w:hAnsi="Times New Roman" w:cs="Times New Roman"/>
          <w:sz w:val="28"/>
          <w:szCs w:val="28"/>
          <w:shd w:val="clear" w:color="auto" w:fill="FFFFFF"/>
        </w:rPr>
        <w:t xml:space="preserve"> tổ chức.</w:t>
      </w:r>
    </w:p>
    <w:p w:rsidR="002E12A8" w:rsidRPr="002E12A8"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b/>
          <w:bCs/>
          <w:sz w:val="28"/>
          <w:szCs w:val="28"/>
          <w:shd w:val="clear" w:color="auto" w:fill="FFFFFF"/>
        </w:rPr>
        <w:t>II. YÊU CẦU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Nghiêm chỉnh chấp hành điều lệ giải do BTC quy định.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Đoàn kết, thi đấu trung thực, không gây mất đoàn kết nội bộ.</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Qua phong trào cùng nhau giáo dục đạo đức cho các em học sinh.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Tất cả các lớp phải tham gia đầy đủ nội dung tổ chức của BTC đưa ra.</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Những học sinh tham gia thi đấu phải có mặt đúng giờ, trang phục thi đấu mặc đồng phục thể dục giày bata đảm bảo an toàn. Những học sinh không thi đấu đến cổ vũ tinh thần cho vận động viên lớp mình.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GVCN và những giáo viên được phân công nhiệm vụ phải có mặt đầy đủ trong suốt thời gian tổ chức (yêu cầu bám sát, đôn đốc, nhắc nhở, động viên, khích lệ các </w:t>
      </w:r>
      <w:r w:rsidRPr="00606A0A">
        <w:rPr>
          <w:rFonts w:ascii="Times New Roman" w:eastAsia="Times New Roman" w:hAnsi="Times New Roman" w:cs="Times New Roman"/>
          <w:sz w:val="28"/>
          <w:szCs w:val="28"/>
          <w:shd w:val="clear" w:color="auto" w:fill="FFFFFF"/>
        </w:rPr>
        <w:lastRenderedPageBreak/>
        <w:t>em thi đấu. Phân công học sinh mang đầy đủ vật chất chuẩn bị như nước uống, y tế…).</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III. ĐỐI TƯỢNG THAM GIA</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 </w:t>
      </w:r>
      <w:r w:rsidRPr="00606A0A">
        <w:rPr>
          <w:rFonts w:ascii="Times New Roman" w:eastAsia="Times New Roman" w:hAnsi="Times New Roman" w:cs="Times New Roman"/>
          <w:sz w:val="28"/>
          <w:szCs w:val="28"/>
          <w:shd w:val="clear" w:color="auto" w:fill="FFFFFF"/>
        </w:rPr>
        <w:t xml:space="preserve">Toàn bộ học sinh khối </w:t>
      </w:r>
      <w:r>
        <w:rPr>
          <w:rFonts w:ascii="Times New Roman" w:eastAsia="Times New Roman" w:hAnsi="Times New Roman" w:cs="Times New Roman"/>
          <w:sz w:val="28"/>
          <w:szCs w:val="28"/>
          <w:shd w:val="clear" w:color="auto" w:fill="FFFFFF"/>
        </w:rPr>
        <w:t>1;2;3;4;5</w:t>
      </w:r>
      <w:r w:rsidRPr="00606A0A">
        <w:rPr>
          <w:rFonts w:ascii="Times New Roman" w:eastAsia="Times New Roman" w:hAnsi="Times New Roman" w:cs="Times New Roman"/>
          <w:sz w:val="28"/>
          <w:szCs w:val="28"/>
          <w:shd w:val="clear" w:color="auto" w:fill="FFFFFF"/>
        </w:rPr>
        <w:t xml:space="preserve"> đang theo học tại trường </w:t>
      </w:r>
      <w:r>
        <w:rPr>
          <w:rFonts w:ascii="Times New Roman" w:eastAsia="Times New Roman" w:hAnsi="Times New Roman" w:cs="Times New Roman"/>
          <w:sz w:val="28"/>
          <w:szCs w:val="28"/>
          <w:shd w:val="clear" w:color="auto" w:fill="FFFFFF"/>
        </w:rPr>
        <w:t>TH Mỹ Đức I</w:t>
      </w:r>
      <w:r w:rsidRPr="00606A0A">
        <w:rPr>
          <w:rFonts w:ascii="Times New Roman" w:eastAsia="Times New Roman" w:hAnsi="Times New Roman" w:cs="Times New Roman"/>
          <w:sz w:val="28"/>
          <w:szCs w:val="28"/>
          <w:shd w:val="clear" w:color="auto" w:fill="FFFFFF"/>
        </w:rPr>
        <w:t xml:space="preserve"> và </w:t>
      </w:r>
      <w:r w:rsidR="002E12A8">
        <w:rPr>
          <w:rFonts w:ascii="Times New Roman" w:eastAsia="Times New Roman" w:hAnsi="Times New Roman" w:cs="Times New Roman"/>
          <w:sz w:val="28"/>
          <w:szCs w:val="28"/>
          <w:shd w:val="clear" w:color="auto" w:fill="FFFFFF"/>
        </w:rPr>
        <w:t>0wr các độ tuổi sau:</w:t>
      </w:r>
      <w:r w:rsidR="002E12A8" w:rsidRPr="002E12A8">
        <w:rPr>
          <w:rFonts w:ascii="Times New Roman" w:eastAsia="Times New Roman" w:hAnsi="Times New Roman" w:cs="Times New Roman"/>
          <w:sz w:val="28"/>
          <w:szCs w:val="28"/>
          <w:shd w:val="clear" w:color="auto" w:fill="FFFFFF"/>
        </w:rPr>
        <w:t xml:space="preserve"> từ 7 đến 11 tuổi</w:t>
      </w:r>
    </w:p>
    <w:p w:rsidR="002E12A8" w:rsidRPr="002E12A8" w:rsidRDefault="002E12A8" w:rsidP="00F16179">
      <w:pPr>
        <w:spacing w:after="120" w:line="240" w:lineRule="auto"/>
        <w:ind w:firstLine="680"/>
        <w:rPr>
          <w:rFonts w:ascii="Times New Roman" w:eastAsia="Times New Roman" w:hAnsi="Times New Roman" w:cs="Times New Roman"/>
          <w:sz w:val="28"/>
          <w:szCs w:val="28"/>
          <w:shd w:val="clear" w:color="auto" w:fill="FFFFFF"/>
        </w:rPr>
      </w:pPr>
      <w:r w:rsidRPr="002E12A8">
        <w:rPr>
          <w:rFonts w:ascii="Times New Roman" w:eastAsia="Times New Roman" w:hAnsi="Times New Roman" w:cs="Times New Roman"/>
          <w:sz w:val="28"/>
          <w:szCs w:val="28"/>
          <w:shd w:val="clear" w:color="auto" w:fill="FFFFFF"/>
        </w:rPr>
        <w:t>+ Độ tuổi: 7 - 9 tuổi (sinh từ 31/12/2017 trở về trước đến 01/01/2015);</w:t>
      </w:r>
    </w:p>
    <w:p w:rsidR="002E12A8" w:rsidRDefault="002E12A8" w:rsidP="00F16179">
      <w:pPr>
        <w:spacing w:after="120" w:line="240" w:lineRule="auto"/>
        <w:ind w:firstLine="680"/>
        <w:rPr>
          <w:rFonts w:ascii="Times New Roman" w:eastAsia="Times New Roman" w:hAnsi="Times New Roman" w:cs="Times New Roman"/>
          <w:sz w:val="28"/>
          <w:szCs w:val="28"/>
          <w:shd w:val="clear" w:color="auto" w:fill="FFFFFF"/>
        </w:rPr>
      </w:pPr>
      <w:r w:rsidRPr="002E12A8">
        <w:rPr>
          <w:rFonts w:ascii="Times New Roman" w:eastAsia="Times New Roman" w:hAnsi="Times New Roman" w:cs="Times New Roman"/>
          <w:sz w:val="28"/>
          <w:szCs w:val="28"/>
          <w:shd w:val="clear" w:color="auto" w:fill="FFFFFF"/>
        </w:rPr>
        <w:t>+ Độ tuổi: 10 - 11 tuổi (sinh từ 31/12/2014 trở về trước đến 01/01/2013).</w:t>
      </w:r>
    </w:p>
    <w:p w:rsidR="00606A0A" w:rsidRPr="00606A0A" w:rsidRDefault="00606A0A" w:rsidP="00F16179">
      <w:pPr>
        <w:spacing w:after="120" w:line="240" w:lineRule="auto"/>
        <w:ind w:firstLine="680"/>
        <w:rPr>
          <w:rFonts w:ascii="Times New Roman" w:eastAsia="Times New Roman" w:hAnsi="Times New Roman" w:cs="Times New Roman"/>
          <w:sz w:val="28"/>
          <w:szCs w:val="28"/>
        </w:rPr>
      </w:pPr>
      <w:r w:rsidRPr="00606A0A">
        <w:rPr>
          <w:rFonts w:ascii="Times New Roman" w:eastAsia="Times New Roman" w:hAnsi="Times New Roman" w:cs="Times New Roman"/>
          <w:b/>
          <w:bCs/>
          <w:sz w:val="28"/>
          <w:szCs w:val="28"/>
          <w:shd w:val="clear" w:color="auto" w:fill="FFFFFF"/>
        </w:rPr>
        <w:t>IV. NỘI DUNG THI ĐẤU</w:t>
      </w:r>
    </w:p>
    <w:p w:rsidR="00816F50"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1. Đ</w:t>
      </w:r>
      <w:r w:rsidRPr="00CA0CD7">
        <w:rPr>
          <w:rFonts w:ascii="Times New Roman" w:eastAsia="Times New Roman" w:hAnsi="Times New Roman" w:cs="Times New Roman"/>
          <w:sz w:val="28"/>
          <w:szCs w:val="28"/>
        </w:rPr>
        <w:t>iền kinh</w:t>
      </w:r>
      <w:r>
        <w:rPr>
          <w:rFonts w:ascii="Times New Roman" w:eastAsia="Times New Roman" w:hAnsi="Times New Roman" w:cs="Times New Roman"/>
          <w:sz w:val="28"/>
          <w:szCs w:val="28"/>
        </w:rPr>
        <w:t xml:space="preserve"> (nam, </w:t>
      </w:r>
      <w:r w:rsidRPr="00CA0CD7">
        <w:rPr>
          <w:rFonts w:ascii="Times New Roman" w:eastAsia="Times New Roman" w:hAnsi="Times New Roman" w:cs="Times New Roman"/>
          <w:sz w:val="28"/>
          <w:szCs w:val="28"/>
        </w:rPr>
        <w:t>nữ</w:t>
      </w:r>
      <w:r>
        <w:rPr>
          <w:rFonts w:ascii="Times New Roman" w:eastAsia="Times New Roman" w:hAnsi="Times New Roman" w:cs="Times New Roman"/>
          <w:sz w:val="28"/>
          <w:szCs w:val="28"/>
        </w:rPr>
        <w:t>) : Sân thể dục sau dãy nhà B</w:t>
      </w:r>
    </w:p>
    <w:p w:rsidR="00816F50"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A0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Pr="00CA0CD7">
        <w:rPr>
          <w:rFonts w:ascii="Times New Roman" w:eastAsia="Times New Roman" w:hAnsi="Times New Roman" w:cs="Times New Roman"/>
          <w:sz w:val="28"/>
          <w:szCs w:val="28"/>
        </w:rPr>
        <w:t xml:space="preserve">ôn đá cầu </w:t>
      </w:r>
      <w:r>
        <w:rPr>
          <w:rFonts w:ascii="Times New Roman" w:eastAsia="Times New Roman" w:hAnsi="Times New Roman" w:cs="Times New Roman"/>
          <w:sz w:val="28"/>
          <w:szCs w:val="28"/>
        </w:rPr>
        <w:t xml:space="preserve">(nam, </w:t>
      </w:r>
      <w:r w:rsidRPr="00CA0CD7">
        <w:rPr>
          <w:rFonts w:ascii="Times New Roman" w:eastAsia="Times New Roman" w:hAnsi="Times New Roman" w:cs="Times New Roman"/>
          <w:sz w:val="28"/>
          <w:szCs w:val="28"/>
        </w:rPr>
        <w:t>nữ</w:t>
      </w:r>
      <w:r>
        <w:rPr>
          <w:rFonts w:ascii="Times New Roman" w:eastAsia="Times New Roman" w:hAnsi="Times New Roman" w:cs="Times New Roman"/>
          <w:sz w:val="28"/>
          <w:szCs w:val="28"/>
        </w:rPr>
        <w:t>)</w:t>
      </w:r>
    </w:p>
    <w:p w:rsidR="00816F50"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3. M</w:t>
      </w:r>
      <w:r w:rsidRPr="00CA0CD7">
        <w:rPr>
          <w:rFonts w:ascii="Times New Roman" w:eastAsia="Times New Roman" w:hAnsi="Times New Roman" w:cs="Times New Roman"/>
          <w:sz w:val="28"/>
          <w:szCs w:val="28"/>
        </w:rPr>
        <w:t xml:space="preserve">ôn cờ vua theo các lứa tuổi </w:t>
      </w:r>
      <w:r>
        <w:rPr>
          <w:rFonts w:ascii="Times New Roman" w:eastAsia="Times New Roman" w:hAnsi="Times New Roman" w:cs="Times New Roman"/>
          <w:sz w:val="28"/>
          <w:szCs w:val="28"/>
        </w:rPr>
        <w:t>(</w:t>
      </w:r>
      <w:r w:rsidRPr="00CA0CD7">
        <w:rPr>
          <w:rFonts w:ascii="Times New Roman" w:eastAsia="Times New Roman" w:hAnsi="Times New Roman" w:cs="Times New Roman"/>
          <w:sz w:val="28"/>
          <w:szCs w:val="28"/>
        </w:rPr>
        <w:t>nam nữ</w:t>
      </w:r>
      <w:r>
        <w:rPr>
          <w:rFonts w:ascii="Times New Roman" w:eastAsia="Times New Roman" w:hAnsi="Times New Roman" w:cs="Times New Roman"/>
          <w:sz w:val="28"/>
          <w:szCs w:val="28"/>
        </w:rPr>
        <w:t>)</w:t>
      </w:r>
      <w:r w:rsidRPr="00CA0CD7">
        <w:rPr>
          <w:rFonts w:ascii="Times New Roman" w:eastAsia="Times New Roman" w:hAnsi="Times New Roman" w:cs="Times New Roman"/>
          <w:sz w:val="28"/>
          <w:szCs w:val="28"/>
        </w:rPr>
        <w:t xml:space="preserve"> </w:t>
      </w:r>
    </w:p>
    <w:p w:rsidR="00816F50"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0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Pr="00CA0CD7">
        <w:rPr>
          <w:rFonts w:ascii="Times New Roman" w:eastAsia="Times New Roman" w:hAnsi="Times New Roman" w:cs="Times New Roman"/>
          <w:sz w:val="28"/>
          <w:szCs w:val="28"/>
        </w:rPr>
        <w:t>ôn thể dục aerob</w:t>
      </w:r>
      <w:r>
        <w:rPr>
          <w:rFonts w:ascii="Times New Roman" w:eastAsia="Times New Roman" w:hAnsi="Times New Roman" w:cs="Times New Roman"/>
          <w:sz w:val="28"/>
          <w:szCs w:val="28"/>
        </w:rPr>
        <w:t>ic</w:t>
      </w:r>
      <w:r w:rsidRPr="00CA0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(nam, </w:t>
      </w:r>
      <w:r w:rsidRPr="00CA0CD7">
        <w:rPr>
          <w:rFonts w:ascii="Times New Roman" w:eastAsia="Times New Roman" w:hAnsi="Times New Roman" w:cs="Times New Roman"/>
          <w:sz w:val="28"/>
          <w:szCs w:val="28"/>
        </w:rPr>
        <w:t>nữ</w:t>
      </w:r>
      <w:r>
        <w:rPr>
          <w:rFonts w:ascii="Times New Roman" w:eastAsia="Times New Roman" w:hAnsi="Times New Roman" w:cs="Times New Roman"/>
          <w:sz w:val="28"/>
          <w:szCs w:val="28"/>
        </w:rPr>
        <w:t>)</w:t>
      </w:r>
    </w:p>
    <w:p w:rsidR="002E12A8" w:rsidRDefault="00606A0A" w:rsidP="00F16179">
      <w:pPr>
        <w:spacing w:after="120" w:line="240" w:lineRule="auto"/>
        <w:ind w:firstLine="680"/>
        <w:rPr>
          <w:rFonts w:ascii="Times New Roman" w:eastAsia="Times New Roman" w:hAnsi="Times New Roman" w:cs="Times New Roman"/>
          <w:sz w:val="28"/>
          <w:szCs w:val="28"/>
        </w:rPr>
      </w:pPr>
      <w:r w:rsidRPr="00606A0A">
        <w:rPr>
          <w:rFonts w:ascii="Times New Roman" w:eastAsia="Times New Roman" w:hAnsi="Times New Roman" w:cs="Times New Roman"/>
          <w:b/>
          <w:bCs/>
          <w:sz w:val="28"/>
          <w:szCs w:val="28"/>
          <w:shd w:val="clear" w:color="auto" w:fill="FFFFFF"/>
        </w:rPr>
        <w:t>V. ĐIỀU LỆ - CÁCH TIẾN HÀNH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GVCN làm trưởng đoàn của lớp mình chịu trách nhiệm nền nếp, sĩ số, an toàn và quản lí lớp mình trong suốt buổi thi đấu.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VĐV khi thi đấu phải mặc đồ thể dục và đi giày thể thao (nếu không thực hiện đúng yêu cầu này sẽ bị loại khỏi cuộc thi).</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Áp dụng Luật Điền kinh hiện hành của Ủy Ban TDTT theo từng nội dung thi đấu.</w:t>
      </w:r>
    </w:p>
    <w:p w:rsidR="002E12A8" w:rsidRDefault="002E12A8" w:rsidP="00F16179">
      <w:pPr>
        <w:spacing w:after="120" w:line="240" w:lineRule="auto"/>
        <w:ind w:firstLine="680"/>
        <w:rPr>
          <w:rFonts w:ascii="Times New Roman" w:eastAsia="Times New Roman" w:hAnsi="Times New Roman" w:cs="Times New Roman"/>
          <w:sz w:val="28"/>
          <w:szCs w:val="28"/>
        </w:rPr>
      </w:pPr>
      <w:r w:rsidRPr="002E12A8">
        <w:rPr>
          <w:rFonts w:ascii="Times New Roman" w:eastAsia="Times New Roman" w:hAnsi="Times New Roman" w:cs="Times New Roman"/>
          <w:b/>
          <w:sz w:val="28"/>
          <w:szCs w:val="28"/>
        </w:rPr>
        <w:t>1. Điền kinh:</w:t>
      </w:r>
      <w:r>
        <w:rPr>
          <w:rFonts w:ascii="Times New Roman" w:eastAsia="Times New Roman" w:hAnsi="Times New Roman" w:cs="Times New Roman"/>
          <w:sz w:val="28"/>
          <w:szCs w:val="28"/>
        </w:rPr>
        <w:t xml:space="preserve"> </w:t>
      </w:r>
      <w:r w:rsidRPr="002E12A8">
        <w:rPr>
          <w:rFonts w:ascii="Times New Roman" w:eastAsia="Times New Roman" w:hAnsi="Times New Roman" w:cs="Times New Roman"/>
          <w:sz w:val="28"/>
          <w:szCs w:val="28"/>
        </w:rPr>
        <w:t>Chạy 60m, bật xa tại chỗ (nam, nữ), toàn năng (nam, nữ).</w:t>
      </w:r>
    </w:p>
    <w:p w:rsidR="002E12A8" w:rsidRPr="002E12A8" w:rsidRDefault="002E12A8"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lượng tham gia: </w:t>
      </w:r>
      <w:r w:rsidRPr="002E12A8">
        <w:rPr>
          <w:rFonts w:ascii="Times New Roman" w:eastAsia="Times New Roman" w:hAnsi="Times New Roman" w:cs="Times New Roman"/>
          <w:sz w:val="28"/>
          <w:szCs w:val="28"/>
        </w:rPr>
        <w:t xml:space="preserve">Mỗi </w:t>
      </w:r>
      <w:r>
        <w:rPr>
          <w:rFonts w:ascii="Times New Roman" w:eastAsia="Times New Roman" w:hAnsi="Times New Roman" w:cs="Times New Roman"/>
          <w:sz w:val="28"/>
          <w:szCs w:val="28"/>
        </w:rPr>
        <w:t>lớp</w:t>
      </w:r>
      <w:r w:rsidRPr="002E12A8">
        <w:rPr>
          <w:rFonts w:ascii="Times New Roman" w:eastAsia="Times New Roman" w:hAnsi="Times New Roman" w:cs="Times New Roman"/>
          <w:sz w:val="28"/>
          <w:szCs w:val="28"/>
        </w:rPr>
        <w:t xml:space="preserve"> được đăng ký ở mỗi nội dung cá</w:t>
      </w:r>
      <w:r>
        <w:rPr>
          <w:rFonts w:ascii="Times New Roman" w:eastAsia="Times New Roman" w:hAnsi="Times New Roman" w:cs="Times New Roman"/>
          <w:sz w:val="28"/>
          <w:szCs w:val="28"/>
        </w:rPr>
        <w:t xml:space="preserve"> nhân là 02 VĐV và một đội tiếp </w:t>
      </w:r>
      <w:r w:rsidRPr="002E12A8">
        <w:rPr>
          <w:rFonts w:ascii="Times New Roman" w:eastAsia="Times New Roman" w:hAnsi="Times New Roman" w:cs="Times New Roman"/>
          <w:sz w:val="28"/>
          <w:szCs w:val="28"/>
        </w:rPr>
        <w:t>sức (được lấy bất kỳ VĐV có tên trong đăng ký th</w:t>
      </w:r>
      <w:r>
        <w:rPr>
          <w:rFonts w:ascii="Times New Roman" w:eastAsia="Times New Roman" w:hAnsi="Times New Roman" w:cs="Times New Roman"/>
          <w:sz w:val="28"/>
          <w:szCs w:val="28"/>
        </w:rPr>
        <w:t xml:space="preserve">i đấu). Mỗi VĐV được dự thi tối </w:t>
      </w:r>
      <w:r w:rsidRPr="002E12A8">
        <w:rPr>
          <w:rFonts w:ascii="Times New Roman" w:eastAsia="Times New Roman" w:hAnsi="Times New Roman" w:cs="Times New Roman"/>
          <w:sz w:val="28"/>
          <w:szCs w:val="28"/>
        </w:rPr>
        <w:t>đa 02 nội dung (không kể nội dung tiếp sức);</w:t>
      </w:r>
    </w:p>
    <w:p w:rsidR="002E12A8" w:rsidRDefault="002E12A8" w:rsidP="00F16179">
      <w:pPr>
        <w:spacing w:after="120" w:line="240" w:lineRule="auto"/>
        <w:ind w:firstLine="680"/>
        <w:rPr>
          <w:rFonts w:ascii="Times New Roman" w:eastAsia="Times New Roman" w:hAnsi="Times New Roman" w:cs="Times New Roman"/>
          <w:sz w:val="28"/>
          <w:szCs w:val="28"/>
        </w:rPr>
      </w:pPr>
      <w:r w:rsidRPr="002E12A8">
        <w:rPr>
          <w:rFonts w:ascii="Times New Roman" w:eastAsia="Times New Roman" w:hAnsi="Times New Roman" w:cs="Times New Roman"/>
          <w:sz w:val="28"/>
          <w:szCs w:val="28"/>
        </w:rPr>
        <w:t>VĐV đăng ký thi đấu toàn năng không được thi đấu nội dung cá nhân.</w:t>
      </w:r>
    </w:p>
    <w:p w:rsidR="002E12A8"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2E12A8" w:rsidRPr="00E00708">
        <w:rPr>
          <w:rFonts w:ascii="Times New Roman" w:eastAsia="Times New Roman" w:hAnsi="Times New Roman" w:cs="Times New Roman"/>
          <w:b/>
          <w:sz w:val="28"/>
          <w:szCs w:val="28"/>
        </w:rPr>
        <w:t>. Môn đá cầu (nam, nữ)</w:t>
      </w:r>
      <w:r w:rsidR="00E00708" w:rsidRPr="00E00708">
        <w:t xml:space="preserve"> </w:t>
      </w:r>
      <w:r w:rsidR="00E00708" w:rsidRPr="00E00708">
        <w:rPr>
          <w:rFonts w:ascii="Times New Roman" w:eastAsia="Times New Roman" w:hAnsi="Times New Roman" w:cs="Times New Roman"/>
          <w:sz w:val="28"/>
          <w:szCs w:val="28"/>
        </w:rPr>
        <w:t xml:space="preserve">Đơn nam, đơn </w:t>
      </w:r>
      <w:r w:rsidR="00E00708">
        <w:rPr>
          <w:rFonts w:ascii="Times New Roman" w:eastAsia="Times New Roman" w:hAnsi="Times New Roman" w:cs="Times New Roman"/>
          <w:sz w:val="28"/>
          <w:szCs w:val="28"/>
        </w:rPr>
        <w:t xml:space="preserve">nữ, đôi nam, đôi nữ, đôi nam nữ. Số lượng VĐV: </w:t>
      </w:r>
      <w:r w:rsidR="00E00708" w:rsidRPr="00E00708">
        <w:rPr>
          <w:rFonts w:ascii="Times New Roman" w:eastAsia="Times New Roman" w:hAnsi="Times New Roman" w:cs="Times New Roman"/>
          <w:sz w:val="28"/>
          <w:szCs w:val="28"/>
        </w:rPr>
        <w:t xml:space="preserve">Mỗi </w:t>
      </w:r>
      <w:r w:rsidR="00E00708">
        <w:rPr>
          <w:rFonts w:ascii="Times New Roman" w:eastAsia="Times New Roman" w:hAnsi="Times New Roman" w:cs="Times New Roman"/>
          <w:sz w:val="28"/>
          <w:szCs w:val="28"/>
        </w:rPr>
        <w:t>lớp</w:t>
      </w:r>
      <w:r w:rsidR="00E00708" w:rsidRPr="00E00708">
        <w:rPr>
          <w:rFonts w:ascii="Times New Roman" w:eastAsia="Times New Roman" w:hAnsi="Times New Roman" w:cs="Times New Roman"/>
          <w:sz w:val="28"/>
          <w:szCs w:val="28"/>
        </w:rPr>
        <w:t xml:space="preserve"> đăng ký 02 đơn nam và 02 đơ</w:t>
      </w:r>
      <w:r w:rsidR="00E00708">
        <w:rPr>
          <w:rFonts w:ascii="Times New Roman" w:eastAsia="Times New Roman" w:hAnsi="Times New Roman" w:cs="Times New Roman"/>
          <w:sz w:val="28"/>
          <w:szCs w:val="28"/>
        </w:rPr>
        <w:t xml:space="preserve">n nữ; 01 đôi nam, 01 đôi nữ; 01 </w:t>
      </w:r>
      <w:r w:rsidR="00E00708" w:rsidRPr="00E00708">
        <w:rPr>
          <w:rFonts w:ascii="Times New Roman" w:eastAsia="Times New Roman" w:hAnsi="Times New Roman" w:cs="Times New Roman"/>
          <w:sz w:val="28"/>
          <w:szCs w:val="28"/>
        </w:rPr>
        <w:t>đôi nam nữ ở mỗi nội dung thi</w:t>
      </w:r>
      <w:r w:rsidR="00E00708">
        <w:rPr>
          <w:rFonts w:ascii="Times New Roman" w:eastAsia="Times New Roman" w:hAnsi="Times New Roman" w:cs="Times New Roman"/>
          <w:sz w:val="28"/>
          <w:szCs w:val="28"/>
        </w:rPr>
        <w:t>.</w:t>
      </w:r>
      <w:r w:rsidR="00E00708" w:rsidRPr="00E00708">
        <w:t xml:space="preserve"> </w:t>
      </w:r>
      <w:r w:rsidR="00E00708" w:rsidRPr="00E00708">
        <w:rPr>
          <w:rFonts w:ascii="Times New Roman" w:eastAsia="Times New Roman" w:hAnsi="Times New Roman" w:cs="Times New Roman"/>
          <w:sz w:val="28"/>
          <w:szCs w:val="28"/>
        </w:rPr>
        <w:t>Mỗi VĐV được tham gia tối đa 02 nội dung.</w:t>
      </w:r>
      <w:r w:rsidR="00E00708" w:rsidRPr="00E00708">
        <w:t xml:space="preserve"> </w:t>
      </w:r>
      <w:r w:rsidR="00E00708" w:rsidRPr="00E00708">
        <w:rPr>
          <w:rFonts w:ascii="Times New Roman" w:eastAsia="Times New Roman" w:hAnsi="Times New Roman" w:cs="Times New Roman"/>
          <w:sz w:val="28"/>
          <w:szCs w:val="28"/>
        </w:rPr>
        <w:t>Thi đấu loại trực tiếp.</w:t>
      </w:r>
      <w:r w:rsidR="00E00708" w:rsidRPr="00E00708">
        <w:t xml:space="preserve"> </w:t>
      </w:r>
      <w:r w:rsidR="00E00708" w:rsidRPr="00E00708">
        <w:rPr>
          <w:rFonts w:ascii="Times New Roman" w:eastAsia="Times New Roman" w:hAnsi="Times New Roman" w:cs="Times New Roman"/>
          <w:sz w:val="28"/>
          <w:szCs w:val="28"/>
        </w:rPr>
        <w:t>Mỗi trận thi đấu 3 hiệp, thắng 2</w:t>
      </w:r>
      <w:r w:rsidR="00E00708">
        <w:rPr>
          <w:rFonts w:ascii="Times New Roman" w:eastAsia="Times New Roman" w:hAnsi="Times New Roman" w:cs="Times New Roman"/>
          <w:sz w:val="28"/>
          <w:szCs w:val="28"/>
        </w:rPr>
        <w:t>.</w:t>
      </w:r>
    </w:p>
    <w:p w:rsidR="002E12A8"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2E12A8" w:rsidRPr="00E00708">
        <w:rPr>
          <w:rFonts w:ascii="Times New Roman" w:eastAsia="Times New Roman" w:hAnsi="Times New Roman" w:cs="Times New Roman"/>
          <w:b/>
          <w:sz w:val="28"/>
          <w:szCs w:val="28"/>
        </w:rPr>
        <w:t>. Môn cờ vua</w:t>
      </w:r>
      <w:r w:rsidR="002E12A8" w:rsidRPr="00CA0CD7">
        <w:rPr>
          <w:rFonts w:ascii="Times New Roman" w:eastAsia="Times New Roman" w:hAnsi="Times New Roman" w:cs="Times New Roman"/>
          <w:sz w:val="28"/>
          <w:szCs w:val="28"/>
        </w:rPr>
        <w:t xml:space="preserve"> theo các lứa tuổi </w:t>
      </w:r>
      <w:r w:rsidR="002E12A8">
        <w:rPr>
          <w:rFonts w:ascii="Times New Roman" w:eastAsia="Times New Roman" w:hAnsi="Times New Roman" w:cs="Times New Roman"/>
          <w:sz w:val="28"/>
          <w:szCs w:val="28"/>
        </w:rPr>
        <w:t>(</w:t>
      </w:r>
      <w:r w:rsidR="002E12A8" w:rsidRPr="00CA0CD7">
        <w:rPr>
          <w:rFonts w:ascii="Times New Roman" w:eastAsia="Times New Roman" w:hAnsi="Times New Roman" w:cs="Times New Roman"/>
          <w:sz w:val="28"/>
          <w:szCs w:val="28"/>
        </w:rPr>
        <w:t>nam nữ</w:t>
      </w:r>
      <w:r w:rsidR="002E12A8">
        <w:rPr>
          <w:rFonts w:ascii="Times New Roman" w:eastAsia="Times New Roman" w:hAnsi="Times New Roman" w:cs="Times New Roman"/>
          <w:sz w:val="28"/>
          <w:szCs w:val="28"/>
        </w:rPr>
        <w:t>)</w:t>
      </w:r>
      <w:r w:rsidR="002E12A8" w:rsidRPr="00CA0CD7">
        <w:rPr>
          <w:rFonts w:ascii="Times New Roman" w:eastAsia="Times New Roman" w:hAnsi="Times New Roman" w:cs="Times New Roman"/>
          <w:sz w:val="28"/>
          <w:szCs w:val="28"/>
        </w:rPr>
        <w:t xml:space="preserve"> </w:t>
      </w:r>
      <w:r w:rsidR="00E00708" w:rsidRPr="00E00708">
        <w:rPr>
          <w:rFonts w:ascii="Times New Roman" w:eastAsia="Times New Roman" w:hAnsi="Times New Roman" w:cs="Times New Roman"/>
          <w:sz w:val="28"/>
          <w:szCs w:val="28"/>
        </w:rPr>
        <w:t>thi đấu theo 2 độ tuổi (6 - 9 tuổi, 10 - 11 tuổi).</w:t>
      </w:r>
      <w:r w:rsidR="00E00708" w:rsidRPr="00E00708">
        <w:t xml:space="preserve"> </w:t>
      </w:r>
      <w:r w:rsidR="00E00708">
        <w:rPr>
          <w:rFonts w:ascii="Times New Roman" w:eastAsia="Times New Roman" w:hAnsi="Times New Roman" w:cs="Times New Roman"/>
          <w:sz w:val="28"/>
          <w:szCs w:val="28"/>
        </w:rPr>
        <w:t xml:space="preserve">Số lượng VĐV: </w:t>
      </w:r>
      <w:r w:rsidR="00E00708" w:rsidRPr="00E00708">
        <w:rPr>
          <w:rFonts w:ascii="Times New Roman" w:eastAsia="Times New Roman" w:hAnsi="Times New Roman" w:cs="Times New Roman"/>
          <w:sz w:val="28"/>
          <w:szCs w:val="28"/>
        </w:rPr>
        <w:t xml:space="preserve">Mỗi </w:t>
      </w:r>
      <w:r w:rsidR="00E00708">
        <w:rPr>
          <w:rFonts w:ascii="Times New Roman" w:eastAsia="Times New Roman" w:hAnsi="Times New Roman" w:cs="Times New Roman"/>
          <w:sz w:val="28"/>
          <w:szCs w:val="28"/>
        </w:rPr>
        <w:t>lớp</w:t>
      </w:r>
      <w:r w:rsidR="00E00708" w:rsidRPr="00E00708">
        <w:rPr>
          <w:rFonts w:ascii="Times New Roman" w:eastAsia="Times New Roman" w:hAnsi="Times New Roman" w:cs="Times New Roman"/>
          <w:sz w:val="28"/>
          <w:szCs w:val="28"/>
        </w:rPr>
        <w:t xml:space="preserve"> được đăng ký 02 VĐV nam </w:t>
      </w:r>
      <w:r w:rsidR="00E00708">
        <w:rPr>
          <w:rFonts w:ascii="Times New Roman" w:eastAsia="Times New Roman" w:hAnsi="Times New Roman" w:cs="Times New Roman"/>
          <w:sz w:val="28"/>
          <w:szCs w:val="28"/>
        </w:rPr>
        <w:t xml:space="preserve">và 02 VĐV nữ ở mỗi độ tuổi, mỗi </w:t>
      </w:r>
      <w:r w:rsidR="00E00708" w:rsidRPr="00E00708">
        <w:rPr>
          <w:rFonts w:ascii="Times New Roman" w:eastAsia="Times New Roman" w:hAnsi="Times New Roman" w:cs="Times New Roman"/>
          <w:sz w:val="28"/>
          <w:szCs w:val="28"/>
        </w:rPr>
        <w:t>nội dung thi đấu.</w:t>
      </w:r>
    </w:p>
    <w:p w:rsidR="00E00708" w:rsidRPr="00E00708"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002E12A8" w:rsidRPr="00E00708">
        <w:rPr>
          <w:rFonts w:ascii="Times New Roman" w:eastAsia="Times New Roman" w:hAnsi="Times New Roman" w:cs="Times New Roman"/>
          <w:b/>
          <w:sz w:val="28"/>
          <w:szCs w:val="28"/>
        </w:rPr>
        <w:t>. Môn thể dục aerobic</w:t>
      </w:r>
      <w:r w:rsidR="002E12A8" w:rsidRPr="00CA0CD7">
        <w:rPr>
          <w:rFonts w:ascii="Times New Roman" w:eastAsia="Times New Roman" w:hAnsi="Times New Roman" w:cs="Times New Roman"/>
          <w:sz w:val="28"/>
          <w:szCs w:val="28"/>
        </w:rPr>
        <w:t xml:space="preserve"> </w:t>
      </w:r>
      <w:r w:rsidR="002E12A8">
        <w:rPr>
          <w:rFonts w:ascii="Times New Roman" w:eastAsia="Times New Roman" w:hAnsi="Times New Roman" w:cs="Times New Roman"/>
          <w:sz w:val="28"/>
          <w:szCs w:val="28"/>
        </w:rPr>
        <w:t xml:space="preserve">(nam, </w:t>
      </w:r>
      <w:r w:rsidR="002E12A8" w:rsidRPr="00CA0CD7">
        <w:rPr>
          <w:rFonts w:ascii="Times New Roman" w:eastAsia="Times New Roman" w:hAnsi="Times New Roman" w:cs="Times New Roman"/>
          <w:sz w:val="28"/>
          <w:szCs w:val="28"/>
        </w:rPr>
        <w:t>nữ</w:t>
      </w:r>
      <w:r w:rsidR="002E12A8">
        <w:rPr>
          <w:rFonts w:ascii="Times New Roman" w:eastAsia="Times New Roman" w:hAnsi="Times New Roman" w:cs="Times New Roman"/>
          <w:sz w:val="28"/>
          <w:szCs w:val="28"/>
        </w:rPr>
        <w:t>)</w:t>
      </w:r>
      <w:r w:rsidR="00E00708" w:rsidRPr="00E00708">
        <w:t xml:space="preserve"> </w:t>
      </w:r>
      <w:r w:rsidR="00E00708" w:rsidRPr="00E00708">
        <w:rPr>
          <w:rFonts w:ascii="Times New Roman" w:eastAsia="Times New Roman" w:hAnsi="Times New Roman" w:cs="Times New Roman"/>
          <w:sz w:val="28"/>
          <w:szCs w:val="28"/>
        </w:rPr>
        <w:t>Bao gồm 3 nội dung cho cấp học TH (Lớp 1-3), TH (Lớp 4-5),</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Bài qui định Thể dục cơ bản;</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Bài Thể dục Aerobic tự chọn nhóm 3 người;</w:t>
      </w:r>
    </w:p>
    <w:p w:rsidR="002E12A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lastRenderedPageBreak/>
        <w:t>- Bài Thể dục Aerobic tự chọn nhóm 8 người;</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Nhóm 1: Lớp 1</w:t>
      </w:r>
      <w:r>
        <w:rPr>
          <w:rFonts w:ascii="Times New Roman" w:eastAsia="Times New Roman" w:hAnsi="Times New Roman" w:cs="Times New Roman"/>
          <w:sz w:val="28"/>
          <w:szCs w:val="28"/>
        </w:rPr>
        <w:t>-</w:t>
      </w:r>
      <w:r w:rsidRPr="00E00708">
        <w:rPr>
          <w:rFonts w:ascii="Times New Roman" w:eastAsia="Times New Roman" w:hAnsi="Times New Roman" w:cs="Times New Roman"/>
          <w:sz w:val="28"/>
          <w:szCs w:val="28"/>
        </w:rPr>
        <w:t xml:space="preserve"> 3 (3 nội dung);</w:t>
      </w:r>
    </w:p>
    <w:p w:rsid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Nhóm 2: Lớp 4 - 5 (3 nội dung);</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VĐV chỉ được phép đăng ký tham gia thi đấu ở một nhóm tuổi duy nhất;</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Mỗi VĐV chỉ được phép tham dự tối đa 02 nội dung cho mỗi nhóm tuổi;</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đăng ký tham dự tối đa:</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+ 01 Bài quy định: 8 VĐV (nam/ nữ/ hỗn hợp) + 3 VĐV dự bị;</w:t>
      </w:r>
    </w:p>
    <w:p w:rsidR="00E00708" w:rsidRP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+ 01 Bài Tự chọn 8 người: 8 VĐV (nam/ nữ/ hỗn hợp) + 3 VĐV dự bị;</w:t>
      </w:r>
    </w:p>
    <w:p w:rsidR="00E00708" w:rsidRDefault="00E00708" w:rsidP="00F16179">
      <w:pPr>
        <w:spacing w:after="120" w:line="240" w:lineRule="auto"/>
        <w:ind w:firstLine="680"/>
        <w:rPr>
          <w:rFonts w:ascii="Times New Roman" w:eastAsia="Times New Roman" w:hAnsi="Times New Roman" w:cs="Times New Roman"/>
          <w:sz w:val="28"/>
          <w:szCs w:val="28"/>
        </w:rPr>
      </w:pPr>
      <w:r w:rsidRPr="00E00708">
        <w:rPr>
          <w:rFonts w:ascii="Times New Roman" w:eastAsia="Times New Roman" w:hAnsi="Times New Roman" w:cs="Times New Roman"/>
          <w:sz w:val="28"/>
          <w:szCs w:val="28"/>
        </w:rPr>
        <w:t>+ 01 Bài Tự chọn 3 người: 3 VĐV (nam/ nữ/ hỗn hợp) + 1 VĐV dự bị.</w:t>
      </w:r>
    </w:p>
    <w:p w:rsidR="001D22CF" w:rsidRDefault="00606A0A" w:rsidP="00F16179">
      <w:pPr>
        <w:spacing w:after="120" w:line="240" w:lineRule="auto"/>
        <w:ind w:firstLine="680"/>
        <w:rPr>
          <w:rFonts w:ascii="Times New Roman" w:eastAsia="Times New Roman" w:hAnsi="Times New Roman" w:cs="Times New Roman"/>
          <w:sz w:val="28"/>
          <w:szCs w:val="28"/>
        </w:rPr>
      </w:pPr>
      <w:r w:rsidRPr="00606A0A">
        <w:rPr>
          <w:rFonts w:ascii="Times New Roman" w:eastAsia="Times New Roman" w:hAnsi="Times New Roman" w:cs="Times New Roman"/>
          <w:b/>
          <w:bCs/>
          <w:sz w:val="28"/>
          <w:szCs w:val="28"/>
          <w:shd w:val="clear" w:color="auto" w:fill="FFFFFF"/>
        </w:rPr>
        <w:t>VI. THỜI GIAN - ĐỊA ĐIỂM THI ĐẤU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 Thời gian</w:t>
      </w:r>
      <w:r w:rsidR="001D22CF">
        <w:rPr>
          <w:rFonts w:ascii="Times New Roman" w:eastAsia="Times New Roman" w:hAnsi="Times New Roman" w:cs="Times New Roman"/>
          <w:sz w:val="28"/>
          <w:szCs w:val="28"/>
          <w:shd w:val="clear" w:color="auto" w:fill="FFFFFF"/>
        </w:rPr>
        <w:t>: Từ 7h30 đến 10h00 ngày 04</w:t>
      </w:r>
      <w:r w:rsidRPr="00606A0A">
        <w:rPr>
          <w:rFonts w:ascii="Times New Roman" w:eastAsia="Times New Roman" w:hAnsi="Times New Roman" w:cs="Times New Roman"/>
          <w:sz w:val="28"/>
          <w:szCs w:val="28"/>
          <w:shd w:val="clear" w:color="auto" w:fill="FFFFFF"/>
        </w:rPr>
        <w:t>/11/</w:t>
      </w:r>
      <w:r>
        <w:rPr>
          <w:rFonts w:ascii="Times New Roman" w:eastAsia="Times New Roman" w:hAnsi="Times New Roman" w:cs="Times New Roman"/>
          <w:sz w:val="28"/>
          <w:szCs w:val="28"/>
          <w:shd w:val="clear" w:color="auto" w:fill="FFFFFF"/>
        </w:rPr>
        <w:t>2023</w:t>
      </w:r>
      <w:r w:rsidRPr="00606A0A">
        <w:rPr>
          <w:rFonts w:ascii="Times New Roman" w:eastAsia="Times New Roman" w:hAnsi="Times New Roman" w:cs="Times New Roman"/>
          <w:sz w:val="28"/>
          <w:szCs w:val="28"/>
          <w:shd w:val="clear" w:color="auto" w:fill="FFFFFF"/>
        </w:rPr>
        <w:t xml:space="preserve"> (thứ Bảy).</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 Địa điểm</w:t>
      </w:r>
      <w:r w:rsidRPr="00606A0A">
        <w:rPr>
          <w:rFonts w:ascii="Times New Roman" w:eastAsia="Times New Roman" w:hAnsi="Times New Roman" w:cs="Times New Roman"/>
          <w:sz w:val="28"/>
          <w:szCs w:val="28"/>
          <w:shd w:val="clear" w:color="auto" w:fill="FFFFFF"/>
        </w:rPr>
        <w:t xml:space="preserve">: Sân trường </w:t>
      </w:r>
      <w:r>
        <w:rPr>
          <w:rFonts w:ascii="Times New Roman" w:eastAsia="Times New Roman" w:hAnsi="Times New Roman" w:cs="Times New Roman"/>
          <w:sz w:val="28"/>
          <w:szCs w:val="28"/>
          <w:shd w:val="clear" w:color="auto" w:fill="FFFFFF"/>
        </w:rPr>
        <w:t>TH Mỹ Đức I</w:t>
      </w:r>
      <w:r w:rsidRPr="00606A0A">
        <w:rPr>
          <w:rFonts w:ascii="Times New Roman" w:eastAsia="Times New Roman" w:hAnsi="Times New Roman" w:cs="Times New Roman"/>
          <w:sz w:val="28"/>
          <w:szCs w:val="28"/>
          <w:shd w:val="clear" w:color="auto" w:fill="FFFFFF"/>
        </w:rPr>
        <w:t>.</w:t>
      </w:r>
    </w:p>
    <w:p w:rsidR="001D22CF" w:rsidRDefault="001D22CF"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1. Đ</w:t>
      </w:r>
      <w:r w:rsidRPr="00CA0CD7">
        <w:rPr>
          <w:rFonts w:ascii="Times New Roman" w:eastAsia="Times New Roman" w:hAnsi="Times New Roman" w:cs="Times New Roman"/>
          <w:sz w:val="28"/>
          <w:szCs w:val="28"/>
        </w:rPr>
        <w:t>iền kinh</w:t>
      </w:r>
      <w:r>
        <w:rPr>
          <w:rFonts w:ascii="Times New Roman" w:eastAsia="Times New Roman" w:hAnsi="Times New Roman" w:cs="Times New Roman"/>
          <w:sz w:val="28"/>
          <w:szCs w:val="28"/>
        </w:rPr>
        <w:t xml:space="preserve"> (nam, </w:t>
      </w:r>
      <w:r w:rsidRPr="00CA0CD7">
        <w:rPr>
          <w:rFonts w:ascii="Times New Roman" w:eastAsia="Times New Roman" w:hAnsi="Times New Roman" w:cs="Times New Roman"/>
          <w:sz w:val="28"/>
          <w:szCs w:val="28"/>
        </w:rPr>
        <w:t>nữ</w:t>
      </w:r>
      <w:r>
        <w:rPr>
          <w:rFonts w:ascii="Times New Roman" w:eastAsia="Times New Roman" w:hAnsi="Times New Roman" w:cs="Times New Roman"/>
          <w:sz w:val="28"/>
          <w:szCs w:val="28"/>
        </w:rPr>
        <w:t>) : Sân thể dục sau dãy nhà B</w:t>
      </w:r>
    </w:p>
    <w:p w:rsidR="001D22CF"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D22CF">
        <w:rPr>
          <w:rFonts w:ascii="Times New Roman" w:eastAsia="Times New Roman" w:hAnsi="Times New Roman" w:cs="Times New Roman"/>
          <w:sz w:val="28"/>
          <w:szCs w:val="28"/>
        </w:rPr>
        <w:t>.</w:t>
      </w:r>
      <w:r w:rsidR="001D22CF" w:rsidRPr="00CA0CD7">
        <w:rPr>
          <w:rFonts w:ascii="Times New Roman" w:eastAsia="Times New Roman" w:hAnsi="Times New Roman" w:cs="Times New Roman"/>
          <w:sz w:val="28"/>
          <w:szCs w:val="28"/>
        </w:rPr>
        <w:t xml:space="preserve"> </w:t>
      </w:r>
      <w:r w:rsidR="001D22CF">
        <w:rPr>
          <w:rFonts w:ascii="Times New Roman" w:eastAsia="Times New Roman" w:hAnsi="Times New Roman" w:cs="Times New Roman"/>
          <w:sz w:val="28"/>
          <w:szCs w:val="28"/>
        </w:rPr>
        <w:t>M</w:t>
      </w:r>
      <w:r w:rsidR="001D22CF" w:rsidRPr="00CA0CD7">
        <w:rPr>
          <w:rFonts w:ascii="Times New Roman" w:eastAsia="Times New Roman" w:hAnsi="Times New Roman" w:cs="Times New Roman"/>
          <w:sz w:val="28"/>
          <w:szCs w:val="28"/>
        </w:rPr>
        <w:t xml:space="preserve">ôn đá cầu </w:t>
      </w:r>
      <w:r w:rsidR="001D22CF">
        <w:rPr>
          <w:rFonts w:ascii="Times New Roman" w:eastAsia="Times New Roman" w:hAnsi="Times New Roman" w:cs="Times New Roman"/>
          <w:sz w:val="28"/>
          <w:szCs w:val="28"/>
        </w:rPr>
        <w:t xml:space="preserve">(nam, </w:t>
      </w:r>
      <w:r w:rsidR="001D22CF" w:rsidRPr="00CA0CD7">
        <w:rPr>
          <w:rFonts w:ascii="Times New Roman" w:eastAsia="Times New Roman" w:hAnsi="Times New Roman" w:cs="Times New Roman"/>
          <w:sz w:val="28"/>
          <w:szCs w:val="28"/>
        </w:rPr>
        <w:t>nữ</w:t>
      </w:r>
      <w:r w:rsidR="001D22CF">
        <w:rPr>
          <w:rFonts w:ascii="Times New Roman" w:eastAsia="Times New Roman" w:hAnsi="Times New Roman" w:cs="Times New Roman"/>
          <w:sz w:val="28"/>
          <w:szCs w:val="28"/>
        </w:rPr>
        <w:t>)</w:t>
      </w:r>
      <w:r>
        <w:rPr>
          <w:rFonts w:ascii="Times New Roman" w:eastAsia="Times New Roman" w:hAnsi="Times New Roman" w:cs="Times New Roman"/>
          <w:sz w:val="28"/>
          <w:szCs w:val="28"/>
        </w:rPr>
        <w:t>: Sân cầu lông</w:t>
      </w:r>
    </w:p>
    <w:p w:rsidR="001D22CF"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D22CF">
        <w:rPr>
          <w:rFonts w:ascii="Times New Roman" w:eastAsia="Times New Roman" w:hAnsi="Times New Roman" w:cs="Times New Roman"/>
          <w:sz w:val="28"/>
          <w:szCs w:val="28"/>
        </w:rPr>
        <w:t>. M</w:t>
      </w:r>
      <w:r w:rsidR="001D22CF" w:rsidRPr="00CA0CD7">
        <w:rPr>
          <w:rFonts w:ascii="Times New Roman" w:eastAsia="Times New Roman" w:hAnsi="Times New Roman" w:cs="Times New Roman"/>
          <w:sz w:val="28"/>
          <w:szCs w:val="28"/>
        </w:rPr>
        <w:t xml:space="preserve">ôn cờ vua theo các lứa tuổi </w:t>
      </w:r>
      <w:r w:rsidR="001D22CF">
        <w:rPr>
          <w:rFonts w:ascii="Times New Roman" w:eastAsia="Times New Roman" w:hAnsi="Times New Roman" w:cs="Times New Roman"/>
          <w:sz w:val="28"/>
          <w:szCs w:val="28"/>
        </w:rPr>
        <w:t>(</w:t>
      </w:r>
      <w:r w:rsidR="001D22CF" w:rsidRPr="00CA0CD7">
        <w:rPr>
          <w:rFonts w:ascii="Times New Roman" w:eastAsia="Times New Roman" w:hAnsi="Times New Roman" w:cs="Times New Roman"/>
          <w:sz w:val="28"/>
          <w:szCs w:val="28"/>
        </w:rPr>
        <w:t>nam nữ</w:t>
      </w:r>
      <w:r w:rsidR="001D22CF">
        <w:rPr>
          <w:rFonts w:ascii="Times New Roman" w:eastAsia="Times New Roman" w:hAnsi="Times New Roman" w:cs="Times New Roman"/>
          <w:sz w:val="28"/>
          <w:szCs w:val="28"/>
        </w:rPr>
        <w:t>)</w:t>
      </w:r>
      <w:r>
        <w:rPr>
          <w:rFonts w:ascii="Times New Roman" w:eastAsia="Times New Roman" w:hAnsi="Times New Roman" w:cs="Times New Roman"/>
          <w:sz w:val="28"/>
          <w:szCs w:val="28"/>
        </w:rPr>
        <w:t>: Hội trường</w:t>
      </w:r>
    </w:p>
    <w:p w:rsidR="001D22CF" w:rsidRDefault="00816F5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D22CF">
        <w:rPr>
          <w:rFonts w:ascii="Times New Roman" w:eastAsia="Times New Roman" w:hAnsi="Times New Roman" w:cs="Times New Roman"/>
          <w:sz w:val="28"/>
          <w:szCs w:val="28"/>
        </w:rPr>
        <w:t>.</w:t>
      </w:r>
      <w:r w:rsidR="001D22CF" w:rsidRPr="00CA0CD7">
        <w:rPr>
          <w:rFonts w:ascii="Times New Roman" w:eastAsia="Times New Roman" w:hAnsi="Times New Roman" w:cs="Times New Roman"/>
          <w:sz w:val="28"/>
          <w:szCs w:val="28"/>
        </w:rPr>
        <w:t xml:space="preserve"> </w:t>
      </w:r>
      <w:r w:rsidR="001D22CF">
        <w:rPr>
          <w:rFonts w:ascii="Times New Roman" w:eastAsia="Times New Roman" w:hAnsi="Times New Roman" w:cs="Times New Roman"/>
          <w:sz w:val="28"/>
          <w:szCs w:val="28"/>
        </w:rPr>
        <w:t>M</w:t>
      </w:r>
      <w:r w:rsidR="001D22CF" w:rsidRPr="00CA0CD7">
        <w:rPr>
          <w:rFonts w:ascii="Times New Roman" w:eastAsia="Times New Roman" w:hAnsi="Times New Roman" w:cs="Times New Roman"/>
          <w:sz w:val="28"/>
          <w:szCs w:val="28"/>
        </w:rPr>
        <w:t>ôn thể dục aerob</w:t>
      </w:r>
      <w:r w:rsidR="001D22CF">
        <w:rPr>
          <w:rFonts w:ascii="Times New Roman" w:eastAsia="Times New Roman" w:hAnsi="Times New Roman" w:cs="Times New Roman"/>
          <w:sz w:val="28"/>
          <w:szCs w:val="28"/>
        </w:rPr>
        <w:t>ic</w:t>
      </w:r>
      <w:r w:rsidR="001D22CF" w:rsidRPr="00CA0CD7">
        <w:rPr>
          <w:rFonts w:ascii="Times New Roman" w:eastAsia="Times New Roman" w:hAnsi="Times New Roman" w:cs="Times New Roman"/>
          <w:sz w:val="28"/>
          <w:szCs w:val="28"/>
        </w:rPr>
        <w:t xml:space="preserve"> </w:t>
      </w:r>
      <w:r w:rsidR="001D22CF">
        <w:rPr>
          <w:rFonts w:ascii="Times New Roman" w:eastAsia="Times New Roman" w:hAnsi="Times New Roman" w:cs="Times New Roman"/>
          <w:sz w:val="28"/>
          <w:szCs w:val="28"/>
        </w:rPr>
        <w:t xml:space="preserve">(nam, </w:t>
      </w:r>
      <w:r w:rsidR="001D22CF" w:rsidRPr="00CA0CD7">
        <w:rPr>
          <w:rFonts w:ascii="Times New Roman" w:eastAsia="Times New Roman" w:hAnsi="Times New Roman" w:cs="Times New Roman"/>
          <w:sz w:val="28"/>
          <w:szCs w:val="28"/>
        </w:rPr>
        <w:t>nữ</w:t>
      </w:r>
      <w:r w:rsidR="001D22CF">
        <w:rPr>
          <w:rFonts w:ascii="Times New Roman" w:eastAsia="Times New Roman" w:hAnsi="Times New Roman" w:cs="Times New Roman"/>
          <w:sz w:val="28"/>
          <w:szCs w:val="28"/>
        </w:rPr>
        <w:t>)</w:t>
      </w:r>
      <w:r>
        <w:rPr>
          <w:rFonts w:ascii="Times New Roman" w:eastAsia="Times New Roman" w:hAnsi="Times New Roman" w:cs="Times New Roman"/>
          <w:sz w:val="28"/>
          <w:szCs w:val="28"/>
        </w:rPr>
        <w:t>: Sân khấu ngoài trời</w:t>
      </w:r>
    </w:p>
    <w:p w:rsidR="002355C0"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b/>
          <w:bCs/>
          <w:sz w:val="28"/>
          <w:szCs w:val="28"/>
          <w:shd w:val="clear" w:color="auto" w:fill="FFFFFF"/>
        </w:rPr>
        <w:t>VII.  KHEN THƯỞNG - KỶ LUẬT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1. Khen thưởng:</w:t>
      </w:r>
      <w:r w:rsidRPr="00606A0A">
        <w:rPr>
          <w:rFonts w:ascii="Times New Roman" w:eastAsia="Times New Roman" w:hAnsi="Times New Roman" w:cs="Times New Roman"/>
          <w:sz w:val="28"/>
          <w:szCs w:val="28"/>
          <w:shd w:val="clear" w:color="auto" w:fill="FFFFFF"/>
        </w:rPr>
        <w:t> Các VĐV đạt giải cao trong các môn thi đấu được trao thưởng vào Lễ Tổng kết HKPĐ.</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Mỗi nội dung thi đấu cơ cấu 3 giải thưởng: 01 giải Nhất, 01 giải Nhì, đồng giải Ba.</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Tùy theo từng nội dung thi đấu cụ thể ở các nội dung thi đấu nếu có các VĐV cùng thành tích, BTC có thể bổ sung thêm giải nhằm động viên khuyến khích các em.</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2. Khen thưởng và cộng điểm thi đua:</w:t>
      </w:r>
      <w:r w:rsidRPr="00606A0A">
        <w:rPr>
          <w:rFonts w:ascii="Times New Roman" w:eastAsia="Times New Roman" w:hAnsi="Times New Roman" w:cs="Times New Roman"/>
          <w:sz w:val="28"/>
          <w:szCs w:val="28"/>
          <w:shd w:val="clear" w:color="auto" w:fill="FFFFFF"/>
        </w:rPr>
        <w:t> Các lớp có VĐV tham gia đầy đủ các môn thi đấu và các lớp đạt nhiều giải cao.</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3. Kỷ luật, phê bình:</w:t>
      </w:r>
      <w:r w:rsidRPr="00606A0A">
        <w:rPr>
          <w:rFonts w:ascii="Times New Roman" w:eastAsia="Times New Roman" w:hAnsi="Times New Roman" w:cs="Times New Roman"/>
          <w:sz w:val="28"/>
          <w:szCs w:val="28"/>
          <w:shd w:val="clear" w:color="auto" w:fill="FFFFFF"/>
        </w:rPr>
        <w:t> Cá nhân và các lớp vi phạm nội quy, kỷ luật trong quá trình tổ chức thi đấu (không chấp hành đúng nội quy của giải, những học sinh gian dối trong thi đấu, gây gổ đánh nhau…).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Ban thi đua sẽ điểm danh sĩ số các lớp và phối hợp với GVCN có hình thức kỉ luật đối với những học sinh vắng trong ngày tổ chức.</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VIII. BAN TỔ CHỨC, TRỌNG TÀI, Y TẾ</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1. Thành phần Ban tổ chức:</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Thầy </w:t>
      </w:r>
      <w:r w:rsidR="00816F50">
        <w:rPr>
          <w:rFonts w:ascii="Times New Roman" w:eastAsia="Times New Roman" w:hAnsi="Times New Roman" w:cs="Times New Roman"/>
          <w:sz w:val="28"/>
          <w:szCs w:val="28"/>
          <w:shd w:val="clear" w:color="auto" w:fill="FFFFFF"/>
        </w:rPr>
        <w:t>Phạm Văn Loong</w:t>
      </w:r>
      <w:r w:rsidRPr="00606A0A">
        <w:rPr>
          <w:rFonts w:ascii="Times New Roman" w:eastAsia="Times New Roman" w:hAnsi="Times New Roman" w:cs="Times New Roman"/>
          <w:sz w:val="28"/>
          <w:szCs w:val="28"/>
          <w:shd w:val="clear" w:color="auto" w:fill="FFFFFF"/>
        </w:rPr>
        <w:t xml:space="preserve"> – Hiệu trưởng, Trưởng Ban tổ chức: Chỉ đạo chung.</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lastRenderedPageBreak/>
        <w:t xml:space="preserve">- Thầy </w:t>
      </w:r>
      <w:r w:rsidR="00816F50">
        <w:rPr>
          <w:rFonts w:ascii="Times New Roman" w:eastAsia="Times New Roman" w:hAnsi="Times New Roman" w:cs="Times New Roman"/>
          <w:sz w:val="28"/>
          <w:szCs w:val="28"/>
          <w:shd w:val="clear" w:color="auto" w:fill="FFFFFF"/>
        </w:rPr>
        <w:t>Nguyễn Văn Hòa</w:t>
      </w:r>
      <w:r w:rsidRPr="00606A0A">
        <w:rPr>
          <w:rFonts w:ascii="Times New Roman" w:eastAsia="Times New Roman" w:hAnsi="Times New Roman" w:cs="Times New Roman"/>
          <w:sz w:val="28"/>
          <w:szCs w:val="28"/>
          <w:shd w:val="clear" w:color="auto" w:fill="FFFFFF"/>
        </w:rPr>
        <w:t xml:space="preserve"> – Phó Hiệu trưởng, Phó ban: </w:t>
      </w:r>
      <w:r w:rsidR="002355C0" w:rsidRPr="00606A0A">
        <w:rPr>
          <w:rFonts w:ascii="Times New Roman" w:eastAsia="Times New Roman" w:hAnsi="Times New Roman" w:cs="Times New Roman"/>
          <w:sz w:val="28"/>
          <w:szCs w:val="28"/>
          <w:shd w:val="clear" w:color="auto" w:fill="FFFFFF"/>
        </w:rPr>
        <w:t>Phụ trách chuyên môn, điều hành thi đấu.</w:t>
      </w:r>
    </w:p>
    <w:p w:rsidR="002355C0"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sz w:val="28"/>
          <w:szCs w:val="28"/>
          <w:shd w:val="clear" w:color="auto" w:fill="FFFFFF"/>
        </w:rPr>
        <w:t xml:space="preserve">- Thầy </w:t>
      </w:r>
      <w:r w:rsidR="002355C0">
        <w:rPr>
          <w:rFonts w:ascii="Times New Roman" w:eastAsia="Times New Roman" w:hAnsi="Times New Roman" w:cs="Times New Roman"/>
          <w:sz w:val="28"/>
          <w:szCs w:val="28"/>
          <w:shd w:val="clear" w:color="auto" w:fill="FFFFFF"/>
        </w:rPr>
        <w:t>Vũ Tiến Thành</w:t>
      </w:r>
      <w:r w:rsidRPr="00606A0A">
        <w:rPr>
          <w:rFonts w:ascii="Times New Roman" w:eastAsia="Times New Roman" w:hAnsi="Times New Roman" w:cs="Times New Roman"/>
          <w:sz w:val="28"/>
          <w:szCs w:val="28"/>
          <w:shd w:val="clear" w:color="auto" w:fill="FFFFFF"/>
        </w:rPr>
        <w:t xml:space="preserve"> – </w:t>
      </w:r>
      <w:r w:rsidR="002355C0">
        <w:rPr>
          <w:rFonts w:ascii="Times New Roman" w:eastAsia="Times New Roman" w:hAnsi="Times New Roman" w:cs="Times New Roman"/>
          <w:sz w:val="28"/>
          <w:szCs w:val="28"/>
          <w:shd w:val="clear" w:color="auto" w:fill="FFFFFF"/>
        </w:rPr>
        <w:t>TPT</w:t>
      </w:r>
      <w:r w:rsidRPr="00606A0A">
        <w:rPr>
          <w:rFonts w:ascii="Times New Roman" w:eastAsia="Times New Roman" w:hAnsi="Times New Roman" w:cs="Times New Roman"/>
          <w:sz w:val="28"/>
          <w:szCs w:val="28"/>
          <w:shd w:val="clear" w:color="auto" w:fill="FFFFFF"/>
        </w:rPr>
        <w:t xml:space="preserve"> – Phó ban: </w:t>
      </w:r>
      <w:r w:rsidR="002355C0" w:rsidRPr="00606A0A">
        <w:rPr>
          <w:rFonts w:ascii="Times New Roman" w:eastAsia="Times New Roman" w:hAnsi="Times New Roman" w:cs="Times New Roman"/>
          <w:sz w:val="28"/>
          <w:szCs w:val="28"/>
          <w:shd w:val="clear" w:color="auto" w:fill="FFFFFF"/>
        </w:rPr>
        <w:t>Thực hiện nội dung được phân công, trực tiếp điều hành theo dõi thực hiện.</w:t>
      </w:r>
      <w:r w:rsidR="002355C0"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Cô </w:t>
      </w:r>
      <w:r w:rsidR="002355C0">
        <w:rPr>
          <w:rFonts w:ascii="Times New Roman" w:eastAsia="Times New Roman" w:hAnsi="Times New Roman" w:cs="Times New Roman"/>
          <w:sz w:val="28"/>
          <w:szCs w:val="28"/>
          <w:shd w:val="clear" w:color="auto" w:fill="FFFFFF"/>
        </w:rPr>
        <w:t>Đỗ Thị Thơ</w:t>
      </w:r>
      <w:r w:rsidRPr="00606A0A">
        <w:rPr>
          <w:rFonts w:ascii="Times New Roman" w:eastAsia="Times New Roman" w:hAnsi="Times New Roman" w:cs="Times New Roman"/>
          <w:sz w:val="28"/>
          <w:szCs w:val="28"/>
          <w:shd w:val="clear" w:color="auto" w:fill="FFFFFF"/>
        </w:rPr>
        <w:t xml:space="preserve"> – Ủy viên: Phụ trách chuyên môn.</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w:t>
      </w:r>
      <w:r w:rsidR="002355C0">
        <w:rPr>
          <w:rFonts w:ascii="Times New Roman" w:eastAsia="Times New Roman" w:hAnsi="Times New Roman" w:cs="Times New Roman"/>
          <w:sz w:val="28"/>
          <w:szCs w:val="28"/>
          <w:shd w:val="clear" w:color="auto" w:fill="FFFFFF"/>
        </w:rPr>
        <w:t>Cô</w:t>
      </w:r>
      <w:r w:rsidRPr="00606A0A">
        <w:rPr>
          <w:rFonts w:ascii="Times New Roman" w:eastAsia="Times New Roman" w:hAnsi="Times New Roman" w:cs="Times New Roman"/>
          <w:sz w:val="28"/>
          <w:szCs w:val="28"/>
          <w:shd w:val="clear" w:color="auto" w:fill="FFFFFF"/>
        </w:rPr>
        <w:t xml:space="preserve"> </w:t>
      </w:r>
      <w:r w:rsidR="002355C0">
        <w:rPr>
          <w:rFonts w:ascii="Times New Roman" w:eastAsia="Times New Roman" w:hAnsi="Times New Roman" w:cs="Times New Roman"/>
          <w:sz w:val="28"/>
          <w:szCs w:val="28"/>
          <w:shd w:val="clear" w:color="auto" w:fill="FFFFFF"/>
        </w:rPr>
        <w:t>Nguyễn Thị Dịu</w:t>
      </w:r>
      <w:r w:rsidRPr="00606A0A">
        <w:rPr>
          <w:rFonts w:ascii="Times New Roman" w:eastAsia="Times New Roman" w:hAnsi="Times New Roman" w:cs="Times New Roman"/>
          <w:sz w:val="28"/>
          <w:szCs w:val="28"/>
          <w:shd w:val="clear" w:color="auto" w:fill="FFFFFF"/>
        </w:rPr>
        <w:t xml:space="preserve"> – Kế toán: Phụ trách tài chính.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2. Trọng tài, thư kí, y tế, an ninh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2.1. Tổ trọng tài</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Thầy </w:t>
      </w:r>
      <w:r w:rsidR="002355C0">
        <w:rPr>
          <w:rFonts w:ascii="Times New Roman" w:eastAsia="Times New Roman" w:hAnsi="Times New Roman" w:cs="Times New Roman"/>
          <w:sz w:val="28"/>
          <w:szCs w:val="28"/>
          <w:shd w:val="clear" w:color="auto" w:fill="FFFFFF"/>
        </w:rPr>
        <w:t>Vũ Tiến Thành</w:t>
      </w:r>
      <w:r w:rsidRPr="00606A0A">
        <w:rPr>
          <w:rFonts w:ascii="Times New Roman" w:eastAsia="Times New Roman" w:hAnsi="Times New Roman" w:cs="Times New Roman"/>
          <w:sz w:val="28"/>
          <w:szCs w:val="28"/>
          <w:shd w:val="clear" w:color="auto" w:fill="FFFFFF"/>
        </w:rPr>
        <w:t xml:space="preserve">: Chạy </w:t>
      </w:r>
      <w:r w:rsidR="002355C0">
        <w:rPr>
          <w:rFonts w:ascii="Times New Roman" w:eastAsia="Times New Roman" w:hAnsi="Times New Roman" w:cs="Times New Roman"/>
          <w:sz w:val="28"/>
          <w:szCs w:val="28"/>
          <w:shd w:val="clear" w:color="auto" w:fill="FFFFFF"/>
        </w:rPr>
        <w:t>6</w:t>
      </w:r>
      <w:r w:rsidRPr="00606A0A">
        <w:rPr>
          <w:rFonts w:ascii="Times New Roman" w:eastAsia="Times New Roman" w:hAnsi="Times New Roman" w:cs="Times New Roman"/>
          <w:sz w:val="28"/>
          <w:szCs w:val="28"/>
          <w:shd w:val="clear" w:color="auto" w:fill="FFFFFF"/>
        </w:rPr>
        <w:t>0m</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Cô </w:t>
      </w:r>
      <w:r w:rsidR="002355C0">
        <w:rPr>
          <w:rFonts w:ascii="Times New Roman" w:eastAsia="Times New Roman" w:hAnsi="Times New Roman" w:cs="Times New Roman"/>
          <w:sz w:val="28"/>
          <w:szCs w:val="28"/>
          <w:shd w:val="clear" w:color="auto" w:fill="FFFFFF"/>
        </w:rPr>
        <w:t>Đỗ Thị Thơ</w:t>
      </w:r>
      <w:r w:rsidRPr="00606A0A">
        <w:rPr>
          <w:rFonts w:ascii="Times New Roman" w:eastAsia="Times New Roman" w:hAnsi="Times New Roman" w:cs="Times New Roman"/>
          <w:sz w:val="28"/>
          <w:szCs w:val="28"/>
          <w:shd w:val="clear" w:color="auto" w:fill="FFFFFF"/>
        </w:rPr>
        <w:t xml:space="preserve">: </w:t>
      </w:r>
      <w:r w:rsidR="002355C0">
        <w:rPr>
          <w:rFonts w:ascii="Times New Roman" w:eastAsia="Times New Roman" w:hAnsi="Times New Roman" w:cs="Times New Roman"/>
          <w:sz w:val="28"/>
          <w:szCs w:val="28"/>
          <w:shd w:val="clear" w:color="auto" w:fill="FFFFFF"/>
        </w:rPr>
        <w:t>Bật tại chỗ</w:t>
      </w:r>
    </w:p>
    <w:p w:rsidR="002355C0" w:rsidRDefault="002355C0" w:rsidP="00F16179">
      <w:pPr>
        <w:spacing w:after="120" w:line="240" w:lineRule="auto"/>
        <w:ind w:firstLine="68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-Thầy: Nguyễn Văn Hòa: Cờ Vua</w:t>
      </w:r>
    </w:p>
    <w:p w:rsidR="002355C0" w:rsidRDefault="002355C0" w:rsidP="00F16179">
      <w:pPr>
        <w:spacing w:after="120" w:line="240" w:lineRule="auto"/>
        <w:ind w:firstLine="68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-Cô: </w:t>
      </w:r>
      <w:r w:rsidR="00351C91">
        <w:rPr>
          <w:rFonts w:ascii="Times New Roman" w:eastAsia="Times New Roman" w:hAnsi="Times New Roman" w:cs="Times New Roman"/>
          <w:sz w:val="28"/>
          <w:szCs w:val="28"/>
          <w:shd w:val="clear" w:color="auto" w:fill="FFFFFF"/>
        </w:rPr>
        <w:t xml:space="preserve">Đỗ Thị Tuyết Nhung; Nguyễn Thị Hạnh; </w:t>
      </w:r>
      <w:r>
        <w:rPr>
          <w:rFonts w:ascii="Times New Roman" w:eastAsia="Times New Roman" w:hAnsi="Times New Roman" w:cs="Times New Roman"/>
          <w:sz w:val="28"/>
          <w:szCs w:val="28"/>
          <w:shd w:val="clear" w:color="auto" w:fill="FFFFFF"/>
        </w:rPr>
        <w:t>Đỗ Thị Chúc: Đá cầu</w:t>
      </w:r>
    </w:p>
    <w:p w:rsidR="00351C91" w:rsidRDefault="002355C0" w:rsidP="00F16179">
      <w:pPr>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Cô Nguyễn Thu Thủy: </w:t>
      </w:r>
      <w:r w:rsidRPr="00CA0CD7">
        <w:rPr>
          <w:rFonts w:ascii="Times New Roman" w:eastAsia="Times New Roman" w:hAnsi="Times New Roman" w:cs="Times New Roman"/>
          <w:sz w:val="28"/>
          <w:szCs w:val="28"/>
        </w:rPr>
        <w:t>thể dục aerob</w:t>
      </w:r>
      <w:r>
        <w:rPr>
          <w:rFonts w:ascii="Times New Roman" w:eastAsia="Times New Roman" w:hAnsi="Times New Roman" w:cs="Times New Roman"/>
          <w:sz w:val="28"/>
          <w:szCs w:val="28"/>
        </w:rPr>
        <w:t>ic</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 xml:space="preserve">- Cô </w:t>
      </w:r>
      <w:r>
        <w:rPr>
          <w:rFonts w:ascii="Times New Roman" w:eastAsia="Times New Roman" w:hAnsi="Times New Roman" w:cs="Times New Roman"/>
          <w:sz w:val="28"/>
          <w:szCs w:val="28"/>
          <w:shd w:val="clear" w:color="auto" w:fill="FFFFFF"/>
        </w:rPr>
        <w:t>Nguyễn Thị Dịu:</w:t>
      </w:r>
      <w:r w:rsidR="00606A0A" w:rsidRPr="00606A0A">
        <w:rPr>
          <w:rFonts w:ascii="Times New Roman" w:eastAsia="Times New Roman" w:hAnsi="Times New Roman" w:cs="Times New Roman"/>
          <w:sz w:val="28"/>
          <w:szCs w:val="28"/>
          <w:shd w:val="clear" w:color="auto" w:fill="FFFFFF"/>
        </w:rPr>
        <w:t xml:space="preserve"> Phụ trách y tế.</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2.2. Nhóm thư ký</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 xml:space="preserve">- Cô </w:t>
      </w:r>
      <w:r>
        <w:rPr>
          <w:rFonts w:ascii="Times New Roman" w:eastAsia="Times New Roman" w:hAnsi="Times New Roman" w:cs="Times New Roman"/>
          <w:sz w:val="28"/>
          <w:szCs w:val="28"/>
          <w:shd w:val="clear" w:color="auto" w:fill="FFFFFF"/>
        </w:rPr>
        <w:t>Ngô Thị Hương</w:t>
      </w:r>
      <w:r w:rsidR="00351C91">
        <w:rPr>
          <w:rFonts w:ascii="Times New Roman" w:eastAsia="Times New Roman" w:hAnsi="Times New Roman" w:cs="Times New Roman"/>
          <w:sz w:val="28"/>
          <w:szCs w:val="28"/>
          <w:shd w:val="clear" w:color="auto" w:fill="FFFFFF"/>
        </w:rPr>
        <w:t>; Trịnh Thị Hương</w:t>
      </w:r>
      <w:r w:rsidR="00606A0A" w:rsidRPr="00606A0A">
        <w:rPr>
          <w:rFonts w:ascii="Times New Roman" w:eastAsia="Times New Roman" w:hAnsi="Times New Roman" w:cs="Times New Roman"/>
          <w:sz w:val="28"/>
          <w:szCs w:val="28"/>
          <w:shd w:val="clear" w:color="auto" w:fill="FFFFFF"/>
        </w:rPr>
        <w:t xml:space="preserve"> – Thư ký tổng hợp kết quả các nội dung thi đấu.</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2.3. Phụ trách an ninh</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 xml:space="preserve">- Đ/c Nguyễn Văn </w:t>
      </w:r>
      <w:r>
        <w:rPr>
          <w:rFonts w:ascii="Times New Roman" w:eastAsia="Times New Roman" w:hAnsi="Times New Roman" w:cs="Times New Roman"/>
          <w:sz w:val="28"/>
          <w:szCs w:val="28"/>
          <w:shd w:val="clear" w:color="auto" w:fill="FFFFFF"/>
        </w:rPr>
        <w:t>Sách</w:t>
      </w:r>
      <w:r w:rsidR="00606A0A" w:rsidRPr="00606A0A">
        <w:rPr>
          <w:rFonts w:ascii="Times New Roman" w:eastAsia="Times New Roman" w:hAnsi="Times New Roman" w:cs="Times New Roman"/>
          <w:sz w:val="28"/>
          <w:szCs w:val="28"/>
          <w:shd w:val="clear" w:color="auto" w:fill="FFFFFF"/>
        </w:rPr>
        <w:t>: Bảo vệ.</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 xml:space="preserve">- Đ/c </w:t>
      </w:r>
      <w:r>
        <w:rPr>
          <w:rFonts w:ascii="Times New Roman" w:eastAsia="Times New Roman" w:hAnsi="Times New Roman" w:cs="Times New Roman"/>
          <w:sz w:val="28"/>
          <w:szCs w:val="28"/>
          <w:shd w:val="clear" w:color="auto" w:fill="FFFFFF"/>
        </w:rPr>
        <w:t>Đỗ Văn Tích</w:t>
      </w:r>
      <w:r w:rsidR="00606A0A" w:rsidRPr="00606A0A">
        <w:rPr>
          <w:rFonts w:ascii="Times New Roman" w:eastAsia="Times New Roman" w:hAnsi="Times New Roman" w:cs="Times New Roman"/>
          <w:sz w:val="28"/>
          <w:szCs w:val="28"/>
          <w:shd w:val="clear" w:color="auto" w:fill="FFFFFF"/>
        </w:rPr>
        <w:t>: Bảo vệ.</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b/>
          <w:bCs/>
          <w:sz w:val="28"/>
          <w:szCs w:val="28"/>
          <w:shd w:val="clear" w:color="auto" w:fill="FFFFFF"/>
        </w:rPr>
        <w:t>IX. PHÂN CÔNG CHUẨN BỊ:</w:t>
      </w:r>
    </w:p>
    <w:p w:rsidR="00606A0A" w:rsidRPr="00606A0A" w:rsidRDefault="00351C91" w:rsidP="00F16179">
      <w:pPr>
        <w:spacing w:after="120" w:line="240" w:lineRule="auto"/>
        <w:ind w:firstLine="680"/>
        <w:rPr>
          <w:rFonts w:ascii="Times New Roman" w:eastAsia="Times New Roman" w:hAnsi="Times New Roman" w:cs="Times New Roman"/>
          <w:sz w:val="28"/>
          <w:szCs w:val="28"/>
        </w:rPr>
      </w:pPr>
      <w:r w:rsidRPr="00351C91">
        <w:rPr>
          <w:rFonts w:ascii="Times New Roman" w:eastAsia="Times New Roman" w:hAnsi="Times New Roman" w:cs="Times New Roman"/>
          <w:b/>
          <w:sz w:val="28"/>
          <w:szCs w:val="28"/>
        </w:rPr>
        <w:t>1.</w:t>
      </w:r>
      <w:r w:rsidR="00606A0A" w:rsidRPr="00351C91">
        <w:rPr>
          <w:rFonts w:ascii="Times New Roman" w:eastAsia="Times New Roman" w:hAnsi="Times New Roman" w:cs="Times New Roman"/>
          <w:b/>
          <w:bCs/>
          <w:sz w:val="28"/>
          <w:szCs w:val="28"/>
        </w:rPr>
        <w:t>Thời</w:t>
      </w:r>
      <w:r w:rsidR="00606A0A" w:rsidRPr="00606A0A">
        <w:rPr>
          <w:rFonts w:ascii="Times New Roman" w:eastAsia="Times New Roman" w:hAnsi="Times New Roman" w:cs="Times New Roman"/>
          <w:b/>
          <w:bCs/>
          <w:sz w:val="28"/>
          <w:szCs w:val="28"/>
        </w:rPr>
        <w:t xml:space="preserve"> gian các lớp hoàn thành đăng kí:</w:t>
      </w:r>
    </w:p>
    <w:p w:rsidR="00351C91"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sz w:val="28"/>
          <w:szCs w:val="28"/>
          <w:shd w:val="clear" w:color="auto" w:fill="FFFFFF"/>
        </w:rPr>
        <w:t>- Giáo viên chủ nhiệm lập danh s</w:t>
      </w:r>
      <w:r w:rsidR="00351C91">
        <w:rPr>
          <w:rFonts w:ascii="Times New Roman" w:eastAsia="Times New Roman" w:hAnsi="Times New Roman" w:cs="Times New Roman"/>
          <w:sz w:val="28"/>
          <w:szCs w:val="28"/>
          <w:shd w:val="clear" w:color="auto" w:fill="FFFFFF"/>
        </w:rPr>
        <w:t>ách VĐV lớp mình theo mẫu.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Hạn </w:t>
      </w:r>
      <w:r w:rsidR="00351C91">
        <w:rPr>
          <w:rFonts w:ascii="Times New Roman" w:eastAsia="Times New Roman" w:hAnsi="Times New Roman" w:cs="Times New Roman"/>
          <w:sz w:val="28"/>
          <w:szCs w:val="28"/>
          <w:shd w:val="clear" w:color="auto" w:fill="FFFFFF"/>
        </w:rPr>
        <w:t>đăng ký chậm nhất ngày 20/10</w:t>
      </w:r>
      <w:r w:rsidRPr="00606A0A">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2023</w:t>
      </w:r>
      <w:r w:rsidRPr="00606A0A">
        <w:rPr>
          <w:rFonts w:ascii="Times New Roman" w:eastAsia="Times New Roman" w:hAnsi="Times New Roman" w:cs="Times New Roman"/>
          <w:sz w:val="28"/>
          <w:szCs w:val="28"/>
          <w:shd w:val="clear" w:color="auto" w:fill="FFFFFF"/>
        </w:rPr>
        <w: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Mỗi học sinh được đăng ký tối đa 2 nội dung thi đấu.</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Mỗi nội dung thi đấu mỗi lớp được đăng kí tối đa 2 VĐV.</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GVCN lớp quán triệt, </w:t>
      </w:r>
      <w:r w:rsidRPr="00606A0A">
        <w:rPr>
          <w:rFonts w:ascii="Times New Roman" w:eastAsia="Times New Roman" w:hAnsi="Times New Roman" w:cs="Times New Roman"/>
          <w:i/>
          <w:iCs/>
          <w:sz w:val="28"/>
          <w:szCs w:val="28"/>
          <w:shd w:val="clear" w:color="auto" w:fill="FFFFFF"/>
        </w:rPr>
        <w:t>những học sinh có tiền sử về bệnh tim</w:t>
      </w:r>
      <w:r w:rsidRPr="00606A0A">
        <w:rPr>
          <w:rFonts w:ascii="Times New Roman" w:eastAsia="Times New Roman" w:hAnsi="Times New Roman" w:cs="Times New Roman"/>
          <w:sz w:val="28"/>
          <w:szCs w:val="28"/>
          <w:shd w:val="clear" w:color="auto" w:fill="FFFFFF"/>
        </w:rPr>
        <w:t> hoặc </w:t>
      </w:r>
      <w:r w:rsidRPr="00606A0A">
        <w:rPr>
          <w:rFonts w:ascii="Times New Roman" w:eastAsia="Times New Roman" w:hAnsi="Times New Roman" w:cs="Times New Roman"/>
          <w:i/>
          <w:iCs/>
          <w:sz w:val="28"/>
          <w:szCs w:val="28"/>
          <w:shd w:val="clear" w:color="auto" w:fill="FFFFFF"/>
        </w:rPr>
        <w:t>bệnh nguy hiểm</w:t>
      </w:r>
      <w:r w:rsidRPr="00606A0A">
        <w:rPr>
          <w:rFonts w:ascii="Times New Roman" w:eastAsia="Times New Roman" w:hAnsi="Times New Roman" w:cs="Times New Roman"/>
          <w:sz w:val="28"/>
          <w:szCs w:val="28"/>
          <w:shd w:val="clear" w:color="auto" w:fill="FFFFFF"/>
        </w:rPr>
        <w:t> </w:t>
      </w:r>
      <w:r w:rsidRPr="00606A0A">
        <w:rPr>
          <w:rFonts w:ascii="Times New Roman" w:eastAsia="Times New Roman" w:hAnsi="Times New Roman" w:cs="Times New Roman"/>
          <w:i/>
          <w:iCs/>
          <w:sz w:val="28"/>
          <w:szCs w:val="28"/>
          <w:shd w:val="clear" w:color="auto" w:fill="FFFFFF"/>
        </w:rPr>
        <w:t>không đảm bảo sức khoẻ</w:t>
      </w:r>
      <w:r w:rsidRPr="00606A0A">
        <w:rPr>
          <w:rFonts w:ascii="Times New Roman" w:eastAsia="Times New Roman" w:hAnsi="Times New Roman" w:cs="Times New Roman"/>
          <w:sz w:val="28"/>
          <w:szCs w:val="28"/>
          <w:shd w:val="clear" w:color="auto" w:fill="FFFFFF"/>
        </w:rPr>
        <w:t> thì </w:t>
      </w:r>
      <w:r w:rsidRPr="00606A0A">
        <w:rPr>
          <w:rFonts w:ascii="Times New Roman" w:eastAsia="Times New Roman" w:hAnsi="Times New Roman" w:cs="Times New Roman"/>
          <w:b/>
          <w:bCs/>
          <w:sz w:val="28"/>
          <w:szCs w:val="28"/>
          <w:shd w:val="clear" w:color="auto" w:fill="FFFFFF"/>
        </w:rPr>
        <w:t>không đưa vào</w:t>
      </w:r>
      <w:r w:rsidRPr="00606A0A">
        <w:rPr>
          <w:rFonts w:ascii="Times New Roman" w:eastAsia="Times New Roman" w:hAnsi="Times New Roman" w:cs="Times New Roman"/>
          <w:sz w:val="28"/>
          <w:szCs w:val="28"/>
          <w:shd w:val="clear" w:color="auto" w:fill="FFFFFF"/>
        </w:rPr>
        <w:t> danh sách đăng kí.</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2. Lập kế hoạch, xây dựng chương trình, dự trù kinh phí:</w:t>
      </w:r>
      <w:r w:rsidRPr="00606A0A">
        <w:rPr>
          <w:rFonts w:ascii="Times New Roman" w:eastAsia="Times New Roman" w:hAnsi="Times New Roman" w:cs="Times New Roman"/>
          <w:sz w:val="28"/>
          <w:szCs w:val="28"/>
          <w:shd w:val="clear" w:color="auto" w:fill="FFFFFF"/>
        </w:rPr>
        <w:t xml:space="preserve"> Thầy </w:t>
      </w:r>
      <w:r w:rsidR="00351C91">
        <w:rPr>
          <w:rFonts w:ascii="Times New Roman" w:eastAsia="Times New Roman" w:hAnsi="Times New Roman" w:cs="Times New Roman"/>
          <w:sz w:val="28"/>
          <w:szCs w:val="28"/>
          <w:shd w:val="clear" w:color="auto" w:fill="FFFFFF"/>
        </w:rPr>
        <w:t>Vũ Tiến Thành-Giáo viên TPT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3. Chuẩn bị cơ sở vật chất, văn nghệ:</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Chuẩn bị cơ sở vật chất sân bãi: Thầy </w:t>
      </w:r>
      <w:r w:rsidR="00351C91">
        <w:rPr>
          <w:rFonts w:ascii="Times New Roman" w:eastAsia="Times New Roman" w:hAnsi="Times New Roman" w:cs="Times New Roman"/>
          <w:sz w:val="28"/>
          <w:szCs w:val="28"/>
          <w:shd w:val="clear" w:color="auto" w:fill="FFFFFF"/>
        </w:rPr>
        <w:t>Hòa; Thành; Thơ(chậm nhất chiều ngày 02</w:t>
      </w:r>
      <w:r w:rsidRPr="00606A0A">
        <w:rPr>
          <w:rFonts w:ascii="Times New Roman" w:eastAsia="Times New Roman" w:hAnsi="Times New Roman" w:cs="Times New Roman"/>
          <w:sz w:val="28"/>
          <w:szCs w:val="28"/>
          <w:shd w:val="clear" w:color="auto" w:fill="FFFFFF"/>
        </w:rPr>
        <w:t>/11/</w:t>
      </w:r>
      <w:r>
        <w:rPr>
          <w:rFonts w:ascii="Times New Roman" w:eastAsia="Times New Roman" w:hAnsi="Times New Roman" w:cs="Times New Roman"/>
          <w:sz w:val="28"/>
          <w:szCs w:val="28"/>
          <w:shd w:val="clear" w:color="auto" w:fill="FFFFFF"/>
        </w:rPr>
        <w:t>2023</w:t>
      </w:r>
      <w:r w:rsidRPr="00606A0A">
        <w:rPr>
          <w:rFonts w:ascii="Times New Roman" w:eastAsia="Times New Roman" w:hAnsi="Times New Roman" w:cs="Times New Roman"/>
          <w:sz w:val="28"/>
          <w:szCs w:val="28"/>
          <w:shd w:val="clear" w:color="auto" w:fill="FFFFFF"/>
        </w:rPr>
        <w:t xml:space="preserve"> xong).</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Phụ trách âm thanh: Thầy </w:t>
      </w:r>
      <w:r w:rsidR="00351C91">
        <w:rPr>
          <w:rFonts w:ascii="Times New Roman" w:eastAsia="Times New Roman" w:hAnsi="Times New Roman" w:cs="Times New Roman"/>
          <w:sz w:val="28"/>
          <w:szCs w:val="28"/>
          <w:shd w:val="clear" w:color="auto" w:fill="FFFFFF"/>
        </w:rPr>
        <w:t>Thành.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Phông chữ, màn sân khấu: Thầy </w:t>
      </w:r>
      <w:r w:rsidR="00351C91">
        <w:rPr>
          <w:rFonts w:ascii="Times New Roman" w:eastAsia="Times New Roman" w:hAnsi="Times New Roman" w:cs="Times New Roman"/>
          <w:sz w:val="28"/>
          <w:szCs w:val="28"/>
          <w:shd w:val="clear" w:color="auto" w:fill="FFFFFF"/>
        </w:rPr>
        <w:t>Hòa; Thành</w:t>
      </w:r>
    </w:p>
    <w:p w:rsidR="008F11AE"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sz w:val="28"/>
          <w:szCs w:val="28"/>
          <w:shd w:val="clear" w:color="auto" w:fill="FFFFFF"/>
        </w:rPr>
        <w:t>- Đoàn trường tập ít nhất 2 tiết mục văn nghệ phục vụ cho chương trình khai mạc và bế mạc, phát thưởng (chủ đề cổ v</w:t>
      </w:r>
      <w:r w:rsidR="008F11AE">
        <w:rPr>
          <w:rFonts w:ascii="Times New Roman" w:eastAsia="Times New Roman" w:hAnsi="Times New Roman" w:cs="Times New Roman"/>
          <w:sz w:val="28"/>
          <w:szCs w:val="28"/>
          <w:shd w:val="clear" w:color="auto" w:fill="FFFFFF"/>
        </w:rPr>
        <w:t>ũ phong trào TDTT…)</w:t>
      </w:r>
    </w:p>
    <w:p w:rsidR="00606A0A" w:rsidRPr="00606A0A" w:rsidRDefault="00606A0A" w:rsidP="008F11AE">
      <w:pPr>
        <w:spacing w:after="120" w:line="240" w:lineRule="auto"/>
        <w:rPr>
          <w:rFonts w:ascii="Times New Roman" w:eastAsia="Times New Roman" w:hAnsi="Times New Roman" w:cs="Times New Roman"/>
          <w:sz w:val="28"/>
          <w:szCs w:val="28"/>
        </w:rPr>
      </w:pPr>
      <w:r w:rsidRPr="00606A0A">
        <w:rPr>
          <w:rFonts w:ascii="Times New Roman" w:eastAsia="Times New Roman" w:hAnsi="Times New Roman" w:cs="Times New Roman"/>
          <w:sz w:val="28"/>
          <w:szCs w:val="28"/>
          <w:shd w:val="clear" w:color="auto" w:fill="FFFFFF"/>
        </w:rPr>
        <w:lastRenderedPageBreak/>
        <w:t xml:space="preserve">- Nước uống cho ban tổ chức: Cô </w:t>
      </w:r>
      <w:r w:rsidR="00351C91">
        <w:rPr>
          <w:rFonts w:ascii="Times New Roman" w:eastAsia="Times New Roman" w:hAnsi="Times New Roman" w:cs="Times New Roman"/>
          <w:sz w:val="28"/>
          <w:szCs w:val="28"/>
          <w:shd w:val="clear" w:color="auto" w:fill="FFFFFF"/>
        </w:rPr>
        <w:t>Trần Thị Minh Nguyệt.</w:t>
      </w:r>
    </w:p>
    <w:p w:rsidR="00606A0A" w:rsidRPr="00606A0A" w:rsidRDefault="008F11AE" w:rsidP="008F11AE">
      <w:pPr>
        <w:shd w:val="clear" w:color="auto" w:fill="FFFFFF"/>
        <w:spacing w:after="120" w:line="240" w:lineRule="auto"/>
        <w:ind w:firstLine="68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606A0A" w:rsidRPr="00606A0A">
        <w:rPr>
          <w:rFonts w:ascii="Times New Roman" w:eastAsia="Times New Roman" w:hAnsi="Times New Roman" w:cs="Times New Roman"/>
          <w:b/>
          <w:bCs/>
          <w:sz w:val="28"/>
          <w:szCs w:val="28"/>
        </w:rPr>
        <w:t>Tập trung học sinh:</w:t>
      </w:r>
    </w:p>
    <w:p w:rsidR="00351C91" w:rsidRDefault="00351C91" w:rsidP="00F16179">
      <w:pPr>
        <w:spacing w:after="120" w:line="240" w:lineRule="auto"/>
        <w:ind w:firstLine="68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Thời gian: 7</w:t>
      </w:r>
      <w:r w:rsidR="00606A0A" w:rsidRPr="00606A0A">
        <w:rPr>
          <w:rFonts w:ascii="Times New Roman" w:eastAsia="Times New Roman" w:hAnsi="Times New Roman" w:cs="Times New Roman"/>
          <w:sz w:val="28"/>
          <w:szCs w:val="28"/>
          <w:shd w:val="clear" w:color="auto" w:fill="FFFFFF"/>
        </w:rPr>
        <w:t xml:space="preserve">h30 ngày </w:t>
      </w:r>
      <w:r>
        <w:rPr>
          <w:rFonts w:ascii="Times New Roman" w:eastAsia="Times New Roman" w:hAnsi="Times New Roman" w:cs="Times New Roman"/>
          <w:sz w:val="28"/>
          <w:szCs w:val="28"/>
          <w:shd w:val="clear" w:color="auto" w:fill="FFFFFF"/>
        </w:rPr>
        <w:t>04</w:t>
      </w:r>
      <w:r w:rsidR="00606A0A" w:rsidRPr="00606A0A">
        <w:rPr>
          <w:rFonts w:ascii="Times New Roman" w:eastAsia="Times New Roman" w:hAnsi="Times New Roman" w:cs="Times New Roman"/>
          <w:sz w:val="28"/>
          <w:szCs w:val="28"/>
          <w:shd w:val="clear" w:color="auto" w:fill="FFFFFF"/>
        </w:rPr>
        <w:t>/11/</w:t>
      </w:r>
      <w:r w:rsidR="00606A0A">
        <w:rPr>
          <w:rFonts w:ascii="Times New Roman" w:eastAsia="Times New Roman" w:hAnsi="Times New Roman" w:cs="Times New Roman"/>
          <w:sz w:val="28"/>
          <w:szCs w:val="28"/>
          <w:shd w:val="clear" w:color="auto" w:fill="FFFFFF"/>
        </w:rPr>
        <w:t>2023</w:t>
      </w:r>
      <w:r w:rsidR="00606A0A" w:rsidRPr="00606A0A">
        <w:rPr>
          <w:rFonts w:ascii="Times New Roman" w:eastAsia="Times New Roman" w:hAnsi="Times New Roman" w:cs="Times New Roman"/>
          <w:sz w:val="28"/>
          <w:szCs w:val="28"/>
          <w:shd w:val="clear" w:color="auto" w:fill="FFFFFF"/>
        </w:rPr>
        <w:t xml:space="preserve"> (thứ Bảy).</w:t>
      </w:r>
      <w:r w:rsidR="00606A0A" w:rsidRPr="00606A0A">
        <w:rPr>
          <w:rFonts w:ascii="Times New Roman" w:eastAsia="Times New Roman" w:hAnsi="Times New Roman" w:cs="Times New Roman"/>
          <w:sz w:val="28"/>
          <w:szCs w:val="28"/>
        </w:rPr>
        <w:br/>
      </w:r>
      <w:r w:rsidR="00606A0A" w:rsidRPr="00606A0A">
        <w:rPr>
          <w:rFonts w:ascii="Times New Roman" w:eastAsia="Times New Roman" w:hAnsi="Times New Roman" w:cs="Times New Roman"/>
          <w:sz w:val="28"/>
          <w:szCs w:val="28"/>
          <w:shd w:val="clear" w:color="auto" w:fill="FFFFFF"/>
        </w:rPr>
        <w:t xml:space="preserve">- Phụ trách nề nếp, tập trung học sinh: Thầy </w:t>
      </w:r>
      <w:r>
        <w:rPr>
          <w:rFonts w:ascii="Times New Roman" w:eastAsia="Times New Roman" w:hAnsi="Times New Roman" w:cs="Times New Roman"/>
          <w:sz w:val="28"/>
          <w:szCs w:val="28"/>
          <w:shd w:val="clear" w:color="auto" w:fill="FFFFFF"/>
        </w:rPr>
        <w:t>Hòa; Thành; Thủy</w:t>
      </w:r>
    </w:p>
    <w:p w:rsidR="00351C91"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sz w:val="28"/>
          <w:szCs w:val="28"/>
          <w:shd w:val="clear" w:color="auto" w:fill="FFFFFF"/>
        </w:rPr>
        <w:t xml:space="preserve">- </w:t>
      </w:r>
      <w:r w:rsidR="00351C91">
        <w:rPr>
          <w:rFonts w:ascii="Times New Roman" w:eastAsia="Times New Roman" w:hAnsi="Times New Roman" w:cs="Times New Roman"/>
          <w:sz w:val="28"/>
          <w:szCs w:val="28"/>
          <w:shd w:val="clear" w:color="auto" w:fill="FFFFFF"/>
        </w:rPr>
        <w:t xml:space="preserve">Cô Nguyễn Thu Thủy: Triển </w:t>
      </w:r>
      <w:r w:rsidRPr="00606A0A">
        <w:rPr>
          <w:rFonts w:ascii="Times New Roman" w:eastAsia="Times New Roman" w:hAnsi="Times New Roman" w:cs="Times New Roman"/>
          <w:sz w:val="28"/>
          <w:szCs w:val="28"/>
          <w:shd w:val="clear" w:color="auto" w:fill="FFFFFF"/>
        </w:rPr>
        <w:t>khai kế hoạch đến toàn bộ GVCN, nhắc nhở và điểm danh GVCN trong ngày tổ chức HKPĐ.</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Xây dựng chương trình và dẫn chươ</w:t>
      </w:r>
      <w:r w:rsidR="00351C91">
        <w:rPr>
          <w:rFonts w:ascii="Times New Roman" w:eastAsia="Times New Roman" w:hAnsi="Times New Roman" w:cs="Times New Roman"/>
          <w:sz w:val="28"/>
          <w:szCs w:val="28"/>
          <w:shd w:val="clear" w:color="auto" w:fill="FFFFFF"/>
        </w:rPr>
        <w:t>ng trình buổi khai mạc, bế mạc.</w:t>
      </w:r>
    </w:p>
    <w:p w:rsidR="00351C91" w:rsidRDefault="00606A0A" w:rsidP="00F16179">
      <w:pPr>
        <w:spacing w:after="120" w:line="240" w:lineRule="auto"/>
        <w:ind w:firstLine="680"/>
        <w:rPr>
          <w:rFonts w:ascii="Times New Roman" w:eastAsia="Times New Roman" w:hAnsi="Times New Roman" w:cs="Times New Roman"/>
          <w:sz w:val="28"/>
          <w:szCs w:val="28"/>
          <w:shd w:val="clear" w:color="auto" w:fill="FFFFFF"/>
        </w:rPr>
      </w:pPr>
      <w:r w:rsidRPr="00606A0A">
        <w:rPr>
          <w:rFonts w:ascii="Times New Roman" w:eastAsia="Times New Roman" w:hAnsi="Times New Roman" w:cs="Times New Roman"/>
          <w:b/>
          <w:bCs/>
          <w:sz w:val="28"/>
          <w:szCs w:val="28"/>
          <w:shd w:val="clear" w:color="auto" w:fill="FFFFFF"/>
        </w:rPr>
        <w:t>X. TỔ CHỨC THỰC HIỆN</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Đoàn trường cùng Khối trưởng chủ nhiệm tổ chức triển khai đến toàn bộ GVCN các lớp thực hiện nghiêm túc, có hiệu quả kế hoạch này.</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Những CB - GV được phân công nhiệm vụ chủ động tổ chức, triển khai những nội dung theo kế hoạch.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b/>
          <w:bCs/>
          <w:sz w:val="28"/>
          <w:szCs w:val="28"/>
          <w:shd w:val="clear" w:color="auto" w:fill="FFFFFF"/>
        </w:rPr>
        <w:t>- </w:t>
      </w:r>
      <w:r w:rsidRPr="00606A0A">
        <w:rPr>
          <w:rFonts w:ascii="Times New Roman" w:eastAsia="Times New Roman" w:hAnsi="Times New Roman" w:cs="Times New Roman"/>
          <w:sz w:val="28"/>
          <w:szCs w:val="28"/>
          <w:shd w:val="clear" w:color="auto" w:fill="FFFFFF"/>
        </w:rPr>
        <w:t xml:space="preserve">Ban thi đua có nhiệm vụ theo dõi, đánh giá kết quả hoạt động của các lớp và GVCN toàn trường để đánh giá kết quả thi đua vào cuối kỳ I và cuối năm học </w:t>
      </w:r>
      <w:r>
        <w:rPr>
          <w:rFonts w:ascii="Times New Roman" w:eastAsia="Times New Roman" w:hAnsi="Times New Roman" w:cs="Times New Roman"/>
          <w:sz w:val="28"/>
          <w:szCs w:val="28"/>
          <w:shd w:val="clear" w:color="auto" w:fill="FFFFFF"/>
        </w:rPr>
        <w:t>2023</w:t>
      </w:r>
      <w:r w:rsidRPr="00606A0A">
        <w:rPr>
          <w:rFonts w:ascii="Times New Roman" w:eastAsia="Times New Roman" w:hAnsi="Times New Roman" w:cs="Times New Roman"/>
          <w:sz w:val="28"/>
          <w:szCs w:val="28"/>
          <w:shd w:val="clear" w:color="auto" w:fill="FFFFFF"/>
        </w:rPr>
        <w:t xml:space="preserve"> - </w:t>
      </w:r>
      <w:r>
        <w:rPr>
          <w:rFonts w:ascii="Times New Roman" w:eastAsia="Times New Roman" w:hAnsi="Times New Roman" w:cs="Times New Roman"/>
          <w:sz w:val="28"/>
          <w:szCs w:val="28"/>
          <w:shd w:val="clear" w:color="auto" w:fill="FFFFFF"/>
        </w:rPr>
        <w:t>2024</w:t>
      </w:r>
      <w:r w:rsidRPr="00606A0A">
        <w:rPr>
          <w:rFonts w:ascii="Times New Roman" w:eastAsia="Times New Roman" w:hAnsi="Times New Roman" w:cs="Times New Roman"/>
          <w:sz w:val="28"/>
          <w:szCs w:val="28"/>
          <w:shd w:val="clear" w:color="auto" w:fill="FFFFFF"/>
        </w:rPr>
        <w: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GVCN các lớp có kế hoạch thành lập đội tuyển của lớp tham gia tập luyện ngay </w:t>
      </w:r>
      <w:r w:rsidRPr="00606A0A">
        <w:rPr>
          <w:rFonts w:ascii="Times New Roman" w:eastAsia="Times New Roman" w:hAnsi="Times New Roman" w:cs="Times New Roman"/>
          <w:i/>
          <w:iCs/>
          <w:sz w:val="28"/>
          <w:szCs w:val="28"/>
          <w:shd w:val="clear" w:color="auto" w:fill="FFFFFF"/>
        </w:rPr>
        <w:t>(nhất là nội dung chạy) </w:t>
      </w:r>
      <w:r w:rsidRPr="00606A0A">
        <w:rPr>
          <w:rFonts w:ascii="Times New Roman" w:eastAsia="Times New Roman" w:hAnsi="Times New Roman" w:cs="Times New Roman"/>
          <w:sz w:val="28"/>
          <w:szCs w:val="28"/>
          <w:shd w:val="clear" w:color="auto" w:fill="FFFFFF"/>
        </w:rPr>
        <w:t>để các em có đầy đủ sức khỏe, thể lực tham gia thi đấu, tránh tình trạng bỏ cuộc và tham gia thi đấu theo đúng như kế hoạch, thể lệ BTC ban hành.</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Trong quá trình thực hiện nếu có khó khăn, vướng mắc đề nghị các lớp kịp thời báo cáo về BTC để có hướng giải quyết.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Lưu ý:</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BTC chỉ đạo trực tiếp, điều hành giải và giải quyết mọi vấn đề thắc mắc, khiếu nại của GVCN, có quyền điều chỉnh điều lệ khi xét thấy cần thiết.</w:t>
      </w:r>
      <w:r w:rsidRPr="00606A0A">
        <w:rPr>
          <w:rFonts w:ascii="Times New Roman" w:eastAsia="Times New Roman" w:hAnsi="Times New Roman" w:cs="Times New Roman"/>
          <w:sz w:val="28"/>
          <w:szCs w:val="28"/>
        </w:rPr>
        <w:br/>
      </w:r>
      <w:r w:rsidRPr="00606A0A">
        <w:rPr>
          <w:rFonts w:ascii="Times New Roman" w:eastAsia="Times New Roman" w:hAnsi="Times New Roman" w:cs="Times New Roman"/>
          <w:sz w:val="28"/>
          <w:szCs w:val="28"/>
          <w:shd w:val="clear" w:color="auto" w:fill="FFFFFF"/>
        </w:rPr>
        <w:t xml:space="preserve">- Thầy Nguyễn </w:t>
      </w:r>
      <w:r w:rsidR="00351C91">
        <w:rPr>
          <w:rFonts w:ascii="Times New Roman" w:eastAsia="Times New Roman" w:hAnsi="Times New Roman" w:cs="Times New Roman"/>
          <w:sz w:val="28"/>
          <w:szCs w:val="28"/>
          <w:shd w:val="clear" w:color="auto" w:fill="FFFFFF"/>
        </w:rPr>
        <w:t xml:space="preserve">Văn Hòa (PHT): </w:t>
      </w:r>
      <w:r w:rsidRPr="00606A0A">
        <w:rPr>
          <w:rFonts w:ascii="Times New Roman" w:eastAsia="Times New Roman" w:hAnsi="Times New Roman" w:cs="Times New Roman"/>
          <w:sz w:val="28"/>
          <w:szCs w:val="28"/>
          <w:shd w:val="clear" w:color="auto" w:fill="FFFFFF"/>
        </w:rPr>
        <w:t>Hướng dẫn về chuyên môn cho tổ trọng tài, giải đáp về chuyên môn cho các GVCN các lớp trong quá trình đăng kí và thi đấu (nếu có).</w:t>
      </w:r>
    </w:p>
    <w:p w:rsidR="00606A0A" w:rsidRPr="00606A0A" w:rsidRDefault="00351C91" w:rsidP="00F16179">
      <w:pPr>
        <w:spacing w:after="120" w:line="240" w:lineRule="auto"/>
        <w:ind w:firstLine="680"/>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Trên đây là</w:t>
      </w:r>
      <w:r w:rsidRPr="00606A0A">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bCs/>
          <w:sz w:val="28"/>
          <w:szCs w:val="28"/>
          <w:shd w:val="clear" w:color="auto" w:fill="FFFFFF"/>
        </w:rPr>
        <w:t>kế hoạch tổ chức Hội khỏe Phù Đổng cấp trư</w:t>
      </w:r>
      <w:r w:rsidR="00BA521C">
        <w:rPr>
          <w:rFonts w:ascii="Times New Roman" w:eastAsia="Times New Roman" w:hAnsi="Times New Roman" w:cs="Times New Roman"/>
          <w:bCs/>
          <w:sz w:val="28"/>
          <w:szCs w:val="28"/>
          <w:shd w:val="clear" w:color="auto" w:fill="FFFFFF"/>
        </w:rPr>
        <w:t>ờng Năm học 2023-2024 trường</w:t>
      </w:r>
      <w:r>
        <w:rPr>
          <w:rFonts w:ascii="Times New Roman" w:eastAsia="Times New Roman" w:hAnsi="Times New Roman" w:cs="Times New Roman"/>
          <w:bCs/>
          <w:sz w:val="28"/>
          <w:szCs w:val="28"/>
          <w:shd w:val="clear" w:color="auto" w:fill="FFFFFF"/>
        </w:rPr>
        <w:t xml:space="preserve"> TH Mỹ Đức I. </w:t>
      </w:r>
      <w:r w:rsidRPr="00606A0A">
        <w:rPr>
          <w:rFonts w:ascii="Times New Roman" w:eastAsia="Times New Roman" w:hAnsi="Times New Roman" w:cs="Times New Roman"/>
          <w:sz w:val="28"/>
          <w:szCs w:val="28"/>
          <w:shd w:val="clear" w:color="auto" w:fill="FFFFFF"/>
        </w:rPr>
        <w:t xml:space="preserve">Toàn bộ GVCN và CB - GV nhà trường được phân công nhiệm vụ có tên trong kế hoạch </w:t>
      </w:r>
      <w:r>
        <w:rPr>
          <w:rFonts w:ascii="Times New Roman" w:eastAsia="Times New Roman" w:hAnsi="Times New Roman" w:cs="Times New Roman"/>
          <w:sz w:val="28"/>
          <w:szCs w:val="28"/>
          <w:shd w:val="clear" w:color="auto" w:fill="FFFFFF"/>
        </w:rPr>
        <w:t>nghiêm túc thực hiện.</w:t>
      </w:r>
      <w:r w:rsidR="00606A0A" w:rsidRPr="00606A0A">
        <w:rPr>
          <w:rFonts w:ascii="Times New Roman" w:eastAsia="Times New Roman" w:hAnsi="Times New Roman" w:cs="Times New Roman"/>
          <w:sz w:val="28"/>
          <w:szCs w:val="28"/>
          <w:shd w:val="clear" w:color="auto" w:fill="FFFFFF"/>
        </w:rPr>
        <w:t> </w:t>
      </w:r>
    </w:p>
    <w:tbl>
      <w:tblPr>
        <w:tblW w:w="0" w:type="auto"/>
        <w:shd w:val="clear" w:color="auto" w:fill="FFFFFF"/>
        <w:tblCellMar>
          <w:left w:w="0" w:type="dxa"/>
          <w:right w:w="0" w:type="dxa"/>
        </w:tblCellMar>
        <w:tblLook w:val="04A0" w:firstRow="1" w:lastRow="0" w:firstColumn="1" w:lastColumn="0" w:noHBand="0" w:noVBand="1"/>
      </w:tblPr>
      <w:tblGrid>
        <w:gridCol w:w="4815"/>
        <w:gridCol w:w="3975"/>
      </w:tblGrid>
      <w:tr w:rsidR="00606A0A" w:rsidRPr="00606A0A" w:rsidTr="00606A0A">
        <w:tc>
          <w:tcPr>
            <w:tcW w:w="4815" w:type="dxa"/>
            <w:shd w:val="clear" w:color="auto" w:fill="FFFFFF"/>
            <w:vAlign w:val="center"/>
            <w:hideMark/>
          </w:tcPr>
          <w:p w:rsidR="00606A0A" w:rsidRDefault="00606A0A" w:rsidP="004D462F">
            <w:pPr>
              <w:spacing w:after="120" w:line="240" w:lineRule="auto"/>
              <w:rPr>
                <w:rFonts w:ascii="Times New Roman" w:eastAsia="Times New Roman" w:hAnsi="Times New Roman" w:cs="Times New Roman"/>
                <w:b/>
                <w:bCs/>
                <w:i/>
                <w:iCs/>
                <w:sz w:val="24"/>
                <w:szCs w:val="24"/>
              </w:rPr>
            </w:pPr>
            <w:r w:rsidRPr="00351C91">
              <w:rPr>
                <w:rFonts w:ascii="Times New Roman" w:eastAsia="Times New Roman" w:hAnsi="Times New Roman" w:cs="Times New Roman"/>
                <w:b/>
                <w:bCs/>
                <w:i/>
                <w:iCs/>
                <w:sz w:val="24"/>
                <w:szCs w:val="24"/>
              </w:rPr>
              <w:t>Nơi nhận:</w:t>
            </w:r>
          </w:p>
          <w:p w:rsidR="004D462F" w:rsidRPr="00606A0A" w:rsidRDefault="004D462F" w:rsidP="004D462F">
            <w:pPr>
              <w:spacing w:after="120" w:line="240" w:lineRule="auto"/>
              <w:rPr>
                <w:rFonts w:ascii="Times New Roman" w:eastAsia="Times New Roman" w:hAnsi="Times New Roman" w:cs="Times New Roman"/>
                <w:sz w:val="24"/>
                <w:szCs w:val="24"/>
              </w:rPr>
            </w:pPr>
            <w:r w:rsidRPr="00606A0A">
              <w:rPr>
                <w:rFonts w:ascii="Times New Roman" w:eastAsia="Times New Roman" w:hAnsi="Times New Roman" w:cs="Times New Roman"/>
              </w:rPr>
              <w:t>- BGH ;</w:t>
            </w:r>
            <w:r w:rsidRPr="00606A0A">
              <w:rPr>
                <w:rFonts w:ascii="Times New Roman" w:eastAsia="Times New Roman" w:hAnsi="Times New Roman" w:cs="Times New Roman"/>
              </w:rPr>
              <w:br/>
              <w:t>- Đoàn trường (</w:t>
            </w:r>
            <w:r w:rsidRPr="00351C91">
              <w:rPr>
                <w:rFonts w:ascii="Times New Roman" w:eastAsia="Times New Roman" w:hAnsi="Times New Roman" w:cs="Times New Roman"/>
                <w:i/>
                <w:iCs/>
              </w:rPr>
              <w:t>phối hợp</w:t>
            </w:r>
            <w:r w:rsidRPr="00606A0A">
              <w:rPr>
                <w:rFonts w:ascii="Times New Roman" w:eastAsia="Times New Roman" w:hAnsi="Times New Roman" w:cs="Times New Roman"/>
              </w:rPr>
              <w:t>);</w:t>
            </w:r>
            <w:r w:rsidRPr="00606A0A">
              <w:rPr>
                <w:rFonts w:ascii="Times New Roman" w:eastAsia="Times New Roman" w:hAnsi="Times New Roman" w:cs="Times New Roman"/>
              </w:rPr>
              <w:br/>
              <w:t>- K</w:t>
            </w:r>
            <w:r>
              <w:rPr>
                <w:rFonts w:ascii="Times New Roman" w:eastAsia="Times New Roman" w:hAnsi="Times New Roman" w:cs="Times New Roman"/>
              </w:rPr>
              <w:t>hối trưởng, GVCN các lớp</w:t>
            </w:r>
            <w:r w:rsidRPr="00606A0A">
              <w:rPr>
                <w:rFonts w:ascii="Times New Roman" w:eastAsia="Times New Roman" w:hAnsi="Times New Roman" w:cs="Times New Roman"/>
              </w:rPr>
              <w:t>(</w:t>
            </w:r>
            <w:r>
              <w:rPr>
                <w:rFonts w:ascii="Times New Roman" w:eastAsia="Times New Roman" w:hAnsi="Times New Roman" w:cs="Times New Roman"/>
                <w:i/>
                <w:iCs/>
              </w:rPr>
              <w:t>thực hiện);</w:t>
            </w:r>
            <w:r w:rsidRPr="00606A0A">
              <w:rPr>
                <w:rFonts w:ascii="Times New Roman" w:eastAsia="Times New Roman" w:hAnsi="Times New Roman" w:cs="Times New Roman"/>
              </w:rPr>
              <w:t>.</w:t>
            </w:r>
            <w:r w:rsidRPr="00606A0A">
              <w:rPr>
                <w:rFonts w:ascii="Times New Roman" w:eastAsia="Times New Roman" w:hAnsi="Times New Roman" w:cs="Times New Roman"/>
              </w:rPr>
              <w:br/>
              <w:t>- Lưu: VT./.</w:t>
            </w:r>
          </w:p>
        </w:tc>
        <w:tc>
          <w:tcPr>
            <w:tcW w:w="3975" w:type="dxa"/>
            <w:shd w:val="clear" w:color="auto" w:fill="FFFFFF"/>
            <w:vAlign w:val="center"/>
            <w:hideMark/>
          </w:tcPr>
          <w:p w:rsidR="00606A0A" w:rsidRDefault="00606A0A" w:rsidP="00F16179">
            <w:pPr>
              <w:spacing w:after="120" w:line="240" w:lineRule="auto"/>
              <w:ind w:firstLine="680"/>
              <w:jc w:val="center"/>
              <w:rPr>
                <w:rFonts w:ascii="Times New Roman" w:eastAsia="Times New Roman" w:hAnsi="Times New Roman" w:cs="Times New Roman"/>
                <w:b/>
                <w:bCs/>
                <w:sz w:val="28"/>
                <w:szCs w:val="28"/>
              </w:rPr>
            </w:pPr>
            <w:r w:rsidRPr="00606A0A">
              <w:rPr>
                <w:rFonts w:ascii="Times New Roman" w:eastAsia="Times New Roman" w:hAnsi="Times New Roman" w:cs="Times New Roman"/>
                <w:b/>
                <w:bCs/>
                <w:sz w:val="28"/>
                <w:szCs w:val="28"/>
              </w:rPr>
              <w:t>HIỆU TRƯỞNG</w:t>
            </w:r>
          </w:p>
          <w:p w:rsidR="004D462F" w:rsidRDefault="004D462F" w:rsidP="00F16179">
            <w:pPr>
              <w:spacing w:after="120" w:line="240" w:lineRule="auto"/>
              <w:ind w:firstLine="680"/>
              <w:jc w:val="center"/>
              <w:rPr>
                <w:rFonts w:ascii="Times New Roman" w:eastAsia="Times New Roman" w:hAnsi="Times New Roman" w:cs="Times New Roman"/>
                <w:b/>
                <w:bCs/>
                <w:sz w:val="28"/>
                <w:szCs w:val="28"/>
              </w:rPr>
            </w:pPr>
          </w:p>
          <w:p w:rsidR="004D462F" w:rsidRDefault="004D462F" w:rsidP="00F16179">
            <w:pPr>
              <w:spacing w:after="120" w:line="240" w:lineRule="auto"/>
              <w:ind w:firstLine="680"/>
              <w:jc w:val="center"/>
              <w:rPr>
                <w:rFonts w:ascii="Times New Roman" w:eastAsia="Times New Roman" w:hAnsi="Times New Roman" w:cs="Times New Roman"/>
                <w:b/>
                <w:bCs/>
                <w:sz w:val="28"/>
                <w:szCs w:val="28"/>
              </w:rPr>
            </w:pPr>
          </w:p>
          <w:p w:rsidR="004D462F" w:rsidRPr="00606A0A" w:rsidRDefault="004D462F" w:rsidP="00F16179">
            <w:pPr>
              <w:spacing w:after="120" w:line="240" w:lineRule="auto"/>
              <w:ind w:firstLine="68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Phạm Văn Loong</w:t>
            </w:r>
          </w:p>
        </w:tc>
      </w:tr>
    </w:tbl>
    <w:p w:rsidR="0018571A" w:rsidRPr="00606A0A" w:rsidRDefault="0018571A" w:rsidP="00F16179">
      <w:pPr>
        <w:spacing w:after="120" w:line="240" w:lineRule="auto"/>
        <w:ind w:firstLine="680"/>
        <w:rPr>
          <w:rFonts w:ascii="Times New Roman" w:hAnsi="Times New Roman" w:cs="Times New Roman"/>
          <w:sz w:val="28"/>
          <w:szCs w:val="28"/>
        </w:rPr>
      </w:pPr>
      <w:bookmarkStart w:id="0" w:name="_GoBack"/>
      <w:bookmarkEnd w:id="0"/>
    </w:p>
    <w:sectPr w:rsidR="0018571A" w:rsidRPr="00606A0A" w:rsidSect="004D462F">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18" w:rsidRDefault="00734518" w:rsidP="004D462F">
      <w:pPr>
        <w:spacing w:after="0" w:line="240" w:lineRule="auto"/>
      </w:pPr>
      <w:r>
        <w:separator/>
      </w:r>
    </w:p>
  </w:endnote>
  <w:endnote w:type="continuationSeparator" w:id="0">
    <w:p w:rsidR="00734518" w:rsidRDefault="00734518" w:rsidP="004D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18" w:rsidRDefault="00734518" w:rsidP="004D462F">
      <w:pPr>
        <w:spacing w:after="0" w:line="240" w:lineRule="auto"/>
      </w:pPr>
      <w:r>
        <w:separator/>
      </w:r>
    </w:p>
  </w:footnote>
  <w:footnote w:type="continuationSeparator" w:id="0">
    <w:p w:rsidR="00734518" w:rsidRDefault="00734518" w:rsidP="004D4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025874"/>
      <w:docPartObj>
        <w:docPartGallery w:val="Page Numbers (Top of Page)"/>
        <w:docPartUnique/>
      </w:docPartObj>
    </w:sdtPr>
    <w:sdtEndPr>
      <w:rPr>
        <w:rFonts w:ascii="Times New Roman" w:hAnsi="Times New Roman" w:cs="Times New Roman"/>
        <w:noProof/>
        <w:sz w:val="24"/>
        <w:szCs w:val="24"/>
      </w:rPr>
    </w:sdtEndPr>
    <w:sdtContent>
      <w:p w:rsidR="004D462F" w:rsidRPr="004D462F" w:rsidRDefault="004D462F">
        <w:pPr>
          <w:pStyle w:val="Header"/>
          <w:jc w:val="center"/>
          <w:rPr>
            <w:rFonts w:ascii="Times New Roman" w:hAnsi="Times New Roman" w:cs="Times New Roman"/>
            <w:sz w:val="24"/>
            <w:szCs w:val="24"/>
          </w:rPr>
        </w:pPr>
        <w:r w:rsidRPr="004D462F">
          <w:rPr>
            <w:rFonts w:ascii="Times New Roman" w:hAnsi="Times New Roman" w:cs="Times New Roman"/>
            <w:sz w:val="24"/>
            <w:szCs w:val="24"/>
          </w:rPr>
          <w:fldChar w:fldCharType="begin"/>
        </w:r>
        <w:r w:rsidRPr="004D462F">
          <w:rPr>
            <w:rFonts w:ascii="Times New Roman" w:hAnsi="Times New Roman" w:cs="Times New Roman"/>
            <w:sz w:val="24"/>
            <w:szCs w:val="24"/>
          </w:rPr>
          <w:instrText xml:space="preserve"> PAGE   \* MERGEFORMAT </w:instrText>
        </w:r>
        <w:r w:rsidRPr="004D462F">
          <w:rPr>
            <w:rFonts w:ascii="Times New Roman" w:hAnsi="Times New Roman" w:cs="Times New Roman"/>
            <w:sz w:val="24"/>
            <w:szCs w:val="24"/>
          </w:rPr>
          <w:fldChar w:fldCharType="separate"/>
        </w:r>
        <w:r w:rsidR="00BA521C">
          <w:rPr>
            <w:rFonts w:ascii="Times New Roman" w:hAnsi="Times New Roman" w:cs="Times New Roman"/>
            <w:noProof/>
            <w:sz w:val="24"/>
            <w:szCs w:val="24"/>
          </w:rPr>
          <w:t>5</w:t>
        </w:r>
        <w:r w:rsidRPr="004D462F">
          <w:rPr>
            <w:rFonts w:ascii="Times New Roman" w:hAnsi="Times New Roman" w:cs="Times New Roman"/>
            <w:noProof/>
            <w:sz w:val="24"/>
            <w:szCs w:val="24"/>
          </w:rPr>
          <w:fldChar w:fldCharType="end"/>
        </w:r>
      </w:p>
    </w:sdtContent>
  </w:sdt>
  <w:p w:rsidR="004D462F" w:rsidRDefault="004D4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462"/>
    <w:multiLevelType w:val="multilevel"/>
    <w:tmpl w:val="5A56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96DF9"/>
    <w:multiLevelType w:val="multilevel"/>
    <w:tmpl w:val="82766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566F5"/>
    <w:multiLevelType w:val="multilevel"/>
    <w:tmpl w:val="2C12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A"/>
    <w:rsid w:val="000218DF"/>
    <w:rsid w:val="0018571A"/>
    <w:rsid w:val="00191841"/>
    <w:rsid w:val="001D22CF"/>
    <w:rsid w:val="002355C0"/>
    <w:rsid w:val="002E12A8"/>
    <w:rsid w:val="00351C91"/>
    <w:rsid w:val="00355FBF"/>
    <w:rsid w:val="004B6E10"/>
    <w:rsid w:val="004D462F"/>
    <w:rsid w:val="00606A0A"/>
    <w:rsid w:val="00734518"/>
    <w:rsid w:val="00816F50"/>
    <w:rsid w:val="008F11AE"/>
    <w:rsid w:val="00BA521C"/>
    <w:rsid w:val="00C51CC5"/>
    <w:rsid w:val="00CA0CD7"/>
    <w:rsid w:val="00CD6245"/>
    <w:rsid w:val="00E00708"/>
    <w:rsid w:val="00F16179"/>
    <w:rsid w:val="00F6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6A0A"/>
    <w:rPr>
      <w:b/>
      <w:bCs/>
    </w:rPr>
  </w:style>
  <w:style w:type="character" w:styleId="Emphasis">
    <w:name w:val="Emphasis"/>
    <w:basedOn w:val="DefaultParagraphFont"/>
    <w:uiPriority w:val="20"/>
    <w:qFormat/>
    <w:rsid w:val="00606A0A"/>
    <w:rPr>
      <w:i/>
      <w:iCs/>
    </w:rPr>
  </w:style>
  <w:style w:type="character" w:styleId="Hyperlink">
    <w:name w:val="Hyperlink"/>
    <w:basedOn w:val="DefaultParagraphFont"/>
    <w:uiPriority w:val="99"/>
    <w:semiHidden/>
    <w:unhideWhenUsed/>
    <w:rsid w:val="00606A0A"/>
    <w:rPr>
      <w:color w:val="0000FF"/>
      <w:u w:val="single"/>
    </w:rPr>
  </w:style>
  <w:style w:type="table" w:styleId="TableGrid">
    <w:name w:val="Table Grid"/>
    <w:basedOn w:val="TableNormal"/>
    <w:uiPriority w:val="59"/>
    <w:rsid w:val="004B6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2F"/>
  </w:style>
  <w:style w:type="paragraph" w:styleId="Footer">
    <w:name w:val="footer"/>
    <w:basedOn w:val="Normal"/>
    <w:link w:val="FooterChar"/>
    <w:uiPriority w:val="99"/>
    <w:unhideWhenUsed/>
    <w:rsid w:val="004D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62F"/>
  </w:style>
  <w:style w:type="paragraph" w:styleId="ListParagraph">
    <w:name w:val="List Paragraph"/>
    <w:basedOn w:val="Normal"/>
    <w:uiPriority w:val="34"/>
    <w:qFormat/>
    <w:rsid w:val="008F1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6A0A"/>
    <w:rPr>
      <w:b/>
      <w:bCs/>
    </w:rPr>
  </w:style>
  <w:style w:type="character" w:styleId="Emphasis">
    <w:name w:val="Emphasis"/>
    <w:basedOn w:val="DefaultParagraphFont"/>
    <w:uiPriority w:val="20"/>
    <w:qFormat/>
    <w:rsid w:val="00606A0A"/>
    <w:rPr>
      <w:i/>
      <w:iCs/>
    </w:rPr>
  </w:style>
  <w:style w:type="character" w:styleId="Hyperlink">
    <w:name w:val="Hyperlink"/>
    <w:basedOn w:val="DefaultParagraphFont"/>
    <w:uiPriority w:val="99"/>
    <w:semiHidden/>
    <w:unhideWhenUsed/>
    <w:rsid w:val="00606A0A"/>
    <w:rPr>
      <w:color w:val="0000FF"/>
      <w:u w:val="single"/>
    </w:rPr>
  </w:style>
  <w:style w:type="table" w:styleId="TableGrid">
    <w:name w:val="Table Grid"/>
    <w:basedOn w:val="TableNormal"/>
    <w:uiPriority w:val="59"/>
    <w:rsid w:val="004B6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62F"/>
  </w:style>
  <w:style w:type="paragraph" w:styleId="Footer">
    <w:name w:val="footer"/>
    <w:basedOn w:val="Normal"/>
    <w:link w:val="FooterChar"/>
    <w:uiPriority w:val="99"/>
    <w:unhideWhenUsed/>
    <w:rsid w:val="004D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62F"/>
  </w:style>
  <w:style w:type="paragraph" w:styleId="ListParagraph">
    <w:name w:val="List Paragraph"/>
    <w:basedOn w:val="Normal"/>
    <w:uiPriority w:val="34"/>
    <w:qFormat/>
    <w:rsid w:val="008F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2023-10-13T07:12:00Z</dcterms:created>
  <dcterms:modified xsi:type="dcterms:W3CDTF">2023-10-16T03:18:00Z</dcterms:modified>
</cp:coreProperties>
</file>