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tblInd w:w="108" w:type="dxa"/>
        <w:tblLayout w:type="fixed"/>
        <w:tblLook w:val="0000"/>
      </w:tblPr>
      <w:tblGrid>
        <w:gridCol w:w="3911"/>
        <w:gridCol w:w="695"/>
        <w:gridCol w:w="4773"/>
      </w:tblGrid>
      <w:tr w:rsidR="003C4DE1" w:rsidRPr="003C4DE1" w:rsidTr="00917610">
        <w:trPr>
          <w:trHeight w:val="1366"/>
        </w:trPr>
        <w:tc>
          <w:tcPr>
            <w:tcW w:w="3911" w:type="dxa"/>
            <w:tcBorders>
              <w:top w:val="nil"/>
              <w:left w:val="nil"/>
              <w:bottom w:val="nil"/>
              <w:right w:val="nil"/>
            </w:tcBorders>
          </w:tcPr>
          <w:p w:rsidR="003C4DE1" w:rsidRPr="00B42420" w:rsidRDefault="001431A6" w:rsidP="003C4DE1">
            <w:pPr>
              <w:widowControl w:val="0"/>
              <w:spacing w:after="0" w:line="240" w:lineRule="auto"/>
              <w:ind w:left="57" w:right="57"/>
              <w:jc w:val="center"/>
              <w:rPr>
                <w:rFonts w:ascii="Times New Roman" w:eastAsia="Times New Roman" w:hAnsi="Times New Roman" w:cs="Times New Roman"/>
                <w:bCs/>
                <w:sz w:val="28"/>
                <w:szCs w:val="28"/>
              </w:rPr>
            </w:pPr>
            <w:r w:rsidRPr="00B42420">
              <w:rPr>
                <w:rFonts w:ascii="Times New Roman" w:eastAsia="Times New Roman" w:hAnsi="Times New Roman" w:cs="Times New Roman"/>
                <w:bCs/>
                <w:sz w:val="28"/>
                <w:szCs w:val="28"/>
              </w:rPr>
              <w:t>QUẬN ỦY KIẾN AN</w:t>
            </w:r>
          </w:p>
          <w:p w:rsidR="00B42420" w:rsidRPr="003C4DE1" w:rsidRDefault="00B42420" w:rsidP="003C4DE1">
            <w:pPr>
              <w:widowControl w:val="0"/>
              <w:spacing w:after="0" w:line="240" w:lineRule="auto"/>
              <w:ind w:left="57" w:right="5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BAN TUYÊN GIÁO</w:t>
            </w:r>
          </w:p>
          <w:p w:rsidR="003C4DE1" w:rsidRPr="003C4DE1" w:rsidRDefault="003C4DE1" w:rsidP="003C4DE1">
            <w:pPr>
              <w:widowControl w:val="0"/>
              <w:spacing w:after="0" w:line="240" w:lineRule="auto"/>
              <w:ind w:left="57" w:right="57"/>
              <w:jc w:val="center"/>
              <w:rPr>
                <w:rFonts w:ascii="Times New Roman" w:eastAsia="Times New Roman" w:hAnsi="Times New Roman" w:cs="Times New Roman"/>
                <w:sz w:val="28"/>
                <w:szCs w:val="28"/>
              </w:rPr>
            </w:pPr>
            <w:r w:rsidRPr="003C4DE1">
              <w:rPr>
                <w:rFonts w:ascii="Times New Roman" w:eastAsia="Times New Roman" w:hAnsi="Times New Roman" w:cs="Times New Roman"/>
                <w:sz w:val="28"/>
                <w:szCs w:val="28"/>
              </w:rPr>
              <w:t>*</w:t>
            </w:r>
          </w:p>
          <w:p w:rsidR="003C4DE1" w:rsidRPr="003C4DE1" w:rsidRDefault="003C4DE1" w:rsidP="00A260BD">
            <w:pPr>
              <w:widowControl w:val="0"/>
              <w:spacing w:after="0" w:line="240" w:lineRule="auto"/>
              <w:ind w:left="57" w:right="57"/>
              <w:jc w:val="center"/>
              <w:rPr>
                <w:rFonts w:ascii="Times New Roman" w:eastAsia="Times New Roman" w:hAnsi="Times New Roman" w:cs="Times New Roman"/>
                <w:sz w:val="28"/>
                <w:szCs w:val="28"/>
              </w:rPr>
            </w:pPr>
            <w:r w:rsidRPr="003C4DE1">
              <w:rPr>
                <w:rFonts w:ascii="Times New Roman" w:eastAsia="Times New Roman" w:hAnsi="Times New Roman" w:cs="Times New Roman"/>
                <w:sz w:val="28"/>
                <w:szCs w:val="28"/>
              </w:rPr>
              <w:t>Số</w:t>
            </w:r>
            <w:r w:rsidR="00232D1F">
              <w:rPr>
                <w:rFonts w:ascii="Times New Roman" w:eastAsia="Times New Roman" w:hAnsi="Times New Roman" w:cs="Times New Roman"/>
                <w:sz w:val="28"/>
                <w:szCs w:val="28"/>
              </w:rPr>
              <w:t xml:space="preserve"> </w:t>
            </w:r>
            <w:r w:rsidR="00C16DC5">
              <w:rPr>
                <w:rFonts w:ascii="Times New Roman" w:eastAsia="Times New Roman" w:hAnsi="Times New Roman" w:cs="Times New Roman"/>
                <w:sz w:val="28"/>
                <w:szCs w:val="28"/>
              </w:rPr>
              <w:t>5</w:t>
            </w:r>
            <w:r w:rsidR="004D6778">
              <w:rPr>
                <w:rFonts w:ascii="Times New Roman" w:eastAsia="Times New Roman" w:hAnsi="Times New Roman" w:cs="Times New Roman"/>
                <w:sz w:val="28"/>
                <w:szCs w:val="28"/>
              </w:rPr>
              <w:t>1</w:t>
            </w:r>
            <w:r w:rsidR="00917610">
              <w:rPr>
                <w:rFonts w:ascii="Times New Roman" w:eastAsia="Times New Roman" w:hAnsi="Times New Roman" w:cs="Times New Roman"/>
                <w:sz w:val="28"/>
                <w:szCs w:val="28"/>
              </w:rPr>
              <w:t>-</w:t>
            </w:r>
            <w:r w:rsidR="00B42420">
              <w:rPr>
                <w:rFonts w:ascii="Times New Roman" w:eastAsia="Times New Roman" w:hAnsi="Times New Roman" w:cs="Times New Roman"/>
                <w:sz w:val="28"/>
                <w:szCs w:val="28"/>
              </w:rPr>
              <w:t>HD</w:t>
            </w:r>
            <w:r w:rsidRPr="003C4DE1">
              <w:rPr>
                <w:rFonts w:ascii="Times New Roman" w:eastAsia="Times New Roman" w:hAnsi="Times New Roman" w:cs="Times New Roman"/>
                <w:sz w:val="28"/>
                <w:szCs w:val="28"/>
              </w:rPr>
              <w:t>/</w:t>
            </w:r>
            <w:r w:rsidR="00B42420">
              <w:rPr>
                <w:rFonts w:ascii="Times New Roman" w:eastAsia="Times New Roman" w:hAnsi="Times New Roman" w:cs="Times New Roman"/>
                <w:sz w:val="28"/>
                <w:szCs w:val="28"/>
              </w:rPr>
              <w:t>BTG</w:t>
            </w:r>
            <w:r w:rsidRPr="003C4DE1">
              <w:rPr>
                <w:rFonts w:ascii="Times New Roman" w:eastAsia="Times New Roman" w:hAnsi="Times New Roman" w:cs="Times New Roman"/>
                <w:sz w:val="28"/>
                <w:szCs w:val="28"/>
              </w:rPr>
              <w:t>QU</w:t>
            </w:r>
          </w:p>
        </w:tc>
        <w:tc>
          <w:tcPr>
            <w:tcW w:w="695" w:type="dxa"/>
            <w:tcBorders>
              <w:top w:val="nil"/>
              <w:left w:val="nil"/>
              <w:bottom w:val="nil"/>
              <w:right w:val="nil"/>
            </w:tcBorders>
          </w:tcPr>
          <w:p w:rsidR="003C4DE1" w:rsidRPr="003C4DE1" w:rsidRDefault="003C4DE1" w:rsidP="003C4DE1">
            <w:pPr>
              <w:widowControl w:val="0"/>
              <w:spacing w:after="0" w:line="240" w:lineRule="auto"/>
              <w:ind w:left="57" w:right="57"/>
              <w:jc w:val="center"/>
              <w:rPr>
                <w:rFonts w:ascii="Times New Roman" w:eastAsia="Times New Roman" w:hAnsi="Times New Roman" w:cs="Times New Roman"/>
                <w:b/>
                <w:bCs/>
                <w:i/>
                <w:iCs/>
                <w:sz w:val="28"/>
                <w:szCs w:val="28"/>
              </w:rPr>
            </w:pPr>
          </w:p>
        </w:tc>
        <w:tc>
          <w:tcPr>
            <w:tcW w:w="4773" w:type="dxa"/>
            <w:tcBorders>
              <w:top w:val="nil"/>
              <w:left w:val="nil"/>
              <w:bottom w:val="nil"/>
              <w:right w:val="nil"/>
            </w:tcBorders>
          </w:tcPr>
          <w:p w:rsidR="003C4DE1" w:rsidRPr="003C4DE1" w:rsidRDefault="003C4DE1" w:rsidP="003C4DE1">
            <w:pPr>
              <w:keepNext/>
              <w:autoSpaceDE w:val="0"/>
              <w:autoSpaceDN w:val="0"/>
              <w:spacing w:after="0" w:line="240" w:lineRule="auto"/>
              <w:ind w:left="57" w:right="57"/>
              <w:jc w:val="center"/>
              <w:outlineLvl w:val="0"/>
              <w:rPr>
                <w:rFonts w:ascii="Times New Roman" w:eastAsia="SimSun" w:hAnsi="Times New Roman" w:cs="Times New Roman"/>
                <w:b/>
                <w:bCs/>
                <w:sz w:val="30"/>
                <w:szCs w:val="28"/>
              </w:rPr>
            </w:pPr>
            <w:r w:rsidRPr="003C4DE1">
              <w:rPr>
                <w:rFonts w:ascii="Times New Roman" w:eastAsia="SimSun" w:hAnsi="Times New Roman" w:cs="Times New Roman"/>
                <w:b/>
                <w:bCs/>
                <w:sz w:val="30"/>
                <w:szCs w:val="28"/>
              </w:rPr>
              <w:t xml:space="preserve">ĐẢNG CỘNG SẢN VIỆT </w:t>
            </w:r>
            <w:smartTag w:uri="urn:schemas-microsoft-com:office:smarttags" w:element="place">
              <w:smartTag w:uri="urn:schemas-microsoft-com:office:smarttags" w:element="country-region">
                <w:r w:rsidRPr="003C4DE1">
                  <w:rPr>
                    <w:rFonts w:ascii="Times New Roman" w:eastAsia="SimSun" w:hAnsi="Times New Roman" w:cs="Times New Roman"/>
                    <w:b/>
                    <w:bCs/>
                    <w:sz w:val="30"/>
                    <w:szCs w:val="28"/>
                  </w:rPr>
                  <w:t>NAM</w:t>
                </w:r>
              </w:smartTag>
            </w:smartTag>
          </w:p>
          <w:p w:rsidR="003C4DE1" w:rsidRPr="00A260BD" w:rsidRDefault="002D67B0" w:rsidP="003C4DE1">
            <w:pPr>
              <w:widowControl w:val="0"/>
              <w:spacing w:after="0" w:line="240" w:lineRule="auto"/>
              <w:ind w:left="57" w:right="57"/>
              <w:jc w:val="center"/>
              <w:rPr>
                <w:rFonts w:ascii="Times New Roman" w:eastAsia="Times New Roman" w:hAnsi="Times New Roman" w:cs="Times New Roman"/>
                <w:iCs/>
                <w:sz w:val="28"/>
                <w:szCs w:val="28"/>
              </w:rPr>
            </w:pPr>
            <w:r w:rsidRPr="00A260BD">
              <w:rPr>
                <w:rFonts w:ascii="Times New Roman" w:eastAsia="Times New Roman" w:hAnsi="Times New Roman" w:cs="Times New Roman"/>
                <w:noProof/>
                <w:sz w:val="28"/>
                <w:szCs w:val="28"/>
              </w:rPr>
              <w:pict>
                <v:line id="Straight Connector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5pt,1.15pt" to="215.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q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Jv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"/>
              </w:pict>
            </w:r>
          </w:p>
          <w:p w:rsidR="003C4DE1" w:rsidRPr="003C4DE1" w:rsidRDefault="003C4DE1" w:rsidP="00DF126C">
            <w:pPr>
              <w:widowControl w:val="0"/>
              <w:spacing w:after="0" w:line="240" w:lineRule="auto"/>
              <w:ind w:left="57" w:right="57"/>
              <w:jc w:val="center"/>
              <w:rPr>
                <w:rFonts w:ascii="Times New Roman" w:eastAsia="Times New Roman" w:hAnsi="Times New Roman" w:cs="Times New Roman"/>
                <w:sz w:val="28"/>
                <w:szCs w:val="28"/>
              </w:rPr>
            </w:pPr>
            <w:r w:rsidRPr="003C4DE1">
              <w:rPr>
                <w:rFonts w:ascii="Times New Roman" w:eastAsia="Times New Roman" w:hAnsi="Times New Roman" w:cs="Times New Roman"/>
                <w:i/>
                <w:iCs/>
                <w:sz w:val="28"/>
                <w:szCs w:val="28"/>
              </w:rPr>
              <w:t>Kiến An, ngày</w:t>
            </w:r>
            <w:r w:rsidR="00F15DA7">
              <w:rPr>
                <w:rFonts w:ascii="Times New Roman" w:eastAsia="Times New Roman" w:hAnsi="Times New Roman" w:cs="Times New Roman"/>
                <w:i/>
                <w:iCs/>
                <w:sz w:val="28"/>
                <w:szCs w:val="28"/>
              </w:rPr>
              <w:t xml:space="preserve"> </w:t>
            </w:r>
            <w:r w:rsidR="00FB3CCF">
              <w:rPr>
                <w:rFonts w:ascii="Times New Roman" w:eastAsia="Times New Roman" w:hAnsi="Times New Roman" w:cs="Times New Roman"/>
                <w:i/>
                <w:iCs/>
                <w:sz w:val="28"/>
                <w:szCs w:val="28"/>
              </w:rPr>
              <w:t>30</w:t>
            </w:r>
            <w:bookmarkStart w:id="0" w:name="_GoBack"/>
            <w:bookmarkEnd w:id="0"/>
            <w:r w:rsidRPr="003C4DE1">
              <w:rPr>
                <w:rFonts w:ascii="Times New Roman" w:eastAsia="Times New Roman" w:hAnsi="Times New Roman" w:cs="Times New Roman"/>
                <w:i/>
                <w:iCs/>
                <w:sz w:val="28"/>
                <w:szCs w:val="28"/>
              </w:rPr>
              <w:t xml:space="preserve"> tháng </w:t>
            </w:r>
            <w:r w:rsidR="00B42420">
              <w:rPr>
                <w:rFonts w:ascii="Times New Roman" w:eastAsia="Times New Roman" w:hAnsi="Times New Roman" w:cs="Times New Roman"/>
                <w:i/>
                <w:iCs/>
                <w:sz w:val="28"/>
                <w:szCs w:val="28"/>
              </w:rPr>
              <w:t>5</w:t>
            </w:r>
            <w:r w:rsidRPr="003C4DE1">
              <w:rPr>
                <w:rFonts w:ascii="Times New Roman" w:eastAsia="Times New Roman" w:hAnsi="Times New Roman" w:cs="Times New Roman"/>
                <w:i/>
                <w:iCs/>
                <w:sz w:val="28"/>
                <w:szCs w:val="28"/>
              </w:rPr>
              <w:t xml:space="preserve"> năm 202</w:t>
            </w:r>
            <w:r w:rsidR="00D243F3">
              <w:rPr>
                <w:rFonts w:ascii="Times New Roman" w:eastAsia="Times New Roman" w:hAnsi="Times New Roman" w:cs="Times New Roman"/>
                <w:i/>
                <w:iCs/>
                <w:sz w:val="28"/>
                <w:szCs w:val="28"/>
              </w:rPr>
              <w:t>3</w:t>
            </w:r>
          </w:p>
        </w:tc>
      </w:tr>
    </w:tbl>
    <w:p w:rsidR="003C4DE1" w:rsidRPr="00F15DA7" w:rsidRDefault="003C4DE1" w:rsidP="005A0F3C">
      <w:pPr>
        <w:spacing w:after="0" w:line="240" w:lineRule="auto"/>
        <w:jc w:val="center"/>
        <w:rPr>
          <w:rFonts w:ascii="Times New Roman" w:hAnsi="Times New Roman" w:cs="Times New Roman"/>
          <w:b/>
          <w:color w:val="000000"/>
          <w:sz w:val="32"/>
          <w:szCs w:val="28"/>
        </w:rPr>
      </w:pPr>
    </w:p>
    <w:p w:rsidR="007C2DAF" w:rsidRPr="005600F9" w:rsidRDefault="007C2DAF" w:rsidP="00BF26FD">
      <w:pPr>
        <w:spacing w:after="0" w:line="240" w:lineRule="auto"/>
        <w:jc w:val="center"/>
        <w:rPr>
          <w:rFonts w:ascii="Times New Roman" w:hAnsi="Times New Roman" w:cs="Times New Roman"/>
          <w:b/>
          <w:color w:val="000000"/>
          <w:sz w:val="4"/>
          <w:szCs w:val="28"/>
          <w:lang w:val="de-DE"/>
        </w:rPr>
      </w:pPr>
    </w:p>
    <w:p w:rsidR="00077DC8" w:rsidRPr="004B6E95" w:rsidRDefault="00B42420" w:rsidP="00E75729">
      <w:pPr>
        <w:spacing w:after="0" w:line="240" w:lineRule="auto"/>
        <w:jc w:val="center"/>
        <w:rPr>
          <w:rFonts w:asciiTheme="majorHAnsi" w:hAnsiTheme="majorHAnsi" w:cstheme="majorHAnsi"/>
          <w:b/>
          <w:color w:val="000000"/>
          <w:sz w:val="32"/>
          <w:szCs w:val="28"/>
          <w:lang w:val="de-DE"/>
        </w:rPr>
      </w:pPr>
      <w:r w:rsidRPr="004B6E95">
        <w:rPr>
          <w:rFonts w:asciiTheme="majorHAnsi" w:hAnsiTheme="majorHAnsi" w:cstheme="majorHAnsi"/>
          <w:b/>
          <w:color w:val="000000"/>
          <w:sz w:val="32"/>
          <w:szCs w:val="28"/>
          <w:lang w:val="de-DE"/>
        </w:rPr>
        <w:t>HƯỚNG DẪN</w:t>
      </w:r>
    </w:p>
    <w:p w:rsidR="00E75729" w:rsidRPr="00F15DA7" w:rsidRDefault="00E75729" w:rsidP="00E75729">
      <w:pPr>
        <w:spacing w:after="0" w:line="240" w:lineRule="auto"/>
        <w:jc w:val="center"/>
        <w:rPr>
          <w:rFonts w:asciiTheme="majorHAnsi" w:hAnsiTheme="majorHAnsi" w:cstheme="majorHAnsi"/>
          <w:b/>
          <w:bCs/>
          <w:color w:val="000000"/>
          <w:sz w:val="28"/>
          <w:szCs w:val="28"/>
          <w:lang w:val="de-DE"/>
        </w:rPr>
      </w:pPr>
      <w:r w:rsidRPr="00F15DA7">
        <w:rPr>
          <w:rFonts w:asciiTheme="majorHAnsi" w:hAnsiTheme="majorHAnsi" w:cstheme="majorHAnsi"/>
          <w:b/>
          <w:bCs/>
          <w:color w:val="000000"/>
          <w:sz w:val="28"/>
          <w:szCs w:val="28"/>
          <w:lang w:val="de-DE"/>
        </w:rPr>
        <w:t>Tuyên truyền kỷ niệm 75 năm Ngày Chủ tịch Hồ Chí Minh</w:t>
      </w:r>
    </w:p>
    <w:p w:rsidR="00E75729" w:rsidRPr="00F15DA7" w:rsidRDefault="00E75729" w:rsidP="00E75729">
      <w:pPr>
        <w:spacing w:after="0" w:line="240" w:lineRule="auto"/>
        <w:jc w:val="center"/>
        <w:rPr>
          <w:rFonts w:asciiTheme="majorHAnsi" w:hAnsiTheme="majorHAnsi" w:cstheme="majorHAnsi"/>
          <w:b/>
          <w:bCs/>
          <w:color w:val="000000"/>
          <w:sz w:val="28"/>
          <w:szCs w:val="28"/>
          <w:lang w:val="de-DE"/>
        </w:rPr>
      </w:pPr>
      <w:r w:rsidRPr="00F15DA7">
        <w:rPr>
          <w:rFonts w:asciiTheme="majorHAnsi" w:hAnsiTheme="majorHAnsi" w:cstheme="majorHAnsi"/>
          <w:b/>
          <w:bCs/>
          <w:color w:val="000000"/>
          <w:sz w:val="28"/>
          <w:szCs w:val="28"/>
          <w:lang w:val="de-DE"/>
        </w:rPr>
        <w:t>ra Lời kêu gọi thi đua ái quốc (11/6/1948 - 11/6/2023)</w:t>
      </w:r>
    </w:p>
    <w:p w:rsidR="00E75729" w:rsidRPr="00F15DA7" w:rsidRDefault="00E75729" w:rsidP="00E75729">
      <w:pPr>
        <w:spacing w:after="0" w:line="240" w:lineRule="auto"/>
        <w:jc w:val="center"/>
        <w:rPr>
          <w:rFonts w:asciiTheme="majorHAnsi" w:hAnsiTheme="majorHAnsi" w:cstheme="majorHAnsi"/>
          <w:color w:val="000000"/>
          <w:sz w:val="28"/>
          <w:szCs w:val="28"/>
          <w:lang w:val="de-DE"/>
        </w:rPr>
      </w:pPr>
      <w:r w:rsidRPr="00F15DA7">
        <w:rPr>
          <w:rFonts w:asciiTheme="majorHAnsi" w:hAnsiTheme="majorHAnsi" w:cstheme="majorHAnsi"/>
          <w:color w:val="000000"/>
          <w:sz w:val="28"/>
          <w:szCs w:val="28"/>
          <w:lang w:val="de-DE"/>
        </w:rPr>
        <w:t>-----</w:t>
      </w:r>
    </w:p>
    <w:p w:rsidR="00E75729" w:rsidRPr="00F15DA7" w:rsidRDefault="00F15DA7" w:rsidP="00C238D5">
      <w:pPr>
        <w:spacing w:before="120" w:after="0" w:line="360" w:lineRule="exact"/>
        <w:ind w:firstLine="720"/>
        <w:jc w:val="both"/>
        <w:rPr>
          <w:rFonts w:asciiTheme="majorHAnsi" w:hAnsiTheme="majorHAnsi" w:cstheme="majorHAnsi"/>
          <w:color w:val="000000"/>
          <w:sz w:val="28"/>
          <w:szCs w:val="28"/>
          <w:lang w:val="de-DE"/>
        </w:rPr>
      </w:pPr>
      <w:r w:rsidRPr="00F15DA7">
        <w:rPr>
          <w:rFonts w:asciiTheme="majorHAnsi" w:hAnsiTheme="majorHAnsi" w:cstheme="majorHAnsi"/>
          <w:color w:val="000000"/>
          <w:sz w:val="28"/>
          <w:szCs w:val="28"/>
          <w:lang w:val="de-DE"/>
        </w:rPr>
        <w:t xml:space="preserve">Thực hiện </w:t>
      </w:r>
      <w:r w:rsidR="00E75729" w:rsidRPr="00F15DA7">
        <w:rPr>
          <w:rFonts w:asciiTheme="majorHAnsi" w:hAnsiTheme="majorHAnsi" w:cstheme="majorHAnsi"/>
          <w:color w:val="000000"/>
          <w:sz w:val="28"/>
          <w:szCs w:val="28"/>
          <w:lang w:val="de-DE"/>
        </w:rPr>
        <w:t>Hướng dẫn số 59-HD/BTGTU, ngày 25/5/2023 của Ban Tuyên giáo Thành ủy về tuyên truyền kỷ niệm 75 năm Ngày Chủ tịch Hồ Chí Minh ra Lời kêu gọi thi đua ái quốc (11/6/1948 - 11/6/2023), căn cứ chức năng, nhiệm vụ được giao, Ban Tuyên giáo Quận ủy hướng dẫn công tác tuyên truyền kỷ niệm như sau:</w:t>
      </w:r>
    </w:p>
    <w:p w:rsidR="00E75729" w:rsidRPr="00E75729" w:rsidRDefault="00E75729" w:rsidP="00C238D5">
      <w:pPr>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bCs/>
          <w:color w:val="000000"/>
          <w:sz w:val="28"/>
          <w:szCs w:val="28"/>
        </w:rPr>
        <w:t>I. MỤC ĐÍCH, YÊU CẦU</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b/>
          <w:color w:val="000000"/>
          <w:sz w:val="28"/>
          <w:szCs w:val="28"/>
        </w:rPr>
      </w:pPr>
      <w:r w:rsidRPr="00E75729">
        <w:rPr>
          <w:rFonts w:asciiTheme="majorHAnsi" w:hAnsiTheme="majorHAnsi" w:cstheme="majorHAnsi"/>
          <w:b/>
          <w:color w:val="000000"/>
          <w:sz w:val="28"/>
          <w:szCs w:val="28"/>
        </w:rPr>
        <w:t>1. Mục đích</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shd w:val="clear" w:color="auto" w:fill="FFFFFF"/>
        </w:rPr>
        <w:t xml:space="preserve">- Tuyên truyền sâu rộng, làm cho cán bộ, đảng viên và các tầng lớp </w:t>
      </w:r>
      <w:r w:rsidR="001136D9">
        <w:rPr>
          <w:rFonts w:asciiTheme="majorHAnsi" w:hAnsiTheme="majorHAnsi" w:cstheme="majorHAnsi"/>
          <w:color w:val="000000"/>
          <w:sz w:val="28"/>
          <w:szCs w:val="28"/>
          <w:shd w:val="clear" w:color="auto" w:fill="FFFFFF"/>
        </w:rPr>
        <w:t xml:space="preserve">                  N</w:t>
      </w:r>
      <w:r w:rsidRPr="00E75729">
        <w:rPr>
          <w:rFonts w:asciiTheme="majorHAnsi" w:hAnsiTheme="majorHAnsi" w:cstheme="majorHAnsi"/>
          <w:color w:val="000000"/>
          <w:sz w:val="28"/>
          <w:szCs w:val="28"/>
          <w:shd w:val="clear" w:color="auto" w:fill="FFFFFF"/>
        </w:rPr>
        <w:t xml:space="preserve">hân dân </w:t>
      </w:r>
      <w:r>
        <w:rPr>
          <w:rFonts w:asciiTheme="majorHAnsi" w:hAnsiTheme="majorHAnsi" w:cstheme="majorHAnsi"/>
          <w:color w:val="000000"/>
          <w:sz w:val="28"/>
          <w:szCs w:val="28"/>
          <w:shd w:val="clear" w:color="auto" w:fill="FFFFFF"/>
        </w:rPr>
        <w:t xml:space="preserve">quận </w:t>
      </w:r>
      <w:r w:rsidRPr="00E75729">
        <w:rPr>
          <w:rFonts w:asciiTheme="majorHAnsi" w:hAnsiTheme="majorHAnsi" w:cstheme="majorHAnsi"/>
          <w:color w:val="000000"/>
          <w:sz w:val="28"/>
          <w:szCs w:val="28"/>
          <w:shd w:val="clear" w:color="auto" w:fill="FFFFFF"/>
        </w:rPr>
        <w:t>nhận thức sâu sắc ý nghĩa của Lời kêu gọi thi đua ái quốc của</w:t>
      </w:r>
      <w:r w:rsidR="001136D9">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 Chủ tịch Hồ Chí Minh; chủ trương, đường lối của Đảng, chính sách, pháp luật </w:t>
      </w:r>
      <w:r w:rsidR="001136D9">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của Nhà nước về thi đua, khen thưởng, nhất là quán triệt sâu sắc tư tưởng thi đua</w:t>
      </w:r>
      <w:r w:rsidR="001136D9">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 ái quốc của Chủ tịch Hồ Chí Minh để công tác thi đua, khen thưởng là động lực, biện pháp góp phần tăng cường xây dựng Đảng và hệ thống chính trị thật sự trong sạch, vững mạnh; xây dựng Nhà nước pháp quyền xã hội chủ nghĩa của Nhân dân, do Nhân dân, vì Nhân dân.</w:t>
      </w:r>
    </w:p>
    <w:p w:rsidR="00E75729" w:rsidRPr="001136D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E75729">
        <w:rPr>
          <w:rFonts w:asciiTheme="majorHAnsi" w:hAnsiTheme="majorHAnsi" w:cstheme="majorHAnsi"/>
          <w:color w:val="000000"/>
          <w:sz w:val="28"/>
          <w:szCs w:val="28"/>
        </w:rPr>
        <w:t>- K</w:t>
      </w:r>
      <w:r w:rsidRPr="00E75729">
        <w:rPr>
          <w:rFonts w:asciiTheme="majorHAnsi" w:hAnsiTheme="majorHAnsi" w:cstheme="majorHAnsi"/>
          <w:color w:val="000000"/>
          <w:sz w:val="28"/>
          <w:szCs w:val="28"/>
          <w:shd w:val="clear" w:color="auto" w:fill="FFFFFF"/>
        </w:rPr>
        <w:t xml:space="preserve">hẳng định giá trị và sự vận dụng sáng tạo tư tưởng Hồ Chí Minh về thi đua yêu nước qua từng giai đoạn cách mạng của Đảng và Nhân dân ta; phát huy vai trò, trách nhiệm của cấp ủy đảng, chính quyền và các tổ chức chính trị - xã hội trong các phong trào thi đua và công tác thi đua - khen thưởng; cổ vũ, động viên cán bộ, đảng viên và Nhân dân </w:t>
      </w:r>
      <w:r w:rsidR="00611B14">
        <w:rPr>
          <w:rFonts w:asciiTheme="majorHAnsi" w:hAnsiTheme="majorHAnsi" w:cstheme="majorHAnsi"/>
          <w:color w:val="000000"/>
          <w:sz w:val="28"/>
          <w:szCs w:val="28"/>
          <w:shd w:val="clear" w:color="auto" w:fill="FFFFFF"/>
        </w:rPr>
        <w:t>quận</w:t>
      </w:r>
      <w:r w:rsidRPr="00E75729">
        <w:rPr>
          <w:rFonts w:asciiTheme="majorHAnsi" w:hAnsiTheme="majorHAnsi" w:cstheme="majorHAnsi"/>
          <w:color w:val="000000"/>
          <w:sz w:val="28"/>
          <w:szCs w:val="28"/>
          <w:shd w:val="clear" w:color="auto" w:fill="FFFFFF"/>
        </w:rPr>
        <w:t xml:space="preserve"> tiếp tục phát huy truyền thống yêu nước, ý chí tự lực, tự cường và tinh thần đại đoàn kết toàn dân tộc vào sự nghiệp đổi mới </w:t>
      </w:r>
      <w:r w:rsidR="001136D9">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đất nước và hội nhập quốc tế dưới sự lãnh đạo của Đảng Cộng sản Việt Nam; </w:t>
      </w:r>
      <w:r w:rsidR="001136D9">
        <w:rPr>
          <w:rFonts w:asciiTheme="majorHAnsi" w:hAnsiTheme="majorHAnsi" w:cstheme="majorHAnsi"/>
          <w:color w:val="000000"/>
          <w:sz w:val="28"/>
          <w:szCs w:val="28"/>
          <w:shd w:val="clear" w:color="auto" w:fill="FFFFFF"/>
        </w:rPr>
        <w:t xml:space="preserve">                </w:t>
      </w:r>
      <w:r w:rsidRPr="001136D9">
        <w:rPr>
          <w:rFonts w:asciiTheme="majorHAnsi" w:hAnsiTheme="majorHAnsi" w:cstheme="majorHAnsi"/>
          <w:sz w:val="28"/>
          <w:szCs w:val="28"/>
        </w:rPr>
        <w:t xml:space="preserve">tạo khí thế thi đua sôi nổi, rộng khắp trên mọi lĩnh vực của đời sống xã hội, </w:t>
      </w:r>
      <w:r w:rsidR="002632AF">
        <w:rPr>
          <w:rFonts w:asciiTheme="majorHAnsi" w:hAnsiTheme="majorHAnsi" w:cstheme="majorHAnsi"/>
          <w:sz w:val="28"/>
          <w:szCs w:val="28"/>
        </w:rPr>
        <w:t xml:space="preserve">                  </w:t>
      </w:r>
      <w:r w:rsidRPr="001136D9">
        <w:rPr>
          <w:rFonts w:asciiTheme="majorHAnsi" w:hAnsiTheme="majorHAnsi" w:cstheme="majorHAnsi"/>
          <w:sz w:val="28"/>
          <w:szCs w:val="28"/>
        </w:rPr>
        <w:t xml:space="preserve">góp phần thực hiện thắng lợi Nghị quyết Đại XIII của Đảng, Nghị quyết Đại hội XVI Đảng bộ thành phố và </w:t>
      </w:r>
      <w:r w:rsidR="00666E27" w:rsidRPr="001136D9">
        <w:rPr>
          <w:rFonts w:asciiTheme="majorHAnsi" w:hAnsiTheme="majorHAnsi" w:cstheme="majorHAnsi"/>
          <w:sz w:val="28"/>
          <w:szCs w:val="28"/>
        </w:rPr>
        <w:t>Nghị quyết Đại hội VI Đảng bộ quận</w:t>
      </w:r>
      <w:r w:rsidRPr="001136D9">
        <w:rPr>
          <w:rFonts w:asciiTheme="majorHAnsi" w:hAnsiTheme="majorHAnsi" w:cstheme="majorHAnsi"/>
          <w:sz w:val="28"/>
          <w:szCs w:val="28"/>
        </w:rPr>
        <w:t>.</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b/>
          <w:color w:val="000000"/>
          <w:sz w:val="28"/>
          <w:szCs w:val="28"/>
        </w:rPr>
      </w:pPr>
      <w:r w:rsidRPr="00E75729">
        <w:rPr>
          <w:rFonts w:asciiTheme="majorHAnsi" w:hAnsiTheme="majorHAnsi" w:cstheme="majorHAnsi"/>
          <w:b/>
          <w:color w:val="000000"/>
          <w:sz w:val="28"/>
          <w:szCs w:val="28"/>
        </w:rPr>
        <w:t>2. Yêu cầu</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shd w:val="clear" w:color="auto" w:fill="FFFFFF"/>
        </w:rPr>
        <w:t xml:space="preserve">Các hoạt động tuyên truyền kỷ niệm được tổ chức bằng nhiều hình thức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phù hợp, có trọng tâm, trọng điểm, thiết thực, hiệu quả, tiết kiệm; trong đó,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coi trọng công tác nghiên cứu lý luận tư tưởng của Chủ tịch Hồ Chí Minh về thi đua yêu nước; đánh giá kết quả tổ chức phong trào thi đua và công tác khen thưởng, rút ra </w:t>
      </w:r>
      <w:r w:rsidRPr="00E75729">
        <w:rPr>
          <w:rFonts w:asciiTheme="majorHAnsi" w:hAnsiTheme="majorHAnsi" w:cstheme="majorHAnsi"/>
          <w:color w:val="000000"/>
          <w:sz w:val="28"/>
          <w:szCs w:val="28"/>
          <w:shd w:val="clear" w:color="auto" w:fill="FFFFFF"/>
        </w:rPr>
        <w:lastRenderedPageBreak/>
        <w:t xml:space="preserve">những ưu điểm, hạn chế, nguyên nhân và những bài học </w:t>
      </w:r>
      <w:r w:rsidR="00A260BD">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kinh nghiệm về vận dụng </w:t>
      </w:r>
      <w:r w:rsidRPr="00E75729">
        <w:rPr>
          <w:rFonts w:asciiTheme="majorHAnsi" w:hAnsiTheme="majorHAnsi" w:cstheme="majorHAnsi"/>
          <w:color w:val="000000"/>
          <w:spacing w:val="-2"/>
          <w:sz w:val="28"/>
          <w:szCs w:val="28"/>
          <w:shd w:val="clear" w:color="auto" w:fill="FFFFFF"/>
        </w:rPr>
        <w:t xml:space="preserve">tư tưởng thi đua yêu nước của Người trong từng giai đoạn cách mạng; biểu dương, tôn vinh, gặp mặt, giao lưu các điển hình, anh hùng, </w:t>
      </w:r>
      <w:r w:rsidR="00A260BD">
        <w:rPr>
          <w:rFonts w:asciiTheme="majorHAnsi" w:hAnsiTheme="majorHAnsi" w:cstheme="majorHAnsi"/>
          <w:color w:val="000000"/>
          <w:spacing w:val="-2"/>
          <w:sz w:val="28"/>
          <w:szCs w:val="28"/>
          <w:shd w:val="clear" w:color="auto" w:fill="FFFFFF"/>
        </w:rPr>
        <w:t xml:space="preserve">               </w:t>
      </w:r>
      <w:r w:rsidRPr="00E75729">
        <w:rPr>
          <w:rFonts w:asciiTheme="majorHAnsi" w:hAnsiTheme="majorHAnsi" w:cstheme="majorHAnsi"/>
          <w:color w:val="000000"/>
          <w:spacing w:val="-2"/>
          <w:sz w:val="28"/>
          <w:szCs w:val="28"/>
          <w:shd w:val="clear" w:color="auto" w:fill="FFFFFF"/>
        </w:rPr>
        <w:t xml:space="preserve">chiến sĩ thi đua qua các thời kỳ; tạo không khí phấn khởi, tin tưởng, thi đua </w:t>
      </w:r>
      <w:r w:rsidR="00A260BD">
        <w:rPr>
          <w:rFonts w:asciiTheme="majorHAnsi" w:hAnsiTheme="majorHAnsi" w:cstheme="majorHAnsi"/>
          <w:color w:val="000000"/>
          <w:spacing w:val="-2"/>
          <w:sz w:val="28"/>
          <w:szCs w:val="28"/>
          <w:shd w:val="clear" w:color="auto" w:fill="FFFFFF"/>
        </w:rPr>
        <w:t xml:space="preserve">                     </w:t>
      </w:r>
      <w:r w:rsidRPr="00E75729">
        <w:rPr>
          <w:rFonts w:asciiTheme="majorHAnsi" w:hAnsiTheme="majorHAnsi" w:cstheme="majorHAnsi"/>
          <w:color w:val="000000"/>
          <w:spacing w:val="-2"/>
          <w:sz w:val="28"/>
          <w:szCs w:val="28"/>
          <w:shd w:val="clear" w:color="auto" w:fill="FFFFFF"/>
        </w:rPr>
        <w:t>yêu nước trong các tầng lớp Nhân dân.</w:t>
      </w:r>
    </w:p>
    <w:p w:rsidR="00E75729" w:rsidRPr="00E75729" w:rsidRDefault="00E75729" w:rsidP="00C238D5">
      <w:pPr>
        <w:pStyle w:val="NormalWeb"/>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bCs/>
          <w:color w:val="000000"/>
          <w:sz w:val="28"/>
          <w:szCs w:val="28"/>
        </w:rPr>
        <w:t>II. NỘI DUNG TUYÊN TRUYỀN</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iCs/>
          <w:color w:val="000000"/>
          <w:sz w:val="28"/>
          <w:szCs w:val="28"/>
          <w:bdr w:val="none" w:sz="0" w:space="0" w:color="auto" w:frame="1"/>
          <w:shd w:val="clear" w:color="auto" w:fill="FFFFFF"/>
        </w:rPr>
        <w:t>1.</w:t>
      </w:r>
      <w:r w:rsidRPr="00E75729">
        <w:rPr>
          <w:rFonts w:asciiTheme="majorHAnsi" w:hAnsiTheme="majorHAnsi" w:cstheme="majorHAnsi"/>
          <w:iCs/>
          <w:color w:val="000000"/>
          <w:sz w:val="28"/>
          <w:szCs w:val="28"/>
          <w:bdr w:val="none" w:sz="0" w:space="0" w:color="auto" w:frame="1"/>
          <w:shd w:val="clear" w:color="auto" w:fill="FFFFFF"/>
        </w:rPr>
        <w:t xml:space="preserve"> M</w:t>
      </w:r>
      <w:r w:rsidRPr="00E75729">
        <w:rPr>
          <w:rFonts w:asciiTheme="majorHAnsi" w:hAnsiTheme="majorHAnsi" w:cstheme="majorHAnsi"/>
          <w:color w:val="000000"/>
          <w:sz w:val="28"/>
          <w:szCs w:val="28"/>
          <w:shd w:val="clear" w:color="auto" w:fill="FFFFFF"/>
        </w:rPr>
        <w:t xml:space="preserve">ục đích, ý nghĩa to lớn của Lời kêu gọi thi đua ái quốc; khẳng định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Lời kêu gọi thi đua ái quốc là nét đặc sắc của tư tưởng Hồ Chí Minh, thể hiện sự sáng tạo trong phương thức lãnh đạo của Đảng ta, nhằm khơi dậy sức mạnh vĩ đại của toàn dân tộc trong công cuộc xây dựng và bảo vệ Tổ quốc.</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iCs/>
          <w:color w:val="000000"/>
          <w:sz w:val="28"/>
          <w:szCs w:val="28"/>
          <w:bdr w:val="none" w:sz="0" w:space="0" w:color="auto" w:frame="1"/>
          <w:shd w:val="clear" w:color="auto" w:fill="FFFFFF"/>
        </w:rPr>
        <w:t>2.</w:t>
      </w:r>
      <w:r w:rsidRPr="00E75729">
        <w:rPr>
          <w:rFonts w:asciiTheme="majorHAnsi" w:hAnsiTheme="majorHAnsi" w:cstheme="majorHAnsi"/>
          <w:color w:val="000000"/>
          <w:sz w:val="28"/>
          <w:szCs w:val="28"/>
          <w:shd w:val="clear" w:color="auto" w:fill="FFFFFF"/>
        </w:rPr>
        <w:t xml:space="preserve"> Nội dung, giá trị lý luận và thực tiễn sâu sắc của tư tưởng Hồ Chí Minh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về thi đua yêu nước trong sự nghiệp cách mạng Việt Nam, trong đó nhấn mạnh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giá trị và sức lan tỏa của tư tưởng Hồ Chí Minh về thi đua ái quốc trong phong trào thi đua yêu nước hiện nay; khẳng định và làm rõ sự vận dụng sáng tạo tư tưởng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Hồ Chí Minh về thi đua yêu nước, chỉ ra những ưu điểm, hạn chế, nguyên nhân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và bài học kinh nghiệm trong vận dụng tư tưởng thi đua yêu nước của Chủ tịch </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Hồ Chí Minh ở từng giai đoạn cách mạng của Đảng và Nhân dân ta 75 năm qua, nhất là trong hơn 35 năm thực hiện đường lối đổi mới đất nước.</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iCs/>
          <w:color w:val="000000"/>
          <w:sz w:val="28"/>
          <w:szCs w:val="28"/>
          <w:bdr w:val="none" w:sz="0" w:space="0" w:color="auto" w:frame="1"/>
          <w:shd w:val="clear" w:color="auto" w:fill="FFFFFF"/>
        </w:rPr>
        <w:t>3.</w:t>
      </w:r>
      <w:r w:rsidRPr="00E75729">
        <w:rPr>
          <w:rFonts w:asciiTheme="majorHAnsi" w:hAnsiTheme="majorHAnsi" w:cstheme="majorHAnsi"/>
          <w:iCs/>
          <w:color w:val="000000"/>
          <w:sz w:val="28"/>
          <w:szCs w:val="28"/>
          <w:bdr w:val="none" w:sz="0" w:space="0" w:color="auto" w:frame="1"/>
          <w:shd w:val="clear" w:color="auto" w:fill="FFFFFF"/>
        </w:rPr>
        <w:t xml:space="preserve"> C</w:t>
      </w:r>
      <w:r w:rsidRPr="00E75729">
        <w:rPr>
          <w:rFonts w:asciiTheme="majorHAnsi" w:hAnsiTheme="majorHAnsi" w:cstheme="majorHAnsi"/>
          <w:color w:val="000000"/>
          <w:sz w:val="28"/>
          <w:szCs w:val="28"/>
          <w:shd w:val="clear" w:color="auto" w:fill="FFFFFF"/>
        </w:rPr>
        <w:t xml:space="preserve">hủ trương, đường lối của Đảng, chính sách, pháp luật của Nhà nước </w:t>
      </w:r>
      <w:r w:rsidR="002632AF">
        <w:rPr>
          <w:rFonts w:asciiTheme="majorHAnsi" w:hAnsiTheme="majorHAnsi" w:cstheme="majorHAnsi"/>
          <w:color w:val="000000"/>
          <w:sz w:val="28"/>
          <w:szCs w:val="28"/>
          <w:shd w:val="clear" w:color="auto" w:fill="FFFFFF"/>
        </w:rPr>
        <w:t xml:space="preserve">                </w:t>
      </w:r>
      <w:r w:rsidRPr="002632AF">
        <w:rPr>
          <w:rFonts w:asciiTheme="majorHAnsi" w:hAnsiTheme="majorHAnsi" w:cstheme="majorHAnsi"/>
          <w:sz w:val="28"/>
          <w:szCs w:val="28"/>
          <w:shd w:val="clear" w:color="auto" w:fill="FFFFFF"/>
        </w:rPr>
        <w:t>và</w:t>
      </w:r>
      <w:r w:rsidR="002632AF">
        <w:rPr>
          <w:rFonts w:asciiTheme="majorHAnsi" w:hAnsiTheme="majorHAnsi" w:cstheme="majorHAnsi"/>
          <w:color w:val="0000CC"/>
          <w:sz w:val="28"/>
          <w:szCs w:val="28"/>
          <w:shd w:val="clear" w:color="auto" w:fill="FFFFFF"/>
        </w:rPr>
        <w:t xml:space="preserve"> </w:t>
      </w:r>
      <w:r w:rsidRPr="002632AF">
        <w:rPr>
          <w:rFonts w:asciiTheme="majorHAnsi" w:hAnsiTheme="majorHAnsi" w:cstheme="majorHAnsi"/>
          <w:sz w:val="28"/>
          <w:szCs w:val="28"/>
          <w:shd w:val="clear" w:color="auto" w:fill="FFFFFF"/>
        </w:rPr>
        <w:t>các cơ chế, chính sách của thành phố</w:t>
      </w:r>
      <w:r w:rsidRPr="00E75729">
        <w:rPr>
          <w:rFonts w:asciiTheme="majorHAnsi" w:hAnsiTheme="majorHAnsi" w:cstheme="majorHAnsi"/>
          <w:color w:val="000000"/>
          <w:sz w:val="28"/>
          <w:szCs w:val="28"/>
          <w:shd w:val="clear" w:color="auto" w:fill="FFFFFF"/>
        </w:rPr>
        <w:t xml:space="preserve"> về công tác thi đua - khen thưởng, về kết quả tổ chức phong trào thi đua yêu nước và công tác thi đua khen thưởng ở các cấp, các ngành, địa phương, chỉ rõ những ưu điểm, hạn chế, bất cập, nguyên nhân, từ đó kiến nghị, đề xuất giải pháp thực hiện có hiệu quả các chỉ thị, quyết định</w:t>
      </w:r>
      <w:r w:rsidR="002632AF">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 về công tác thi đua - khen thưởng.</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iCs/>
          <w:color w:val="000000"/>
          <w:sz w:val="28"/>
          <w:szCs w:val="28"/>
          <w:bdr w:val="none" w:sz="0" w:space="0" w:color="auto" w:frame="1"/>
          <w:shd w:val="clear" w:color="auto" w:fill="FFFFFF"/>
        </w:rPr>
        <w:t>4.</w:t>
      </w:r>
      <w:r w:rsidRPr="00E75729">
        <w:rPr>
          <w:rFonts w:asciiTheme="majorHAnsi" w:hAnsiTheme="majorHAnsi" w:cstheme="majorHAnsi"/>
          <w:i/>
          <w:iCs/>
          <w:color w:val="000000"/>
          <w:sz w:val="28"/>
          <w:szCs w:val="28"/>
          <w:bdr w:val="none" w:sz="0" w:space="0" w:color="auto" w:frame="1"/>
          <w:shd w:val="clear" w:color="auto" w:fill="FFFFFF"/>
        </w:rPr>
        <w:t> </w:t>
      </w:r>
      <w:r w:rsidRPr="00E75729">
        <w:rPr>
          <w:rFonts w:asciiTheme="majorHAnsi" w:hAnsiTheme="majorHAnsi" w:cstheme="majorHAnsi"/>
          <w:color w:val="000000"/>
          <w:sz w:val="28"/>
          <w:szCs w:val="28"/>
        </w:rPr>
        <w:t xml:space="preserve"> Phong trào thi đua yêu nước của thành phố Hải Phòng</w:t>
      </w:r>
      <w:r w:rsidR="009D6F03">
        <w:rPr>
          <w:rFonts w:asciiTheme="majorHAnsi" w:hAnsiTheme="majorHAnsi" w:cstheme="majorHAnsi"/>
          <w:color w:val="000000"/>
          <w:sz w:val="28"/>
          <w:szCs w:val="28"/>
        </w:rPr>
        <w:t xml:space="preserve"> và quận Kiến An</w:t>
      </w:r>
      <w:r w:rsidRPr="00E75729">
        <w:rPr>
          <w:rFonts w:asciiTheme="majorHAnsi" w:hAnsiTheme="majorHAnsi" w:cstheme="majorHAnsi"/>
          <w:color w:val="000000"/>
          <w:sz w:val="28"/>
          <w:szCs w:val="28"/>
        </w:rPr>
        <w:t xml:space="preserve"> giai đoạn 2020 - 2025. Trong đó, tập trung nhấn mạnh 06 nội dung quan trọng là: thi đua thực hiện tốt các nhiệm vụ về phát triển kinh tế - xã hội; gắn với phong trào </w:t>
      </w:r>
      <w:r w:rsidRPr="002632AF">
        <w:rPr>
          <w:rFonts w:asciiTheme="majorHAnsi" w:hAnsiTheme="majorHAnsi" w:cstheme="majorHAnsi"/>
          <w:i/>
          <w:color w:val="000000"/>
          <w:sz w:val="28"/>
          <w:szCs w:val="28"/>
        </w:rPr>
        <w:t>“Toàn dân tham gia bảo vệ an ninh Tổ quốc”</w:t>
      </w:r>
      <w:r w:rsidRPr="00E75729">
        <w:rPr>
          <w:rFonts w:asciiTheme="majorHAnsi" w:hAnsiTheme="majorHAnsi" w:cstheme="majorHAnsi"/>
          <w:color w:val="000000"/>
          <w:sz w:val="28"/>
          <w:szCs w:val="28"/>
        </w:rPr>
        <w:t xml:space="preserve">; tiếp tục thi đua nâng cao hiệu quả công tác phòng, chống tham nhũng, thực hành tiết kiệm và phòng chống lãng phí; thi đua nâng cao chất lượng phong trào </w:t>
      </w:r>
      <w:r w:rsidRPr="002632AF">
        <w:rPr>
          <w:rFonts w:asciiTheme="majorHAnsi" w:hAnsiTheme="majorHAnsi" w:cstheme="majorHAnsi"/>
          <w:i/>
          <w:color w:val="000000"/>
          <w:sz w:val="28"/>
          <w:szCs w:val="28"/>
        </w:rPr>
        <w:t>“Toàn dân đoàn kết xây dựng đời sống văn hóa”</w:t>
      </w:r>
      <w:r w:rsidRPr="00E75729">
        <w:rPr>
          <w:rFonts w:asciiTheme="majorHAnsi" w:hAnsiTheme="majorHAnsi" w:cstheme="majorHAnsi"/>
          <w:color w:val="000000"/>
          <w:sz w:val="28"/>
          <w:szCs w:val="28"/>
        </w:rPr>
        <w:t xml:space="preserve"> gắn với cuộc vận động </w:t>
      </w:r>
      <w:r w:rsidRPr="002632AF">
        <w:rPr>
          <w:rFonts w:asciiTheme="majorHAnsi" w:hAnsiTheme="majorHAnsi" w:cstheme="majorHAnsi"/>
          <w:i/>
          <w:color w:val="000000"/>
          <w:sz w:val="28"/>
          <w:szCs w:val="28"/>
        </w:rPr>
        <w:t>“Toàn dân đoàn kết xây dựng nông thôn mới và đô thị văn minh”</w:t>
      </w:r>
      <w:r w:rsidRPr="00E75729">
        <w:rPr>
          <w:rFonts w:asciiTheme="majorHAnsi" w:hAnsiTheme="majorHAnsi" w:cstheme="majorHAnsi"/>
          <w:color w:val="000000"/>
          <w:sz w:val="28"/>
          <w:szCs w:val="28"/>
        </w:rPr>
        <w:t xml:space="preserve">; đẩy mạnh phong trào thi đua </w:t>
      </w:r>
      <w:r w:rsidRPr="002632AF">
        <w:rPr>
          <w:rFonts w:asciiTheme="majorHAnsi" w:hAnsiTheme="majorHAnsi" w:cstheme="majorHAnsi"/>
          <w:i/>
          <w:color w:val="000000"/>
          <w:sz w:val="28"/>
          <w:szCs w:val="28"/>
        </w:rPr>
        <w:t>“phát huy sáng kiến, cải tiến kỹ thuật và ứng dụng khoa học - công nghệ”</w:t>
      </w:r>
      <w:r w:rsidRPr="00E75729">
        <w:rPr>
          <w:rFonts w:asciiTheme="majorHAnsi" w:hAnsiTheme="majorHAnsi" w:cstheme="majorHAnsi"/>
          <w:color w:val="000000"/>
          <w:sz w:val="28"/>
          <w:szCs w:val="28"/>
        </w:rPr>
        <w:t>; phát huy vai trò của Mặt trận Tổ quốc Việt Nam và các đoàn thể chính trị - xã hội, để huy động sức mạnh của khối Đại đoàn kết toàn dân; lựa chọn các điển hình tiên tiến để nêu gương và nhân rộng trong toàn</w:t>
      </w:r>
      <w:r w:rsidR="002632AF">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 xml:space="preserve"> xã hội.</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rPr>
        <w:t xml:space="preserve">- Tiếp tục tuyên truyền các hoạt động thi đua của các </w:t>
      </w:r>
      <w:r w:rsidR="00C20AA4">
        <w:rPr>
          <w:rFonts w:asciiTheme="majorHAnsi" w:hAnsiTheme="majorHAnsi" w:cstheme="majorHAnsi"/>
          <w:color w:val="000000"/>
          <w:sz w:val="28"/>
          <w:szCs w:val="28"/>
        </w:rPr>
        <w:t>phòng</w:t>
      </w:r>
      <w:r w:rsidRPr="00E75729">
        <w:rPr>
          <w:rFonts w:asciiTheme="majorHAnsi" w:hAnsiTheme="majorHAnsi" w:cstheme="majorHAnsi"/>
          <w:color w:val="000000"/>
          <w:sz w:val="28"/>
          <w:szCs w:val="28"/>
        </w:rPr>
        <w:t xml:space="preserve">, ban, ngành, </w:t>
      </w:r>
      <w:r w:rsidR="002632AF">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 xml:space="preserve">địa phương, đơn vị theo Kế hoạch số 105/KH-UBND ngày 29/3/2023 của Ủy ban </w:t>
      </w:r>
      <w:r w:rsidRPr="00E75729">
        <w:rPr>
          <w:rFonts w:asciiTheme="majorHAnsi" w:hAnsiTheme="majorHAnsi" w:cstheme="majorHAnsi"/>
          <w:color w:val="000000"/>
          <w:sz w:val="28"/>
          <w:szCs w:val="28"/>
        </w:rPr>
        <w:lastRenderedPageBreak/>
        <w:t xml:space="preserve">nhân dân thành phố </w:t>
      </w:r>
      <w:r w:rsidR="002632AF">
        <w:rPr>
          <w:rFonts w:asciiTheme="majorHAnsi" w:hAnsiTheme="majorHAnsi" w:cstheme="majorHAnsi"/>
          <w:color w:val="000000"/>
          <w:sz w:val="28"/>
          <w:szCs w:val="28"/>
        </w:rPr>
        <w:t xml:space="preserve">và </w:t>
      </w:r>
      <w:r w:rsidR="00A260BD">
        <w:rPr>
          <w:rFonts w:asciiTheme="majorHAnsi" w:hAnsiTheme="majorHAnsi" w:cstheme="majorHAnsi"/>
          <w:color w:val="000000"/>
          <w:sz w:val="28"/>
          <w:szCs w:val="28"/>
        </w:rPr>
        <w:t xml:space="preserve">các văn bản </w:t>
      </w:r>
      <w:r w:rsidR="002632AF">
        <w:rPr>
          <w:rFonts w:asciiTheme="majorHAnsi" w:hAnsiTheme="majorHAnsi" w:cstheme="majorHAnsi"/>
          <w:color w:val="000000"/>
          <w:sz w:val="28"/>
          <w:szCs w:val="28"/>
        </w:rPr>
        <w:t xml:space="preserve">chỉ đạo của quận </w:t>
      </w:r>
      <w:r w:rsidRPr="00E75729">
        <w:rPr>
          <w:rFonts w:asciiTheme="majorHAnsi" w:hAnsiTheme="majorHAnsi" w:cstheme="majorHAnsi"/>
          <w:color w:val="000000"/>
          <w:sz w:val="28"/>
          <w:szCs w:val="28"/>
        </w:rPr>
        <w:t>về phát động đợt thi đua</w:t>
      </w:r>
      <w:r w:rsidR="002F1753">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 xml:space="preserve"> đặc biệt lập</w:t>
      </w:r>
      <w:r w:rsidR="00702421">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thành tích chào mừng kỷ niệm 75 năm Ngày Chủ tịch Hồ Chí Minh ra Lời kêu gọi thi đua ái quốc (11/6/1948 - 11/6/2023).</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rPr>
        <w:t xml:space="preserve">- Tuyên truyền về </w:t>
      </w:r>
      <w:r w:rsidRPr="00E75729">
        <w:rPr>
          <w:rFonts w:asciiTheme="majorHAnsi" w:hAnsiTheme="majorHAnsi" w:cstheme="majorHAnsi"/>
          <w:color w:val="000000"/>
          <w:sz w:val="28"/>
          <w:szCs w:val="28"/>
          <w:shd w:val="clear" w:color="auto" w:fill="FFFFFF"/>
        </w:rPr>
        <w:t>Lễ kỷ niệm 75 năm Ngày Chủ tịch Hồ Chí Minh ra Lời kêu gọi thi đua ái quốc (11/6/1948 - 11/6/2023)</w:t>
      </w:r>
      <w:r w:rsidRPr="00E75729">
        <w:rPr>
          <w:rFonts w:asciiTheme="majorHAnsi" w:hAnsiTheme="majorHAnsi" w:cstheme="majorHAnsi"/>
          <w:color w:val="000000"/>
          <w:sz w:val="28"/>
          <w:szCs w:val="28"/>
        </w:rPr>
        <w:t xml:space="preserve"> và các điển hình tiên tiến </w:t>
      </w:r>
      <w:r w:rsidR="002F1753">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 xml:space="preserve">được biểu dương tại Lễ kỷ niệm cấp thành phố (được tổ chức vào ngày 11/6/2023 tại Trung tâm Hội nghị thành phố) và </w:t>
      </w:r>
      <w:r w:rsidR="002F1753">
        <w:rPr>
          <w:rFonts w:asciiTheme="majorHAnsi" w:hAnsiTheme="majorHAnsi" w:cstheme="majorHAnsi"/>
          <w:color w:val="000000"/>
          <w:sz w:val="28"/>
          <w:szCs w:val="28"/>
        </w:rPr>
        <w:t xml:space="preserve">của </w:t>
      </w:r>
      <w:r w:rsidRPr="00E75729">
        <w:rPr>
          <w:rFonts w:asciiTheme="majorHAnsi" w:hAnsiTheme="majorHAnsi" w:cstheme="majorHAnsi"/>
          <w:color w:val="000000"/>
          <w:sz w:val="28"/>
          <w:szCs w:val="28"/>
        </w:rPr>
        <w:t>các địa phương, đơn vị.</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iCs/>
          <w:color w:val="000000"/>
          <w:sz w:val="28"/>
          <w:szCs w:val="28"/>
          <w:bdr w:val="none" w:sz="0" w:space="0" w:color="auto" w:frame="1"/>
          <w:shd w:val="clear" w:color="auto" w:fill="FFFFFF"/>
        </w:rPr>
        <w:t>5.</w:t>
      </w:r>
      <w:r w:rsidRPr="00E75729">
        <w:rPr>
          <w:rFonts w:asciiTheme="majorHAnsi" w:hAnsiTheme="majorHAnsi" w:cstheme="majorHAnsi"/>
          <w:i/>
          <w:iCs/>
          <w:color w:val="000000"/>
          <w:sz w:val="28"/>
          <w:szCs w:val="28"/>
          <w:bdr w:val="none" w:sz="0" w:space="0" w:color="auto" w:frame="1"/>
          <w:shd w:val="clear" w:color="auto" w:fill="FFFFFF"/>
        </w:rPr>
        <w:t> </w:t>
      </w:r>
      <w:r w:rsidRPr="00E75729">
        <w:rPr>
          <w:rFonts w:asciiTheme="majorHAnsi" w:hAnsiTheme="majorHAnsi" w:cstheme="majorHAnsi"/>
          <w:color w:val="000000"/>
          <w:sz w:val="28"/>
          <w:szCs w:val="28"/>
          <w:shd w:val="clear" w:color="auto" w:fill="FFFFFF"/>
        </w:rPr>
        <w:t xml:space="preserve">Tuyên truyền, biểu dương, tôn vinh và nhân rộng các tập thể, cá nhân </w:t>
      </w:r>
      <w:r w:rsidR="00702421">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tiêu biểu, các điển hình tiên tiến, gương người tốt, việc tốt trong Học tập và làm theo tư tưởng, đạo đức, phong cách Hồ Chí Minh, trong các phong trào thi đua, trong thực hành tiết kiệm, chống lãng phí.</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b/>
          <w:color w:val="000000"/>
          <w:sz w:val="28"/>
          <w:szCs w:val="28"/>
          <w:shd w:val="clear" w:color="auto" w:fill="FFFFFF"/>
        </w:rPr>
      </w:pPr>
      <w:r w:rsidRPr="00E75729">
        <w:rPr>
          <w:rFonts w:asciiTheme="majorHAnsi" w:hAnsiTheme="majorHAnsi" w:cstheme="majorHAnsi"/>
          <w:b/>
          <w:color w:val="000000"/>
          <w:sz w:val="28"/>
          <w:szCs w:val="28"/>
          <w:shd w:val="clear" w:color="auto" w:fill="FFFFFF"/>
        </w:rPr>
        <w:t>III. CÁC HOẠT ĐỘNG TUYÊN TRUYỀN KỶ NIỆM</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color w:val="000000"/>
          <w:sz w:val="28"/>
          <w:szCs w:val="28"/>
          <w:shd w:val="clear" w:color="auto" w:fill="FFFFFF"/>
        </w:rPr>
        <w:t>1.</w:t>
      </w:r>
      <w:r w:rsidR="00702421">
        <w:rPr>
          <w:rFonts w:asciiTheme="majorHAnsi" w:hAnsiTheme="majorHAnsi" w:cstheme="majorHAnsi"/>
          <w:b/>
          <w:color w:val="000000"/>
          <w:sz w:val="28"/>
          <w:szCs w:val="28"/>
          <w:shd w:val="clear" w:color="auto" w:fill="FFFFFF"/>
        </w:rPr>
        <w:t xml:space="preserve"> </w:t>
      </w:r>
      <w:r w:rsidR="00C20AA4">
        <w:rPr>
          <w:rFonts w:asciiTheme="majorHAnsi" w:hAnsiTheme="majorHAnsi" w:cstheme="majorHAnsi"/>
          <w:color w:val="000000"/>
          <w:sz w:val="28"/>
          <w:szCs w:val="28"/>
          <w:shd w:val="clear" w:color="auto" w:fill="FFFFFF"/>
        </w:rPr>
        <w:t xml:space="preserve">Tuyên truyền </w:t>
      </w:r>
      <w:r w:rsidRPr="00E75729">
        <w:rPr>
          <w:rFonts w:asciiTheme="majorHAnsi" w:hAnsiTheme="majorHAnsi" w:cstheme="majorHAnsi"/>
          <w:color w:val="000000"/>
          <w:sz w:val="28"/>
          <w:szCs w:val="28"/>
          <w:shd w:val="clear" w:color="auto" w:fill="FFFFFF"/>
        </w:rPr>
        <w:t>Lễ kỷ niệm 75 năm Ngày Chủ tịch Hồ Chí Minh ra Lời kêu gọi thi đua ái quốc (11/6/1948 - 11/6/2023); biểu dương, tôn vinh điển hình tiên tiến tiêu biểu trong các phong trào thi đua yêu nước của thành phố</w:t>
      </w:r>
      <w:r w:rsidR="00A34EE2">
        <w:rPr>
          <w:rFonts w:asciiTheme="majorHAnsi" w:hAnsiTheme="majorHAnsi" w:cstheme="majorHAnsi"/>
          <w:color w:val="000000"/>
          <w:sz w:val="28"/>
          <w:szCs w:val="28"/>
          <w:shd w:val="clear" w:color="auto" w:fill="FFFFFF"/>
        </w:rPr>
        <w:t xml:space="preserve"> và quận.</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color w:val="000000"/>
          <w:sz w:val="28"/>
          <w:szCs w:val="28"/>
          <w:shd w:val="clear" w:color="auto" w:fill="FFFFFF"/>
        </w:rPr>
        <w:t>2.</w:t>
      </w:r>
      <w:r w:rsidR="00702421">
        <w:rPr>
          <w:rFonts w:asciiTheme="majorHAnsi" w:hAnsiTheme="majorHAnsi" w:cstheme="majorHAnsi"/>
          <w:b/>
          <w:color w:val="000000"/>
          <w:sz w:val="28"/>
          <w:szCs w:val="28"/>
          <w:shd w:val="clear" w:color="auto" w:fill="FFFFFF"/>
        </w:rPr>
        <w:t xml:space="preserve"> </w:t>
      </w:r>
      <w:r w:rsidR="00C20AA4">
        <w:rPr>
          <w:rFonts w:asciiTheme="majorHAnsi" w:hAnsiTheme="majorHAnsi" w:cstheme="majorHAnsi"/>
          <w:color w:val="000000"/>
          <w:sz w:val="28"/>
          <w:szCs w:val="28"/>
          <w:shd w:val="clear" w:color="auto" w:fill="FFFFFF"/>
        </w:rPr>
        <w:t xml:space="preserve">Hưởng ứng </w:t>
      </w:r>
      <w:r w:rsidRPr="00E75729">
        <w:rPr>
          <w:rFonts w:asciiTheme="majorHAnsi" w:hAnsiTheme="majorHAnsi" w:cstheme="majorHAnsi"/>
          <w:color w:val="000000"/>
          <w:sz w:val="28"/>
          <w:szCs w:val="28"/>
          <w:shd w:val="clear" w:color="auto" w:fill="FFFFFF"/>
        </w:rPr>
        <w:t xml:space="preserve">Cuộc thi viết, phóng sự hoặc video clip về điển hình tiên tiến, mô hình mới, gương </w:t>
      </w:r>
      <w:r w:rsidRPr="00702421">
        <w:rPr>
          <w:rFonts w:asciiTheme="majorHAnsi" w:hAnsiTheme="majorHAnsi" w:cstheme="majorHAnsi"/>
          <w:i/>
          <w:color w:val="000000"/>
          <w:sz w:val="28"/>
          <w:szCs w:val="28"/>
          <w:shd w:val="clear" w:color="auto" w:fill="FFFFFF"/>
        </w:rPr>
        <w:t>“người tốt, việc tốt”</w:t>
      </w:r>
      <w:r w:rsidRPr="00E75729">
        <w:rPr>
          <w:rFonts w:asciiTheme="majorHAnsi" w:hAnsiTheme="majorHAnsi" w:cstheme="majorHAnsi"/>
          <w:color w:val="000000"/>
          <w:sz w:val="28"/>
          <w:szCs w:val="28"/>
          <w:shd w:val="clear" w:color="auto" w:fill="FFFFFF"/>
        </w:rPr>
        <w:t>.</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color w:val="000000"/>
          <w:sz w:val="28"/>
          <w:szCs w:val="28"/>
          <w:shd w:val="clear" w:color="auto" w:fill="FFFFFF"/>
        </w:rPr>
      </w:pPr>
      <w:r w:rsidRPr="00E75729">
        <w:rPr>
          <w:rFonts w:asciiTheme="majorHAnsi" w:hAnsiTheme="majorHAnsi" w:cstheme="majorHAnsi"/>
          <w:b/>
          <w:color w:val="000000"/>
          <w:sz w:val="28"/>
          <w:szCs w:val="28"/>
          <w:shd w:val="clear" w:color="auto" w:fill="FFFFFF"/>
        </w:rPr>
        <w:t>3.</w:t>
      </w:r>
      <w:r w:rsidR="00702421">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 xml:space="preserve">Tổ chức các hoạt động tuyên truyền thông qua các tài liệu, ấn phẩm tuyên truyền; tin bài, phóng sự trên </w:t>
      </w:r>
      <w:r w:rsidR="00C20AA4">
        <w:rPr>
          <w:rFonts w:asciiTheme="majorHAnsi" w:hAnsiTheme="majorHAnsi" w:cstheme="majorHAnsi"/>
          <w:color w:val="000000"/>
          <w:sz w:val="28"/>
          <w:szCs w:val="28"/>
          <w:shd w:val="clear" w:color="auto" w:fill="FFFFFF"/>
        </w:rPr>
        <w:t>hệ thống thông tin quận</w:t>
      </w:r>
      <w:r w:rsidRPr="00E75729">
        <w:rPr>
          <w:rFonts w:asciiTheme="majorHAnsi" w:hAnsiTheme="majorHAnsi" w:cstheme="majorHAnsi"/>
          <w:color w:val="000000"/>
          <w:sz w:val="28"/>
          <w:szCs w:val="28"/>
          <w:shd w:val="clear" w:color="auto" w:fill="FFFFFF"/>
        </w:rPr>
        <w:t xml:space="preserve">, trên internet và mạng xã hội; sinh hoạt thường kỳ của các tổ chức chính trị - xã hội; các hoạt động văn hóa, </w:t>
      </w:r>
      <w:r w:rsidR="00A34EE2">
        <w:rPr>
          <w:rFonts w:asciiTheme="majorHAnsi" w:hAnsiTheme="majorHAnsi" w:cstheme="majorHAnsi"/>
          <w:color w:val="000000"/>
          <w:sz w:val="28"/>
          <w:szCs w:val="28"/>
          <w:shd w:val="clear" w:color="auto" w:fill="FFFFFF"/>
        </w:rPr>
        <w:t xml:space="preserve">                 </w:t>
      </w:r>
      <w:r w:rsidRPr="00E75729">
        <w:rPr>
          <w:rFonts w:asciiTheme="majorHAnsi" w:hAnsiTheme="majorHAnsi" w:cstheme="majorHAnsi"/>
          <w:color w:val="000000"/>
          <w:sz w:val="28"/>
          <w:szCs w:val="28"/>
          <w:shd w:val="clear" w:color="auto" w:fill="FFFFFF"/>
        </w:rPr>
        <w:t>văn nghệ, thể thao.</w:t>
      </w:r>
    </w:p>
    <w:p w:rsidR="00E75729" w:rsidRPr="00E75729" w:rsidRDefault="00E75729" w:rsidP="00C238D5">
      <w:pPr>
        <w:tabs>
          <w:tab w:val="left" w:pos="720"/>
        </w:tabs>
        <w:spacing w:before="120" w:after="0" w:line="360" w:lineRule="exact"/>
        <w:ind w:firstLine="720"/>
        <w:jc w:val="both"/>
        <w:rPr>
          <w:rFonts w:asciiTheme="majorHAnsi" w:hAnsiTheme="majorHAnsi" w:cstheme="majorHAnsi"/>
          <w:b/>
          <w:bCs/>
          <w:color w:val="000000"/>
          <w:sz w:val="28"/>
          <w:szCs w:val="28"/>
        </w:rPr>
      </w:pPr>
      <w:r w:rsidRPr="00E75729">
        <w:rPr>
          <w:rFonts w:asciiTheme="majorHAnsi" w:hAnsiTheme="majorHAnsi" w:cstheme="majorHAnsi"/>
          <w:b/>
          <w:bCs/>
          <w:color w:val="000000"/>
          <w:sz w:val="28"/>
          <w:szCs w:val="28"/>
        </w:rPr>
        <w:t>IV. TỔ CHỨC THỰC HIỆN</w:t>
      </w:r>
    </w:p>
    <w:p w:rsidR="00E75729" w:rsidRPr="00E75729" w:rsidRDefault="00E75729" w:rsidP="00C238D5">
      <w:pPr>
        <w:spacing w:before="120" w:after="0" w:line="360" w:lineRule="exact"/>
        <w:ind w:firstLine="720"/>
        <w:jc w:val="both"/>
        <w:rPr>
          <w:rFonts w:asciiTheme="majorHAnsi" w:hAnsiTheme="majorHAnsi" w:cstheme="majorHAnsi"/>
          <w:sz w:val="28"/>
          <w:szCs w:val="28"/>
        </w:rPr>
      </w:pPr>
      <w:r w:rsidRPr="00E75729">
        <w:rPr>
          <w:rFonts w:asciiTheme="majorHAnsi" w:hAnsiTheme="majorHAnsi" w:cstheme="majorHAnsi"/>
          <w:sz w:val="28"/>
          <w:szCs w:val="28"/>
        </w:rPr>
        <w:t xml:space="preserve">Để triển khai hiệu quả công tác tuyên truyền kỷ niệm 75 năm Ngày Chủ tịch Hồ Chí Minh ra Lời kêu gọi thi đua ái quốc (11/6/1948 - 11/6/2023), Ban Tuyên giáo </w:t>
      </w:r>
      <w:r w:rsidR="00C20AA4">
        <w:rPr>
          <w:rFonts w:asciiTheme="majorHAnsi" w:hAnsiTheme="majorHAnsi" w:cstheme="majorHAnsi"/>
          <w:sz w:val="28"/>
          <w:szCs w:val="28"/>
        </w:rPr>
        <w:t>Quận</w:t>
      </w:r>
      <w:r w:rsidRPr="00E75729">
        <w:rPr>
          <w:rFonts w:asciiTheme="majorHAnsi" w:hAnsiTheme="majorHAnsi" w:cstheme="majorHAnsi"/>
          <w:sz w:val="28"/>
          <w:szCs w:val="28"/>
        </w:rPr>
        <w:t xml:space="preserve"> ủy đề nghị:</w:t>
      </w:r>
    </w:p>
    <w:p w:rsidR="003568B2"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i/>
          <w:color w:val="000000"/>
          <w:sz w:val="28"/>
          <w:szCs w:val="28"/>
        </w:rPr>
      </w:pPr>
      <w:r w:rsidRPr="00E75729">
        <w:rPr>
          <w:rFonts w:asciiTheme="majorHAnsi" w:hAnsiTheme="majorHAnsi" w:cstheme="majorHAnsi"/>
          <w:b/>
          <w:color w:val="000000"/>
          <w:sz w:val="28"/>
          <w:szCs w:val="28"/>
        </w:rPr>
        <w:t xml:space="preserve">1. </w:t>
      </w:r>
      <w:r w:rsidR="003568B2">
        <w:rPr>
          <w:rFonts w:asciiTheme="majorHAnsi" w:hAnsiTheme="majorHAnsi" w:cstheme="majorHAnsi"/>
          <w:b/>
          <w:color w:val="000000"/>
          <w:sz w:val="28"/>
          <w:szCs w:val="28"/>
        </w:rPr>
        <w:t>Phòng</w:t>
      </w:r>
      <w:r w:rsidRPr="00E75729">
        <w:rPr>
          <w:rFonts w:asciiTheme="majorHAnsi" w:hAnsiTheme="majorHAnsi" w:cstheme="majorHAnsi"/>
          <w:b/>
          <w:color w:val="000000"/>
          <w:sz w:val="28"/>
          <w:szCs w:val="28"/>
        </w:rPr>
        <w:t xml:space="preserve"> Nội vụ </w:t>
      </w:r>
      <w:r w:rsidR="002F1753">
        <w:rPr>
          <w:rFonts w:asciiTheme="majorHAnsi" w:hAnsiTheme="majorHAnsi" w:cstheme="majorHAnsi"/>
          <w:b/>
          <w:color w:val="000000"/>
          <w:sz w:val="28"/>
          <w:szCs w:val="28"/>
        </w:rPr>
        <w:t>quận</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rPr>
        <w:t xml:space="preserve">- Phối hợp chặt chẽ với các </w:t>
      </w:r>
      <w:r w:rsidR="003568B2">
        <w:rPr>
          <w:rFonts w:asciiTheme="majorHAnsi" w:hAnsiTheme="majorHAnsi" w:cstheme="majorHAnsi"/>
          <w:color w:val="000000"/>
          <w:sz w:val="28"/>
          <w:szCs w:val="28"/>
        </w:rPr>
        <w:t xml:space="preserve">phòng, </w:t>
      </w:r>
      <w:r w:rsidRPr="00E75729">
        <w:rPr>
          <w:rFonts w:asciiTheme="majorHAnsi" w:hAnsiTheme="majorHAnsi" w:cstheme="majorHAnsi"/>
          <w:color w:val="000000"/>
          <w:sz w:val="28"/>
          <w:szCs w:val="28"/>
        </w:rPr>
        <w:t>ban, ngành, địa phương và các cơ quan, đơn vị liên quan làm tốt công tác tuyên truyền kỷ niệm; chủ động cung cấp thông tin cho các cơ quan báo chí về các hoạt động kỷ niệm, các phong trào thi đua yêu nước, những tấm gương người tốt, việc tốt, các tập thể, cá nhân điển hình trong các phong trào thi đua trên mọi lĩnh vực.</w:t>
      </w:r>
    </w:p>
    <w:p w:rsidR="00E75729" w:rsidRPr="003568B2" w:rsidRDefault="00E75729" w:rsidP="00C238D5">
      <w:pPr>
        <w:spacing w:before="120" w:after="0" w:line="360" w:lineRule="exact"/>
        <w:ind w:firstLine="720"/>
        <w:jc w:val="both"/>
        <w:rPr>
          <w:rFonts w:asciiTheme="majorHAnsi" w:hAnsiTheme="majorHAnsi" w:cstheme="majorHAnsi"/>
          <w:b/>
          <w:bCs/>
          <w:color w:val="000000"/>
          <w:sz w:val="28"/>
          <w:szCs w:val="28"/>
        </w:rPr>
      </w:pPr>
      <w:r w:rsidRPr="00E75729">
        <w:rPr>
          <w:rFonts w:asciiTheme="majorHAnsi" w:hAnsiTheme="majorHAnsi" w:cstheme="majorHAnsi"/>
          <w:b/>
          <w:bCs/>
          <w:color w:val="000000"/>
          <w:sz w:val="28"/>
          <w:szCs w:val="28"/>
        </w:rPr>
        <w:t xml:space="preserve">2. </w:t>
      </w:r>
      <w:r w:rsidR="003568B2">
        <w:rPr>
          <w:rFonts w:asciiTheme="majorHAnsi" w:hAnsiTheme="majorHAnsi" w:cstheme="majorHAnsi"/>
          <w:b/>
          <w:bCs/>
          <w:color w:val="000000"/>
          <w:sz w:val="28"/>
          <w:szCs w:val="28"/>
        </w:rPr>
        <w:t xml:space="preserve">Phòng Văn hóa và Thông tin </w:t>
      </w:r>
      <w:r w:rsidR="002F1753">
        <w:rPr>
          <w:rFonts w:asciiTheme="majorHAnsi" w:hAnsiTheme="majorHAnsi" w:cstheme="majorHAnsi"/>
          <w:b/>
          <w:bCs/>
          <w:color w:val="000000"/>
          <w:sz w:val="28"/>
          <w:szCs w:val="28"/>
        </w:rPr>
        <w:t>quận</w:t>
      </w:r>
    </w:p>
    <w:p w:rsidR="00E75729" w:rsidRPr="00E75729" w:rsidRDefault="00E75729" w:rsidP="00C238D5">
      <w:pPr>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color w:val="000000"/>
          <w:sz w:val="28"/>
          <w:szCs w:val="28"/>
        </w:rPr>
        <w:t xml:space="preserve">- </w:t>
      </w:r>
      <w:r w:rsidR="003568B2">
        <w:rPr>
          <w:rFonts w:asciiTheme="majorHAnsi" w:hAnsiTheme="majorHAnsi" w:cstheme="majorHAnsi"/>
          <w:color w:val="000000"/>
          <w:sz w:val="28"/>
          <w:szCs w:val="28"/>
        </w:rPr>
        <w:t>H</w:t>
      </w:r>
      <w:r w:rsidRPr="00E75729">
        <w:rPr>
          <w:rFonts w:asciiTheme="majorHAnsi" w:hAnsiTheme="majorHAnsi" w:cstheme="majorHAnsi"/>
          <w:color w:val="000000"/>
          <w:sz w:val="28"/>
          <w:szCs w:val="28"/>
        </w:rPr>
        <w:t xml:space="preserve">ướng dẫn tổ chức các hoạt động tuyên truyền, cổ động trực quan, nhất là trên pano, áp phích, tranh ảnh và các hoạt động văn học - văn nghệ, thể dục - </w:t>
      </w:r>
      <w:r w:rsidR="00F15DA7">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thể thao… chào mừ</w:t>
      </w:r>
      <w:r w:rsidR="00702421">
        <w:rPr>
          <w:rFonts w:asciiTheme="majorHAnsi" w:hAnsiTheme="majorHAnsi" w:cstheme="majorHAnsi"/>
          <w:color w:val="000000"/>
          <w:sz w:val="28"/>
          <w:szCs w:val="28"/>
        </w:rPr>
        <w:t xml:space="preserve">ng </w:t>
      </w:r>
      <w:r w:rsidRPr="00E75729">
        <w:rPr>
          <w:rFonts w:asciiTheme="majorHAnsi" w:hAnsiTheme="majorHAnsi" w:cstheme="majorHAnsi"/>
          <w:color w:val="000000"/>
          <w:sz w:val="28"/>
          <w:szCs w:val="28"/>
        </w:rPr>
        <w:t>phù hợp với tình hình thực tế.</w:t>
      </w:r>
    </w:p>
    <w:p w:rsidR="00E75729" w:rsidRPr="00E75729" w:rsidRDefault="00E75729" w:rsidP="00C238D5">
      <w:pPr>
        <w:spacing w:before="120" w:after="0" w:line="360" w:lineRule="exact"/>
        <w:ind w:firstLine="720"/>
        <w:jc w:val="both"/>
        <w:rPr>
          <w:rFonts w:asciiTheme="majorHAnsi" w:hAnsiTheme="majorHAnsi" w:cstheme="majorHAnsi"/>
          <w:bCs/>
          <w:color w:val="000000"/>
          <w:sz w:val="28"/>
          <w:szCs w:val="28"/>
        </w:rPr>
      </w:pPr>
      <w:r w:rsidRPr="00E75729">
        <w:rPr>
          <w:rFonts w:asciiTheme="majorHAnsi" w:hAnsiTheme="majorHAnsi" w:cstheme="majorHAnsi"/>
          <w:bCs/>
          <w:color w:val="000000"/>
          <w:sz w:val="28"/>
          <w:szCs w:val="28"/>
        </w:rPr>
        <w:t xml:space="preserve">- Phối hợp với </w:t>
      </w:r>
      <w:r w:rsidR="003568B2">
        <w:rPr>
          <w:rFonts w:asciiTheme="majorHAnsi" w:hAnsiTheme="majorHAnsi" w:cstheme="majorHAnsi"/>
          <w:bCs/>
          <w:color w:val="000000"/>
          <w:sz w:val="28"/>
          <w:szCs w:val="28"/>
        </w:rPr>
        <w:t xml:space="preserve">Phòng Nội vụ quận </w:t>
      </w:r>
      <w:r w:rsidRPr="00E75729">
        <w:rPr>
          <w:rFonts w:asciiTheme="majorHAnsi" w:hAnsiTheme="majorHAnsi" w:cstheme="majorHAnsi"/>
          <w:color w:val="000000"/>
          <w:sz w:val="28"/>
          <w:szCs w:val="28"/>
        </w:rPr>
        <w:t xml:space="preserve">cung cấp thông tin cho các cơ quan </w:t>
      </w:r>
      <w:r w:rsidR="0047490D">
        <w:rPr>
          <w:rFonts w:asciiTheme="majorHAnsi" w:hAnsiTheme="majorHAnsi" w:cstheme="majorHAnsi"/>
          <w:color w:val="000000"/>
          <w:sz w:val="28"/>
          <w:szCs w:val="28"/>
        </w:rPr>
        <w:t xml:space="preserve">                thông tin tuyên truyền </w:t>
      </w:r>
      <w:r w:rsidRPr="00E75729">
        <w:rPr>
          <w:rFonts w:asciiTheme="majorHAnsi" w:hAnsiTheme="majorHAnsi" w:cstheme="majorHAnsi"/>
          <w:color w:val="000000"/>
          <w:sz w:val="28"/>
          <w:szCs w:val="28"/>
        </w:rPr>
        <w:t>về các hoạt động kỷ niệm, các phong trào thi đua yêu nước, những tấm gương người tốt, việc tốt, các tập thể, cá nhân điển hình trong các phong trào thi đua trên mọi lĩnh vực để phục vụ công tác tuyên truyền.</w:t>
      </w:r>
    </w:p>
    <w:p w:rsidR="00E75729" w:rsidRPr="00E75729" w:rsidRDefault="00E75729" w:rsidP="00C238D5">
      <w:pPr>
        <w:spacing w:before="120" w:after="0" w:line="360" w:lineRule="exact"/>
        <w:ind w:firstLine="720"/>
        <w:jc w:val="both"/>
        <w:rPr>
          <w:rFonts w:asciiTheme="majorHAnsi" w:hAnsiTheme="majorHAnsi" w:cstheme="majorHAnsi"/>
          <w:bCs/>
          <w:color w:val="000000"/>
          <w:sz w:val="28"/>
          <w:szCs w:val="28"/>
        </w:rPr>
      </w:pPr>
      <w:r w:rsidRPr="00E75729">
        <w:rPr>
          <w:rFonts w:asciiTheme="majorHAnsi" w:hAnsiTheme="majorHAnsi" w:cstheme="majorHAnsi"/>
          <w:bCs/>
          <w:color w:val="000000"/>
          <w:sz w:val="28"/>
          <w:szCs w:val="28"/>
        </w:rPr>
        <w:t xml:space="preserve">- </w:t>
      </w:r>
      <w:r w:rsidR="003568B2">
        <w:rPr>
          <w:rFonts w:asciiTheme="majorHAnsi" w:hAnsiTheme="majorHAnsi" w:cstheme="majorHAnsi"/>
          <w:bCs/>
          <w:color w:val="000000"/>
          <w:sz w:val="28"/>
          <w:szCs w:val="28"/>
        </w:rPr>
        <w:t xml:space="preserve">Phối hợp </w:t>
      </w:r>
      <w:r w:rsidR="00D36638">
        <w:rPr>
          <w:rFonts w:asciiTheme="majorHAnsi" w:hAnsiTheme="majorHAnsi" w:cstheme="majorHAnsi"/>
          <w:bCs/>
          <w:color w:val="000000"/>
          <w:sz w:val="28"/>
          <w:szCs w:val="28"/>
        </w:rPr>
        <w:t>q</w:t>
      </w:r>
      <w:r w:rsidRPr="00E75729">
        <w:rPr>
          <w:rFonts w:asciiTheme="majorHAnsi" w:hAnsiTheme="majorHAnsi" w:cstheme="majorHAnsi"/>
          <w:bCs/>
          <w:color w:val="000000"/>
          <w:sz w:val="28"/>
          <w:szCs w:val="28"/>
        </w:rPr>
        <w:t xml:space="preserve">uản lý chặt chẽ các hoạt động thông tin, truyền thông, nhất là việc đăng tải thông tin trên </w:t>
      </w:r>
      <w:r w:rsidR="00D36638">
        <w:rPr>
          <w:rFonts w:asciiTheme="majorHAnsi" w:hAnsiTheme="majorHAnsi" w:cstheme="majorHAnsi"/>
          <w:bCs/>
          <w:color w:val="000000"/>
          <w:sz w:val="28"/>
          <w:szCs w:val="28"/>
        </w:rPr>
        <w:t>hệ thống thông tin quận</w:t>
      </w:r>
      <w:r w:rsidRPr="00E75729">
        <w:rPr>
          <w:rFonts w:asciiTheme="majorHAnsi" w:hAnsiTheme="majorHAnsi" w:cstheme="majorHAnsi"/>
          <w:bCs/>
          <w:color w:val="000000"/>
          <w:sz w:val="28"/>
          <w:szCs w:val="28"/>
        </w:rPr>
        <w:t xml:space="preserve">, trên internet và mạng xã hội; </w:t>
      </w:r>
      <w:r w:rsidR="00D36638">
        <w:rPr>
          <w:rFonts w:asciiTheme="majorHAnsi" w:hAnsiTheme="majorHAnsi" w:cstheme="majorHAnsi"/>
          <w:bCs/>
          <w:color w:val="000000"/>
          <w:sz w:val="28"/>
          <w:szCs w:val="28"/>
        </w:rPr>
        <w:t xml:space="preserve">phối hợp với các cơ quan chức năng </w:t>
      </w:r>
      <w:r w:rsidRPr="00E75729">
        <w:rPr>
          <w:rFonts w:asciiTheme="majorHAnsi" w:hAnsiTheme="majorHAnsi" w:cstheme="majorHAnsi"/>
          <w:bCs/>
          <w:color w:val="000000"/>
          <w:sz w:val="28"/>
          <w:szCs w:val="28"/>
        </w:rPr>
        <w:t>xử lý nghiêm các hành vi vi phạm, đưa thông tin sai trái, xuyên tạc, chống phá Đảng, Nhà nước và Nhân dân ta.</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b/>
          <w:bCs/>
          <w:color w:val="000000"/>
          <w:sz w:val="28"/>
          <w:szCs w:val="28"/>
        </w:rPr>
      </w:pPr>
      <w:r w:rsidRPr="00E75729">
        <w:rPr>
          <w:rFonts w:asciiTheme="majorHAnsi" w:hAnsiTheme="majorHAnsi" w:cstheme="majorHAnsi"/>
          <w:b/>
          <w:bCs/>
          <w:color w:val="000000"/>
          <w:sz w:val="28"/>
          <w:szCs w:val="28"/>
        </w:rPr>
        <w:t xml:space="preserve">4. </w:t>
      </w:r>
      <w:r w:rsidR="0047490D">
        <w:rPr>
          <w:rFonts w:asciiTheme="majorHAnsi" w:hAnsiTheme="majorHAnsi" w:cstheme="majorHAnsi"/>
          <w:b/>
          <w:bCs/>
          <w:color w:val="000000"/>
          <w:sz w:val="28"/>
          <w:szCs w:val="28"/>
        </w:rPr>
        <w:t>Trung tâm Văn hóa, Thông tin và Thể thao quận</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bCs/>
          <w:color w:val="000000"/>
          <w:sz w:val="28"/>
          <w:szCs w:val="28"/>
        </w:rPr>
      </w:pPr>
      <w:r w:rsidRPr="00E75729">
        <w:rPr>
          <w:rFonts w:asciiTheme="majorHAnsi" w:hAnsiTheme="majorHAnsi" w:cstheme="majorHAnsi"/>
          <w:bCs/>
          <w:color w:val="000000"/>
          <w:sz w:val="28"/>
          <w:szCs w:val="28"/>
        </w:rPr>
        <w:t xml:space="preserve">- Chủ động phối hợp với </w:t>
      </w:r>
      <w:r w:rsidR="0047490D">
        <w:rPr>
          <w:rFonts w:asciiTheme="majorHAnsi" w:hAnsiTheme="majorHAnsi" w:cstheme="majorHAnsi"/>
          <w:bCs/>
          <w:color w:val="000000"/>
          <w:sz w:val="28"/>
          <w:szCs w:val="28"/>
        </w:rPr>
        <w:t>Phòng Nội vụ</w:t>
      </w:r>
      <w:r w:rsidR="003B26F2">
        <w:rPr>
          <w:rFonts w:asciiTheme="majorHAnsi" w:hAnsiTheme="majorHAnsi" w:cstheme="majorHAnsi"/>
          <w:bCs/>
          <w:color w:val="000000"/>
          <w:sz w:val="28"/>
          <w:szCs w:val="28"/>
        </w:rPr>
        <w:t xml:space="preserve"> quận </w:t>
      </w:r>
      <w:r w:rsidRPr="00E75729">
        <w:rPr>
          <w:rFonts w:asciiTheme="majorHAnsi" w:hAnsiTheme="majorHAnsi" w:cstheme="majorHAnsi"/>
          <w:bCs/>
          <w:color w:val="000000"/>
          <w:sz w:val="28"/>
          <w:szCs w:val="28"/>
        </w:rPr>
        <w:t xml:space="preserve">và các </w:t>
      </w:r>
      <w:r w:rsidR="003B26F2">
        <w:rPr>
          <w:rFonts w:asciiTheme="majorHAnsi" w:hAnsiTheme="majorHAnsi" w:cstheme="majorHAnsi"/>
          <w:bCs/>
          <w:color w:val="000000"/>
          <w:sz w:val="28"/>
          <w:szCs w:val="28"/>
        </w:rPr>
        <w:t>phòng, ban</w:t>
      </w:r>
      <w:r w:rsidRPr="00E75729">
        <w:rPr>
          <w:rFonts w:asciiTheme="majorHAnsi" w:hAnsiTheme="majorHAnsi" w:cstheme="majorHAnsi"/>
          <w:bCs/>
          <w:color w:val="000000"/>
          <w:sz w:val="28"/>
          <w:szCs w:val="28"/>
        </w:rPr>
        <w:t>, ngành,</w:t>
      </w:r>
      <w:r w:rsidR="00A260BD">
        <w:rPr>
          <w:rFonts w:asciiTheme="majorHAnsi" w:hAnsiTheme="majorHAnsi" w:cstheme="majorHAnsi"/>
          <w:bCs/>
          <w:color w:val="000000"/>
          <w:sz w:val="28"/>
          <w:szCs w:val="28"/>
        </w:rPr>
        <w:t xml:space="preserve">                  địa phương, </w:t>
      </w:r>
      <w:r w:rsidRPr="00E75729">
        <w:rPr>
          <w:rFonts w:asciiTheme="majorHAnsi" w:hAnsiTheme="majorHAnsi" w:cstheme="majorHAnsi"/>
          <w:bCs/>
          <w:color w:val="000000"/>
          <w:sz w:val="28"/>
          <w:szCs w:val="28"/>
        </w:rPr>
        <w:t>cơ quan, đơn vị</w:t>
      </w:r>
      <w:r w:rsidR="00A260BD">
        <w:rPr>
          <w:rFonts w:asciiTheme="majorHAnsi" w:hAnsiTheme="majorHAnsi" w:cstheme="majorHAnsi"/>
          <w:bCs/>
          <w:color w:val="000000"/>
          <w:sz w:val="28"/>
          <w:szCs w:val="28"/>
        </w:rPr>
        <w:t xml:space="preserve"> </w:t>
      </w:r>
      <w:r w:rsidRPr="00E75729">
        <w:rPr>
          <w:rFonts w:asciiTheme="majorHAnsi" w:hAnsiTheme="majorHAnsi" w:cstheme="majorHAnsi"/>
          <w:bCs/>
          <w:color w:val="000000"/>
          <w:sz w:val="28"/>
          <w:szCs w:val="28"/>
        </w:rPr>
        <w:t>liên quan xây dựng kế hoạch tuyên truyền, mở chuyên mục giới thiệu, tôn vinh gương người tốt, việc tốt, điển hình tiên tiến, nhân tố mới trong các phong trào thi đua yêu nước trước, trong và sau ngày kỷ niệm.</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bCs/>
          <w:color w:val="000000"/>
          <w:sz w:val="28"/>
          <w:szCs w:val="28"/>
        </w:rPr>
      </w:pPr>
      <w:r w:rsidRPr="00E75729">
        <w:rPr>
          <w:rFonts w:asciiTheme="majorHAnsi" w:hAnsiTheme="majorHAnsi" w:cstheme="majorHAnsi"/>
          <w:bCs/>
          <w:color w:val="000000"/>
          <w:sz w:val="28"/>
          <w:szCs w:val="28"/>
        </w:rPr>
        <w:t xml:space="preserve">- </w:t>
      </w:r>
      <w:r w:rsidR="003B26F2">
        <w:rPr>
          <w:rFonts w:asciiTheme="majorHAnsi" w:hAnsiTheme="majorHAnsi" w:cstheme="majorHAnsi"/>
          <w:bCs/>
          <w:color w:val="000000"/>
          <w:sz w:val="28"/>
          <w:szCs w:val="28"/>
        </w:rPr>
        <w:t xml:space="preserve">Thông tin, tuyên truyền về sự kiện </w:t>
      </w:r>
      <w:r w:rsidRPr="00E75729">
        <w:rPr>
          <w:rFonts w:asciiTheme="majorHAnsi" w:hAnsiTheme="majorHAnsi" w:cstheme="majorHAnsi"/>
          <w:bCs/>
          <w:color w:val="000000"/>
          <w:sz w:val="28"/>
          <w:szCs w:val="28"/>
        </w:rPr>
        <w:t xml:space="preserve">Đài Phát thanh và Truyền hình </w:t>
      </w:r>
      <w:r w:rsidR="003B26F2">
        <w:rPr>
          <w:rFonts w:asciiTheme="majorHAnsi" w:hAnsiTheme="majorHAnsi" w:cstheme="majorHAnsi"/>
          <w:bCs/>
          <w:color w:val="000000"/>
          <w:sz w:val="28"/>
          <w:szCs w:val="28"/>
        </w:rPr>
        <w:t xml:space="preserve">               </w:t>
      </w:r>
      <w:r w:rsidRPr="00E75729">
        <w:rPr>
          <w:rFonts w:asciiTheme="majorHAnsi" w:hAnsiTheme="majorHAnsi" w:cstheme="majorHAnsi"/>
          <w:bCs/>
          <w:color w:val="000000"/>
          <w:sz w:val="28"/>
          <w:szCs w:val="28"/>
        </w:rPr>
        <w:t>Hải Phòng tổ chức tiếp sóng trực tiếp từ Đài Tiếng nói Việt Nam và Đài Truyền hình Việt Nam về Hội nghị điển hình tiên tiến toàn quốc.</w:t>
      </w:r>
    </w:p>
    <w:p w:rsidR="00E6391A" w:rsidRDefault="00E75729" w:rsidP="00C238D5">
      <w:pPr>
        <w:spacing w:before="120" w:after="0" w:line="360" w:lineRule="exact"/>
        <w:ind w:firstLine="720"/>
        <w:jc w:val="both"/>
        <w:rPr>
          <w:rFonts w:asciiTheme="majorHAnsi" w:hAnsiTheme="majorHAnsi" w:cstheme="majorHAnsi"/>
          <w:b/>
          <w:bCs/>
          <w:color w:val="000000"/>
          <w:sz w:val="28"/>
          <w:szCs w:val="28"/>
        </w:rPr>
      </w:pPr>
      <w:r w:rsidRPr="00E75729">
        <w:rPr>
          <w:rStyle w:val="Strong"/>
          <w:rFonts w:asciiTheme="majorHAnsi" w:hAnsiTheme="majorHAnsi" w:cstheme="majorHAnsi"/>
          <w:color w:val="000000"/>
          <w:sz w:val="28"/>
          <w:szCs w:val="28"/>
        </w:rPr>
        <w:t xml:space="preserve">5. </w:t>
      </w:r>
      <w:r w:rsidR="00E6391A">
        <w:rPr>
          <w:rFonts w:asciiTheme="majorHAnsi" w:hAnsiTheme="majorHAnsi" w:cstheme="majorHAnsi"/>
          <w:b/>
          <w:bCs/>
          <w:color w:val="000000"/>
          <w:sz w:val="28"/>
          <w:szCs w:val="28"/>
        </w:rPr>
        <w:t xml:space="preserve">Các chi, đảng bộ trực thuộc Quận ủy, </w:t>
      </w:r>
      <w:r w:rsidRPr="00E75729">
        <w:rPr>
          <w:rFonts w:asciiTheme="majorHAnsi" w:hAnsiTheme="majorHAnsi" w:cstheme="majorHAnsi"/>
          <w:b/>
          <w:bCs/>
          <w:color w:val="000000"/>
          <w:sz w:val="28"/>
          <w:szCs w:val="28"/>
        </w:rPr>
        <w:t xml:space="preserve">Ủy ban MTTQ Việt Nam </w:t>
      </w:r>
      <w:r w:rsidR="003B26F2">
        <w:rPr>
          <w:rFonts w:asciiTheme="majorHAnsi" w:hAnsiTheme="majorHAnsi" w:cstheme="majorHAnsi"/>
          <w:b/>
          <w:bCs/>
          <w:color w:val="000000"/>
          <w:sz w:val="28"/>
          <w:szCs w:val="28"/>
        </w:rPr>
        <w:t xml:space="preserve">                  </w:t>
      </w:r>
      <w:r w:rsidRPr="00E75729">
        <w:rPr>
          <w:rFonts w:asciiTheme="majorHAnsi" w:hAnsiTheme="majorHAnsi" w:cstheme="majorHAnsi"/>
          <w:b/>
          <w:bCs/>
          <w:color w:val="000000"/>
          <w:sz w:val="28"/>
          <w:szCs w:val="28"/>
        </w:rPr>
        <w:t xml:space="preserve">và các tổ chức chính trị - xã hội </w:t>
      </w:r>
      <w:r w:rsidR="00E6391A">
        <w:rPr>
          <w:rFonts w:asciiTheme="majorHAnsi" w:hAnsiTheme="majorHAnsi" w:cstheme="majorHAnsi"/>
          <w:b/>
          <w:bCs/>
          <w:color w:val="000000"/>
          <w:sz w:val="28"/>
          <w:szCs w:val="28"/>
        </w:rPr>
        <w:t xml:space="preserve">quận </w:t>
      </w:r>
    </w:p>
    <w:p w:rsidR="00E6391A" w:rsidRDefault="00E6391A" w:rsidP="00C238D5">
      <w:pPr>
        <w:spacing w:before="120" w:after="0" w:line="360" w:lineRule="exact"/>
        <w:ind w:firstLine="720"/>
        <w:jc w:val="both"/>
        <w:rPr>
          <w:rFonts w:asciiTheme="majorHAnsi" w:hAnsiTheme="majorHAnsi" w:cstheme="majorHAnsi"/>
          <w:sz w:val="28"/>
          <w:szCs w:val="28"/>
        </w:rPr>
      </w:pPr>
      <w:r>
        <w:rPr>
          <w:rFonts w:asciiTheme="majorHAnsi" w:hAnsiTheme="majorHAnsi" w:cstheme="majorHAnsi"/>
          <w:sz w:val="28"/>
          <w:szCs w:val="28"/>
        </w:rPr>
        <w:t xml:space="preserve">Tổ chức </w:t>
      </w:r>
      <w:r w:rsidR="00E75729" w:rsidRPr="00E75729">
        <w:rPr>
          <w:rFonts w:asciiTheme="majorHAnsi" w:hAnsiTheme="majorHAnsi" w:cstheme="majorHAnsi"/>
          <w:sz w:val="28"/>
          <w:szCs w:val="28"/>
        </w:rPr>
        <w:t xml:space="preserve">công tác tuyên truyền kỷ niệm, đặc biệt là gắn kỷ niệm 75 năm Ngày Bác Hồ ra lời kêu gọi Thi đua ái quốc với việc thực hiện Kết luận số 01-KL/TW ngày 18/5/2021 của Bộ Chính trị về tiếp tục thực hiện Chỉ thị số 05-CT/TW ngày 15/5/2016 của Bộ Chính trị khóa XII </w:t>
      </w:r>
      <w:r w:rsidR="00E75729" w:rsidRPr="00E6391A">
        <w:rPr>
          <w:rFonts w:asciiTheme="majorHAnsi" w:hAnsiTheme="majorHAnsi" w:cstheme="majorHAnsi"/>
          <w:i/>
          <w:sz w:val="28"/>
          <w:szCs w:val="28"/>
        </w:rPr>
        <w:t>“Về đẩy mạnh học tập và làm theo tư tưởng, đạo đức, phong cách Hồ Chí Minh”</w:t>
      </w:r>
      <w:r w:rsidR="00E75729" w:rsidRPr="00E75729">
        <w:rPr>
          <w:rFonts w:asciiTheme="majorHAnsi" w:hAnsiTheme="majorHAnsi" w:cstheme="majorHAnsi"/>
          <w:sz w:val="28"/>
          <w:szCs w:val="28"/>
        </w:rPr>
        <w:t xml:space="preserve"> và các chủ trương, đường lối của Đảng, chính sách, pháp luật của Nhà nước về công tác thi đua, khen thưởng</w:t>
      </w:r>
      <w:r>
        <w:rPr>
          <w:rFonts w:asciiTheme="majorHAnsi" w:hAnsiTheme="majorHAnsi" w:cstheme="majorHAnsi"/>
          <w:sz w:val="28"/>
          <w:szCs w:val="28"/>
        </w:rPr>
        <w:t>.</w:t>
      </w:r>
    </w:p>
    <w:p w:rsidR="00E75729" w:rsidRPr="00E75729" w:rsidRDefault="00E75729" w:rsidP="00C238D5">
      <w:pPr>
        <w:spacing w:before="120" w:after="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bCs/>
          <w:color w:val="000000"/>
          <w:sz w:val="28"/>
          <w:szCs w:val="28"/>
        </w:rPr>
        <w:t>V. MỘT SỐ KHẨU HIỆU TUYÊN TRUYỀN</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color w:val="000000"/>
          <w:sz w:val="28"/>
          <w:szCs w:val="28"/>
        </w:rPr>
        <w:t>1.</w:t>
      </w:r>
      <w:r w:rsidRPr="00E75729">
        <w:rPr>
          <w:rFonts w:asciiTheme="majorHAnsi" w:hAnsiTheme="majorHAnsi" w:cstheme="majorHAnsi"/>
          <w:color w:val="000000"/>
          <w:sz w:val="28"/>
          <w:szCs w:val="28"/>
        </w:rPr>
        <w:t xml:space="preserve"> Thi đua lập thành tích chào mừng 75 năm Ngày Chủ tịch Hồ Chí Minh </w:t>
      </w:r>
      <w:r w:rsidR="00A34EE2">
        <w:rPr>
          <w:rFonts w:asciiTheme="majorHAnsi" w:hAnsiTheme="majorHAnsi" w:cstheme="majorHAnsi"/>
          <w:color w:val="000000"/>
          <w:sz w:val="28"/>
          <w:szCs w:val="28"/>
        </w:rPr>
        <w:t xml:space="preserve">               </w:t>
      </w:r>
      <w:r w:rsidRPr="00E75729">
        <w:rPr>
          <w:rFonts w:asciiTheme="majorHAnsi" w:hAnsiTheme="majorHAnsi" w:cstheme="majorHAnsi"/>
          <w:color w:val="000000"/>
          <w:sz w:val="28"/>
          <w:szCs w:val="28"/>
        </w:rPr>
        <w:t xml:space="preserve">ra Lời kêu gọi thi đua </w:t>
      </w:r>
      <w:r w:rsidR="00C238D5">
        <w:rPr>
          <w:rFonts w:asciiTheme="majorHAnsi" w:hAnsiTheme="majorHAnsi" w:cstheme="majorHAnsi"/>
          <w:color w:val="000000"/>
          <w:sz w:val="28"/>
          <w:szCs w:val="28"/>
        </w:rPr>
        <w:t>ái quốc (11/6/1948 - 11/6/2023)</w:t>
      </w:r>
      <w:r w:rsidRPr="00E75729">
        <w:rPr>
          <w:rFonts w:asciiTheme="majorHAnsi" w:hAnsiTheme="majorHAnsi" w:cstheme="majorHAnsi"/>
          <w:color w:val="000000"/>
          <w:sz w:val="28"/>
          <w:szCs w:val="28"/>
        </w:rPr>
        <w:t>!</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color w:val="000000"/>
          <w:sz w:val="28"/>
          <w:szCs w:val="28"/>
        </w:rPr>
        <w:t>2.</w:t>
      </w:r>
      <w:r w:rsidRPr="00E75729">
        <w:rPr>
          <w:rFonts w:asciiTheme="majorHAnsi" w:hAnsiTheme="majorHAnsi" w:cstheme="majorHAnsi"/>
          <w:color w:val="000000"/>
          <w:sz w:val="28"/>
          <w:szCs w:val="28"/>
        </w:rPr>
        <w:t xml:space="preserve"> Thi đua là yêu nước,</w:t>
      </w:r>
      <w:r w:rsidR="00C238D5">
        <w:rPr>
          <w:rFonts w:asciiTheme="majorHAnsi" w:hAnsiTheme="majorHAnsi" w:cstheme="majorHAnsi"/>
          <w:color w:val="000000"/>
          <w:sz w:val="28"/>
          <w:szCs w:val="28"/>
        </w:rPr>
        <w:t xml:space="preserve"> yêu nước thì phải thi đua</w:t>
      </w:r>
      <w:r w:rsidRPr="00E75729">
        <w:rPr>
          <w:rFonts w:asciiTheme="majorHAnsi" w:hAnsiTheme="majorHAnsi" w:cstheme="majorHAnsi"/>
          <w:color w:val="000000"/>
          <w:sz w:val="28"/>
          <w:szCs w:val="28"/>
        </w:rPr>
        <w:t>!</w:t>
      </w:r>
      <w:r w:rsidR="003B26F2">
        <w:rPr>
          <w:rFonts w:asciiTheme="majorHAnsi" w:hAnsiTheme="majorHAnsi" w:cstheme="majorHAnsi"/>
          <w:color w:val="000000"/>
          <w:sz w:val="28"/>
          <w:szCs w:val="28"/>
        </w:rPr>
        <w:t xml:space="preserve"> </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color w:val="000000"/>
          <w:sz w:val="28"/>
          <w:szCs w:val="28"/>
        </w:rPr>
        <w:t>3.</w:t>
      </w:r>
      <w:r w:rsidRPr="00E75729">
        <w:rPr>
          <w:rFonts w:asciiTheme="majorHAnsi" w:hAnsiTheme="majorHAnsi" w:cstheme="majorHAnsi"/>
          <w:color w:val="000000"/>
          <w:sz w:val="28"/>
          <w:szCs w:val="28"/>
        </w:rPr>
        <w:t xml:space="preserve"> Người người thi đua, ngành ngành thi đua vì sự phát triển bền vững của đất</w:t>
      </w:r>
      <w:r w:rsidR="00C238D5">
        <w:rPr>
          <w:rFonts w:asciiTheme="majorHAnsi" w:hAnsiTheme="majorHAnsi" w:cstheme="majorHAnsi"/>
          <w:color w:val="000000"/>
          <w:sz w:val="28"/>
          <w:szCs w:val="28"/>
        </w:rPr>
        <w:t xml:space="preserve"> nước và hạnh phúc của Nhân dân!</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rPr>
      </w:pPr>
      <w:r w:rsidRPr="00E75729">
        <w:rPr>
          <w:rFonts w:asciiTheme="majorHAnsi" w:hAnsiTheme="majorHAnsi" w:cstheme="majorHAnsi"/>
          <w:b/>
          <w:color w:val="000000"/>
          <w:sz w:val="28"/>
          <w:szCs w:val="28"/>
        </w:rPr>
        <w:t>4.</w:t>
      </w:r>
      <w:r w:rsidRPr="00E75729">
        <w:rPr>
          <w:rFonts w:asciiTheme="majorHAnsi" w:hAnsiTheme="majorHAnsi" w:cstheme="majorHAnsi"/>
          <w:color w:val="000000"/>
          <w:sz w:val="28"/>
          <w:szCs w:val="28"/>
        </w:rPr>
        <w:t xml:space="preserve"> Đoàn kết, sáng tạo, thi đua xây dựng và bảo vệ Tổ quốc!</w:t>
      </w:r>
    </w:p>
    <w:p w:rsidR="00E75729" w:rsidRPr="00E75729"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E75729">
        <w:rPr>
          <w:rFonts w:asciiTheme="majorHAnsi" w:hAnsiTheme="majorHAnsi" w:cstheme="majorHAnsi"/>
          <w:b/>
          <w:sz w:val="28"/>
          <w:szCs w:val="28"/>
        </w:rPr>
        <w:t>5.</w:t>
      </w:r>
      <w:r w:rsidRPr="00E75729">
        <w:rPr>
          <w:rFonts w:asciiTheme="majorHAnsi" w:hAnsiTheme="majorHAnsi" w:cstheme="majorHAnsi"/>
          <w:sz w:val="28"/>
          <w:szCs w:val="28"/>
        </w:rPr>
        <w:t xml:space="preserve"> Đảng bộ, chính quyền, quân và Nhân dân </w:t>
      </w:r>
      <w:r w:rsidR="00E6391A">
        <w:rPr>
          <w:rFonts w:asciiTheme="majorHAnsi" w:hAnsiTheme="majorHAnsi" w:cstheme="majorHAnsi"/>
          <w:sz w:val="28"/>
          <w:szCs w:val="28"/>
        </w:rPr>
        <w:t xml:space="preserve">quận Kiến An </w:t>
      </w:r>
      <w:r w:rsidRPr="00E75729">
        <w:rPr>
          <w:rFonts w:asciiTheme="majorHAnsi" w:hAnsiTheme="majorHAnsi" w:cstheme="majorHAnsi"/>
          <w:sz w:val="28"/>
          <w:szCs w:val="28"/>
        </w:rPr>
        <w:t xml:space="preserve">ra sức thi đua thực hiện thắng lợi nhiệm vụ phát </w:t>
      </w:r>
      <w:r w:rsidR="00C238D5">
        <w:rPr>
          <w:rFonts w:asciiTheme="majorHAnsi" w:hAnsiTheme="majorHAnsi" w:cstheme="majorHAnsi"/>
          <w:sz w:val="28"/>
          <w:szCs w:val="28"/>
        </w:rPr>
        <w:t>triển kinh tế - xã hội năm 2023</w:t>
      </w:r>
      <w:r w:rsidRPr="00E75729">
        <w:rPr>
          <w:rFonts w:asciiTheme="majorHAnsi" w:hAnsiTheme="majorHAnsi" w:cstheme="majorHAnsi"/>
          <w:sz w:val="28"/>
          <w:szCs w:val="28"/>
        </w:rPr>
        <w:t>!</w:t>
      </w:r>
    </w:p>
    <w:p w:rsidR="00E75729" w:rsidRPr="00E75729" w:rsidRDefault="00E75729" w:rsidP="00C238D5">
      <w:pPr>
        <w:autoSpaceDE w:val="0"/>
        <w:autoSpaceDN w:val="0"/>
        <w:spacing w:before="120" w:after="0" w:line="360" w:lineRule="exact"/>
        <w:ind w:firstLine="720"/>
        <w:jc w:val="both"/>
        <w:rPr>
          <w:rFonts w:asciiTheme="majorHAnsi" w:eastAsia="SimSun" w:hAnsiTheme="majorHAnsi" w:cstheme="majorHAnsi"/>
          <w:sz w:val="28"/>
          <w:szCs w:val="28"/>
          <w:shd w:val="clear" w:color="auto" w:fill="FFFFFF"/>
          <w:lang w:val="sv-SE"/>
        </w:rPr>
      </w:pPr>
      <w:r w:rsidRPr="00E75729">
        <w:rPr>
          <w:rFonts w:asciiTheme="majorHAnsi" w:hAnsiTheme="majorHAnsi" w:cstheme="majorHAnsi"/>
          <w:b/>
          <w:sz w:val="28"/>
          <w:szCs w:val="28"/>
          <w:lang w:val="en-GB"/>
        </w:rPr>
        <w:t>6</w:t>
      </w:r>
      <w:r w:rsidRPr="00E75729">
        <w:rPr>
          <w:rFonts w:asciiTheme="majorHAnsi" w:hAnsiTheme="majorHAnsi" w:cstheme="majorHAnsi"/>
          <w:b/>
          <w:sz w:val="28"/>
          <w:szCs w:val="28"/>
          <w:lang w:val="vi-VN"/>
        </w:rPr>
        <w:t>.</w:t>
      </w:r>
      <w:r w:rsidR="00F15DA7">
        <w:rPr>
          <w:rFonts w:asciiTheme="majorHAnsi" w:hAnsiTheme="majorHAnsi" w:cstheme="majorHAnsi"/>
          <w:b/>
          <w:sz w:val="28"/>
          <w:szCs w:val="28"/>
        </w:rPr>
        <w:t xml:space="preserve"> </w:t>
      </w:r>
      <w:r w:rsidRPr="00E75729">
        <w:rPr>
          <w:rFonts w:asciiTheme="majorHAnsi" w:eastAsia="SimSun" w:hAnsiTheme="majorHAnsi" w:cstheme="majorHAnsi"/>
          <w:sz w:val="28"/>
          <w:szCs w:val="28"/>
          <w:lang w:val="vi-VN"/>
        </w:rPr>
        <w:t xml:space="preserve">Đảng bộ,chính quyền, quân và Nhân dân </w:t>
      </w:r>
      <w:r w:rsidR="00CE7331">
        <w:rPr>
          <w:rFonts w:asciiTheme="majorHAnsi" w:eastAsia="SimSun" w:hAnsiTheme="majorHAnsi" w:cstheme="majorHAnsi"/>
          <w:sz w:val="28"/>
          <w:szCs w:val="28"/>
        </w:rPr>
        <w:t xml:space="preserve">quận Kiến An </w:t>
      </w:r>
      <w:r w:rsidRPr="00E75729">
        <w:rPr>
          <w:rFonts w:asciiTheme="majorHAnsi" w:eastAsia="SimSun" w:hAnsiTheme="majorHAnsi" w:cstheme="majorHAnsi"/>
          <w:sz w:val="28"/>
          <w:szCs w:val="28"/>
          <w:lang w:val="sv-SE"/>
        </w:rPr>
        <w:t xml:space="preserve">đẩy mạnh </w:t>
      </w:r>
      <w:r w:rsidRPr="00E75729">
        <w:rPr>
          <w:rFonts w:asciiTheme="majorHAnsi" w:eastAsia="SimSun" w:hAnsiTheme="majorHAnsi" w:cstheme="majorHAnsi"/>
          <w:sz w:val="28"/>
          <w:szCs w:val="28"/>
          <w:shd w:val="clear" w:color="auto" w:fill="FFFFFF"/>
          <w:lang w:val="sv-SE"/>
        </w:rPr>
        <w:t>học tập và làm theo tư tưởng, đạo đức, phong cách Hồ</w:t>
      </w:r>
      <w:r w:rsidR="00C238D5">
        <w:rPr>
          <w:rFonts w:asciiTheme="majorHAnsi" w:eastAsia="SimSun" w:hAnsiTheme="majorHAnsi" w:cstheme="majorHAnsi"/>
          <w:sz w:val="28"/>
          <w:szCs w:val="28"/>
          <w:shd w:val="clear" w:color="auto" w:fill="FFFFFF"/>
          <w:lang w:val="sv-SE"/>
        </w:rPr>
        <w:t xml:space="preserve"> Chí Minh</w:t>
      </w:r>
      <w:r w:rsidRPr="00E75729">
        <w:rPr>
          <w:rFonts w:asciiTheme="majorHAnsi" w:eastAsia="SimSun" w:hAnsiTheme="majorHAnsi" w:cstheme="majorHAnsi"/>
          <w:sz w:val="28"/>
          <w:szCs w:val="28"/>
          <w:shd w:val="clear" w:color="auto" w:fill="FFFFFF"/>
          <w:lang w:val="sv-SE"/>
        </w:rPr>
        <w:t>!</w:t>
      </w:r>
    </w:p>
    <w:p w:rsidR="00E75729" w:rsidRPr="00F15DA7"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lang w:val="sv-SE"/>
        </w:rPr>
      </w:pPr>
      <w:r w:rsidRPr="00F15DA7">
        <w:rPr>
          <w:rFonts w:asciiTheme="majorHAnsi" w:hAnsiTheme="majorHAnsi" w:cstheme="majorHAnsi"/>
          <w:b/>
          <w:color w:val="000000"/>
          <w:sz w:val="28"/>
          <w:szCs w:val="28"/>
          <w:lang w:val="sv-SE"/>
        </w:rPr>
        <w:t>7.</w:t>
      </w:r>
      <w:r w:rsidRPr="00F15DA7">
        <w:rPr>
          <w:rFonts w:asciiTheme="majorHAnsi" w:hAnsiTheme="majorHAnsi" w:cstheme="majorHAnsi"/>
          <w:color w:val="000000"/>
          <w:sz w:val="28"/>
          <w:szCs w:val="28"/>
          <w:lang w:val="sv-SE"/>
        </w:rPr>
        <w:t xml:space="preserve"> Tất cả vì mục tiêu dân giàu, nước mạnh, dân </w:t>
      </w:r>
      <w:r w:rsidR="00C238D5">
        <w:rPr>
          <w:rFonts w:asciiTheme="majorHAnsi" w:hAnsiTheme="majorHAnsi" w:cstheme="majorHAnsi"/>
          <w:color w:val="000000"/>
          <w:sz w:val="28"/>
          <w:szCs w:val="28"/>
          <w:lang w:val="sv-SE"/>
        </w:rPr>
        <w:t>chủ, công bằng, văn minh</w:t>
      </w:r>
      <w:r w:rsidRPr="00F15DA7">
        <w:rPr>
          <w:rFonts w:asciiTheme="majorHAnsi" w:hAnsiTheme="majorHAnsi" w:cstheme="majorHAnsi"/>
          <w:color w:val="000000"/>
          <w:sz w:val="28"/>
          <w:szCs w:val="28"/>
          <w:lang w:val="sv-SE"/>
        </w:rPr>
        <w:t>!</w:t>
      </w:r>
    </w:p>
    <w:p w:rsidR="00E75729" w:rsidRPr="00F15DA7"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lang w:val="sv-SE"/>
        </w:rPr>
      </w:pPr>
      <w:r w:rsidRPr="00F15DA7">
        <w:rPr>
          <w:rFonts w:asciiTheme="majorHAnsi" w:hAnsiTheme="majorHAnsi" w:cstheme="majorHAnsi"/>
          <w:b/>
          <w:color w:val="000000"/>
          <w:sz w:val="28"/>
          <w:szCs w:val="28"/>
          <w:lang w:val="sv-SE"/>
        </w:rPr>
        <w:t>8.</w:t>
      </w:r>
      <w:r w:rsidRPr="00F15DA7">
        <w:rPr>
          <w:rFonts w:asciiTheme="majorHAnsi" w:hAnsiTheme="majorHAnsi" w:cstheme="majorHAnsi"/>
          <w:color w:val="000000"/>
          <w:sz w:val="28"/>
          <w:szCs w:val="28"/>
          <w:lang w:val="sv-SE"/>
        </w:rPr>
        <w:t xml:space="preserve"> Đảng Cộng s</w:t>
      </w:r>
      <w:r w:rsidR="00C238D5">
        <w:rPr>
          <w:rFonts w:asciiTheme="majorHAnsi" w:hAnsiTheme="majorHAnsi" w:cstheme="majorHAnsi"/>
          <w:color w:val="000000"/>
          <w:sz w:val="28"/>
          <w:szCs w:val="28"/>
          <w:lang w:val="sv-SE"/>
        </w:rPr>
        <w:t>ản Việt Nam quang vinh muôn năm</w:t>
      </w:r>
      <w:r w:rsidRPr="00F15DA7">
        <w:rPr>
          <w:rFonts w:asciiTheme="majorHAnsi" w:hAnsiTheme="majorHAnsi" w:cstheme="majorHAnsi"/>
          <w:color w:val="000000"/>
          <w:sz w:val="28"/>
          <w:szCs w:val="28"/>
          <w:lang w:val="sv-SE"/>
        </w:rPr>
        <w:t>!</w:t>
      </w:r>
    </w:p>
    <w:p w:rsidR="00E75729" w:rsidRPr="00F15DA7"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lang w:val="sv-SE"/>
        </w:rPr>
      </w:pPr>
      <w:r w:rsidRPr="00F15DA7">
        <w:rPr>
          <w:rFonts w:asciiTheme="majorHAnsi" w:hAnsiTheme="majorHAnsi" w:cstheme="majorHAnsi"/>
          <w:b/>
          <w:color w:val="000000"/>
          <w:sz w:val="28"/>
          <w:szCs w:val="28"/>
          <w:lang w:val="sv-SE"/>
        </w:rPr>
        <w:t>9.</w:t>
      </w:r>
      <w:r w:rsidRPr="00F15DA7">
        <w:rPr>
          <w:rFonts w:asciiTheme="majorHAnsi" w:hAnsiTheme="majorHAnsi" w:cstheme="majorHAnsi"/>
          <w:color w:val="000000"/>
          <w:sz w:val="28"/>
          <w:szCs w:val="28"/>
          <w:lang w:val="sv-SE"/>
        </w:rPr>
        <w:t xml:space="preserve"> Nước Cộng hòa xã </w:t>
      </w:r>
      <w:r w:rsidR="00C238D5">
        <w:rPr>
          <w:rFonts w:asciiTheme="majorHAnsi" w:hAnsiTheme="majorHAnsi" w:cstheme="majorHAnsi"/>
          <w:color w:val="000000"/>
          <w:sz w:val="28"/>
          <w:szCs w:val="28"/>
          <w:lang w:val="sv-SE"/>
        </w:rPr>
        <w:t>hội chủ nghĩa Việt Nam muôn năm</w:t>
      </w:r>
      <w:r w:rsidRPr="00F15DA7">
        <w:rPr>
          <w:rFonts w:asciiTheme="majorHAnsi" w:hAnsiTheme="majorHAnsi" w:cstheme="majorHAnsi"/>
          <w:color w:val="000000"/>
          <w:sz w:val="28"/>
          <w:szCs w:val="28"/>
          <w:lang w:val="sv-SE"/>
        </w:rPr>
        <w:t>!</w:t>
      </w:r>
    </w:p>
    <w:p w:rsidR="00E75729" w:rsidRPr="00F15DA7" w:rsidRDefault="00E75729" w:rsidP="00C238D5">
      <w:pPr>
        <w:pStyle w:val="NormalWeb"/>
        <w:shd w:val="clear" w:color="auto" w:fill="FFFFFF"/>
        <w:spacing w:before="120" w:beforeAutospacing="0" w:after="0" w:afterAutospacing="0" w:line="360" w:lineRule="exact"/>
        <w:ind w:firstLine="720"/>
        <w:jc w:val="both"/>
        <w:rPr>
          <w:rFonts w:asciiTheme="majorHAnsi" w:hAnsiTheme="majorHAnsi" w:cstheme="majorHAnsi"/>
          <w:color w:val="000000"/>
          <w:sz w:val="28"/>
          <w:szCs w:val="28"/>
          <w:lang w:val="sv-SE"/>
        </w:rPr>
      </w:pPr>
      <w:r w:rsidRPr="00F15DA7">
        <w:rPr>
          <w:rFonts w:asciiTheme="majorHAnsi" w:hAnsiTheme="majorHAnsi" w:cstheme="majorHAnsi"/>
          <w:b/>
          <w:color w:val="000000"/>
          <w:sz w:val="28"/>
          <w:szCs w:val="28"/>
          <w:lang w:val="sv-SE"/>
        </w:rPr>
        <w:t>10.</w:t>
      </w:r>
      <w:r w:rsidRPr="00F15DA7">
        <w:rPr>
          <w:rFonts w:asciiTheme="majorHAnsi" w:hAnsiTheme="majorHAnsi" w:cstheme="majorHAnsi"/>
          <w:color w:val="000000"/>
          <w:sz w:val="28"/>
          <w:szCs w:val="28"/>
          <w:lang w:val="sv-SE"/>
        </w:rPr>
        <w:t xml:space="preserve"> Chủ tịch Hồ Chí Minh vĩ đại sống m</w:t>
      </w:r>
      <w:r w:rsidR="00C238D5">
        <w:rPr>
          <w:rFonts w:asciiTheme="majorHAnsi" w:hAnsiTheme="majorHAnsi" w:cstheme="majorHAnsi"/>
          <w:color w:val="000000"/>
          <w:sz w:val="28"/>
          <w:szCs w:val="28"/>
          <w:lang w:val="sv-SE"/>
        </w:rPr>
        <w:t>ãi trong sự nghiệp của chúng ta</w:t>
      </w:r>
      <w:r w:rsidRPr="00F15DA7">
        <w:rPr>
          <w:rFonts w:asciiTheme="majorHAnsi" w:hAnsiTheme="majorHAnsi" w:cstheme="majorHAnsi"/>
          <w:color w:val="000000"/>
          <w:sz w:val="28"/>
          <w:szCs w:val="28"/>
          <w:lang w:val="sv-SE"/>
        </w:rPr>
        <w:t>!</w:t>
      </w:r>
    </w:p>
    <w:p w:rsidR="00E75729" w:rsidRPr="00F15DA7" w:rsidRDefault="00E75729" w:rsidP="00C238D5">
      <w:pPr>
        <w:pStyle w:val="NormalWeb"/>
        <w:shd w:val="clear" w:color="auto" w:fill="FFFFFF"/>
        <w:spacing w:before="120" w:beforeAutospacing="0" w:after="0" w:afterAutospacing="0" w:line="360" w:lineRule="exact"/>
        <w:jc w:val="center"/>
        <w:rPr>
          <w:rFonts w:asciiTheme="majorHAnsi" w:hAnsiTheme="majorHAnsi" w:cstheme="majorHAnsi"/>
          <w:i/>
          <w:color w:val="000000"/>
          <w:sz w:val="28"/>
          <w:szCs w:val="28"/>
          <w:lang w:val="sv-SE"/>
        </w:rPr>
      </w:pPr>
      <w:r w:rsidRPr="00F15DA7">
        <w:rPr>
          <w:rFonts w:asciiTheme="majorHAnsi" w:hAnsiTheme="majorHAnsi" w:cstheme="majorHAnsi"/>
          <w:i/>
          <w:color w:val="000000"/>
          <w:sz w:val="28"/>
          <w:szCs w:val="28"/>
          <w:lang w:val="sv-SE"/>
        </w:rPr>
        <w:t>(Gửi kèm Đề cương tuyên truyền)</w:t>
      </w:r>
    </w:p>
    <w:p w:rsidR="00C238D5" w:rsidRPr="00C238D5" w:rsidRDefault="00C238D5" w:rsidP="00C238D5">
      <w:pPr>
        <w:spacing w:before="120" w:after="0" w:line="360" w:lineRule="exact"/>
        <w:ind w:firstLine="567"/>
        <w:jc w:val="both"/>
        <w:rPr>
          <w:rFonts w:asciiTheme="majorHAnsi" w:hAnsiTheme="majorHAnsi" w:cstheme="majorHAnsi"/>
          <w:color w:val="000000"/>
          <w:sz w:val="28"/>
          <w:szCs w:val="28"/>
          <w:lang w:val="pl-PL"/>
        </w:rPr>
      </w:pPr>
      <w:r w:rsidRPr="001A5372">
        <w:rPr>
          <w:spacing w:val="-6"/>
          <w:lang w:val="pl-PL"/>
        </w:rPr>
        <w:t xml:space="preserve"> </w:t>
      </w:r>
      <w:r w:rsidRPr="00C238D5">
        <w:rPr>
          <w:rFonts w:asciiTheme="majorHAnsi" w:hAnsiTheme="majorHAnsi" w:cstheme="majorHAnsi"/>
          <w:color w:val="000000"/>
          <w:sz w:val="28"/>
          <w:szCs w:val="28"/>
          <w:lang w:val="pl-PL"/>
        </w:rPr>
        <w:t>Trong quá trình thực hiện</w:t>
      </w:r>
      <w:r>
        <w:rPr>
          <w:rFonts w:asciiTheme="majorHAnsi" w:hAnsiTheme="majorHAnsi" w:cstheme="majorHAnsi"/>
          <w:color w:val="000000"/>
          <w:sz w:val="28"/>
          <w:szCs w:val="28"/>
          <w:lang w:val="pl-PL"/>
        </w:rPr>
        <w:t>, nếu</w:t>
      </w:r>
      <w:r w:rsidRPr="00C238D5">
        <w:rPr>
          <w:rFonts w:asciiTheme="majorHAnsi" w:hAnsiTheme="majorHAnsi" w:cstheme="majorHAnsi"/>
          <w:color w:val="000000"/>
          <w:sz w:val="28"/>
          <w:szCs w:val="28"/>
          <w:lang w:val="pl-PL"/>
        </w:rPr>
        <w:t xml:space="preserve"> có vướng mắc, đề nghị các địa phương, </w:t>
      </w:r>
      <w:r>
        <w:rPr>
          <w:rFonts w:asciiTheme="majorHAnsi" w:hAnsiTheme="majorHAnsi" w:cstheme="majorHAnsi"/>
          <w:color w:val="000000"/>
          <w:sz w:val="28"/>
          <w:szCs w:val="28"/>
          <w:lang w:val="pl-PL"/>
        </w:rPr>
        <w:t xml:space="preserve">               </w:t>
      </w:r>
      <w:r w:rsidRPr="00C238D5">
        <w:rPr>
          <w:rFonts w:asciiTheme="majorHAnsi" w:hAnsiTheme="majorHAnsi" w:cstheme="majorHAnsi"/>
          <w:color w:val="000000"/>
          <w:sz w:val="28"/>
          <w:szCs w:val="28"/>
          <w:lang w:val="pl-PL"/>
        </w:rPr>
        <w:t xml:space="preserve">đơn vị </w:t>
      </w:r>
      <w:r>
        <w:rPr>
          <w:rFonts w:asciiTheme="majorHAnsi" w:hAnsiTheme="majorHAnsi" w:cstheme="majorHAnsi"/>
          <w:color w:val="000000"/>
          <w:sz w:val="28"/>
          <w:szCs w:val="28"/>
          <w:lang w:val="pl-PL"/>
        </w:rPr>
        <w:t xml:space="preserve">kịp thời trao đổi, </w:t>
      </w:r>
      <w:r w:rsidRPr="00C238D5">
        <w:rPr>
          <w:rFonts w:asciiTheme="majorHAnsi" w:hAnsiTheme="majorHAnsi" w:cstheme="majorHAnsi"/>
          <w:color w:val="000000"/>
          <w:sz w:val="28"/>
          <w:szCs w:val="28"/>
          <w:lang w:val="pl-PL"/>
        </w:rPr>
        <w:t xml:space="preserve">phản ánh về Ban Tuyên giáo Quận ủy để phối hợp </w:t>
      </w:r>
      <w:r>
        <w:rPr>
          <w:rFonts w:asciiTheme="majorHAnsi" w:hAnsiTheme="majorHAnsi" w:cstheme="majorHAnsi"/>
          <w:color w:val="000000"/>
          <w:sz w:val="28"/>
          <w:szCs w:val="28"/>
          <w:lang w:val="pl-PL"/>
        </w:rPr>
        <w:t xml:space="preserve">                    </w:t>
      </w:r>
      <w:r w:rsidRPr="00C238D5">
        <w:rPr>
          <w:rFonts w:asciiTheme="majorHAnsi" w:hAnsiTheme="majorHAnsi" w:cstheme="majorHAnsi"/>
          <w:color w:val="000000"/>
          <w:sz w:val="28"/>
          <w:szCs w:val="28"/>
          <w:lang w:val="pl-PL"/>
        </w:rPr>
        <w:t>giải quyết.</w:t>
      </w:r>
    </w:p>
    <w:p w:rsidR="00D71731" w:rsidRPr="00C238D5" w:rsidRDefault="00D71731" w:rsidP="00C238D5">
      <w:pPr>
        <w:spacing w:after="0" w:line="240" w:lineRule="auto"/>
        <w:jc w:val="both"/>
        <w:rPr>
          <w:rFonts w:asciiTheme="majorHAnsi" w:hAnsiTheme="majorHAnsi" w:cstheme="majorHAnsi"/>
          <w:spacing w:val="2"/>
          <w:sz w:val="34"/>
          <w:szCs w:val="28"/>
          <w:lang w:val="pl-PL"/>
        </w:rPr>
      </w:pPr>
    </w:p>
    <w:tbl>
      <w:tblPr>
        <w:tblW w:w="9351" w:type="dxa"/>
        <w:tblInd w:w="108" w:type="dxa"/>
        <w:tblLook w:val="0000"/>
      </w:tblPr>
      <w:tblGrid>
        <w:gridCol w:w="4004"/>
        <w:gridCol w:w="910"/>
        <w:gridCol w:w="4437"/>
      </w:tblGrid>
      <w:tr w:rsidR="003C4DE1" w:rsidRPr="003C4DE1" w:rsidTr="001136D9">
        <w:trPr>
          <w:trHeight w:val="2344"/>
        </w:trPr>
        <w:tc>
          <w:tcPr>
            <w:tcW w:w="4004" w:type="dxa"/>
          </w:tcPr>
          <w:p w:rsidR="003C4DE1" w:rsidRPr="003C4DE1" w:rsidRDefault="003C4DE1" w:rsidP="003C4DE1">
            <w:pPr>
              <w:snapToGrid w:val="0"/>
              <w:spacing w:after="0" w:line="240" w:lineRule="auto"/>
              <w:rPr>
                <w:rFonts w:ascii="Times New Roman" w:eastAsia="Times New Roman" w:hAnsi="Times New Roman" w:cs="Times New Roman"/>
                <w:sz w:val="28"/>
                <w:szCs w:val="28"/>
                <w:u w:val="single"/>
                <w:lang w:val="vi-VN"/>
              </w:rPr>
            </w:pPr>
          </w:p>
          <w:p w:rsidR="003C4DE1" w:rsidRPr="003C4DE1" w:rsidRDefault="003C4DE1" w:rsidP="003C4DE1">
            <w:pPr>
              <w:snapToGrid w:val="0"/>
              <w:spacing w:after="0" w:line="240" w:lineRule="auto"/>
              <w:rPr>
                <w:rFonts w:ascii="Times New Roman" w:eastAsia="Times New Roman" w:hAnsi="Times New Roman" w:cs="Times New Roman"/>
                <w:sz w:val="28"/>
                <w:szCs w:val="28"/>
                <w:lang w:val="vi-VN"/>
              </w:rPr>
            </w:pPr>
            <w:r w:rsidRPr="003C4DE1">
              <w:rPr>
                <w:rFonts w:ascii="Times New Roman" w:eastAsia="Times New Roman" w:hAnsi="Times New Roman" w:cs="Times New Roman"/>
                <w:sz w:val="28"/>
                <w:szCs w:val="28"/>
                <w:u w:val="single"/>
                <w:lang w:val="vi-VN"/>
              </w:rPr>
              <w:t>Nơi nhận</w:t>
            </w:r>
            <w:r w:rsidRPr="003C4DE1">
              <w:rPr>
                <w:rFonts w:ascii="Times New Roman" w:eastAsia="Times New Roman" w:hAnsi="Times New Roman" w:cs="Times New Roman"/>
                <w:sz w:val="28"/>
                <w:szCs w:val="28"/>
                <w:lang w:val="vi-VN"/>
              </w:rPr>
              <w:t>:</w:t>
            </w:r>
          </w:p>
          <w:p w:rsidR="003C4DE1" w:rsidRPr="006072E3" w:rsidRDefault="003C4DE1" w:rsidP="003C4DE1">
            <w:pPr>
              <w:snapToGrid w:val="0"/>
              <w:spacing w:after="0" w:line="240" w:lineRule="auto"/>
              <w:rPr>
                <w:rFonts w:ascii="Times New Roman" w:eastAsia="Times New Roman" w:hAnsi="Times New Roman" w:cs="Times New Roman"/>
                <w:sz w:val="24"/>
                <w:szCs w:val="28"/>
                <w:lang w:val="vi-VN"/>
              </w:rPr>
            </w:pPr>
            <w:r w:rsidRPr="003C4DE1">
              <w:rPr>
                <w:rFonts w:ascii="Times New Roman" w:eastAsia="Times New Roman" w:hAnsi="Times New Roman" w:cs="Times New Roman"/>
                <w:sz w:val="24"/>
                <w:szCs w:val="28"/>
                <w:lang w:val="vi-VN"/>
              </w:rPr>
              <w:t>- Ban Tuyên giáo Thành uỷ,</w:t>
            </w:r>
          </w:p>
          <w:p w:rsidR="003C4DE1" w:rsidRPr="006072E3" w:rsidRDefault="003C4DE1" w:rsidP="003C4DE1">
            <w:pPr>
              <w:spacing w:after="0" w:line="240" w:lineRule="auto"/>
              <w:rPr>
                <w:rFonts w:ascii="Times New Roman" w:eastAsia="Times New Roman" w:hAnsi="Times New Roman" w:cs="Times New Roman"/>
                <w:sz w:val="24"/>
                <w:szCs w:val="28"/>
                <w:lang w:val="vi-VN"/>
              </w:rPr>
            </w:pPr>
            <w:r w:rsidRPr="003C4DE1">
              <w:rPr>
                <w:rFonts w:ascii="Times New Roman" w:eastAsia="Times New Roman" w:hAnsi="Times New Roman" w:cs="Times New Roman"/>
                <w:sz w:val="24"/>
                <w:szCs w:val="28"/>
                <w:lang w:val="vi-VN"/>
              </w:rPr>
              <w:t>- Thường trực Quận ủy,</w:t>
            </w:r>
          </w:p>
          <w:p w:rsidR="003C4DE1" w:rsidRDefault="003C4DE1" w:rsidP="003C4DE1">
            <w:pPr>
              <w:spacing w:after="0" w:line="240" w:lineRule="auto"/>
              <w:rPr>
                <w:rFonts w:ascii="Times New Roman" w:eastAsia="Times New Roman" w:hAnsi="Times New Roman" w:cs="Times New Roman"/>
                <w:sz w:val="24"/>
                <w:szCs w:val="28"/>
                <w:lang w:val="vi-VN"/>
              </w:rPr>
            </w:pPr>
            <w:r w:rsidRPr="006072E3">
              <w:rPr>
                <w:rFonts w:ascii="Times New Roman" w:eastAsia="Times New Roman" w:hAnsi="Times New Roman" w:cs="Times New Roman"/>
                <w:sz w:val="24"/>
                <w:szCs w:val="28"/>
                <w:lang w:val="vi-VN"/>
              </w:rPr>
              <w:t xml:space="preserve">- Ủy ban nhân dân quận, </w:t>
            </w:r>
          </w:p>
          <w:p w:rsidR="005600F9" w:rsidRPr="00F15DA7" w:rsidRDefault="005600F9" w:rsidP="003C4DE1">
            <w:pPr>
              <w:spacing w:after="0" w:line="240" w:lineRule="auto"/>
              <w:rPr>
                <w:rFonts w:ascii="Times New Roman" w:eastAsia="Times New Roman" w:hAnsi="Times New Roman" w:cs="Times New Roman"/>
                <w:spacing w:val="-6"/>
                <w:sz w:val="24"/>
                <w:szCs w:val="28"/>
                <w:lang w:val="vi-VN"/>
              </w:rPr>
            </w:pPr>
            <w:r w:rsidRPr="00CE7331">
              <w:rPr>
                <w:rFonts w:ascii="Times New Roman" w:eastAsia="Times New Roman" w:hAnsi="Times New Roman" w:cs="Times New Roman"/>
                <w:spacing w:val="-6"/>
                <w:sz w:val="24"/>
                <w:szCs w:val="28"/>
                <w:lang w:val="vi-VN"/>
              </w:rPr>
              <w:t xml:space="preserve">- Các Ban Xây dựng Đảng, Văn phòng </w:t>
            </w:r>
            <w:r w:rsidR="001136D9" w:rsidRPr="001136D9">
              <w:rPr>
                <w:rFonts w:ascii="Times New Roman" w:eastAsia="Times New Roman" w:hAnsi="Times New Roman" w:cs="Times New Roman"/>
                <w:spacing w:val="-6"/>
                <w:sz w:val="24"/>
                <w:szCs w:val="28"/>
                <w:lang w:val="vi-VN"/>
              </w:rPr>
              <w:t>Quận ủy</w:t>
            </w:r>
            <w:r w:rsidRPr="00CE7331">
              <w:rPr>
                <w:rFonts w:ascii="Times New Roman" w:eastAsia="Times New Roman" w:hAnsi="Times New Roman" w:cs="Times New Roman"/>
                <w:spacing w:val="-6"/>
                <w:sz w:val="24"/>
                <w:szCs w:val="28"/>
                <w:lang w:val="vi-VN"/>
              </w:rPr>
              <w:t xml:space="preserve">, </w:t>
            </w:r>
            <w:r w:rsidR="001136D9" w:rsidRPr="001136D9">
              <w:rPr>
                <w:rFonts w:ascii="Times New Roman" w:eastAsia="Times New Roman" w:hAnsi="Times New Roman" w:cs="Times New Roman"/>
                <w:spacing w:val="-6"/>
                <w:sz w:val="24"/>
                <w:szCs w:val="28"/>
                <w:lang w:val="vi-VN"/>
              </w:rPr>
              <w:t>Trung tâm Chính trị</w:t>
            </w:r>
            <w:r w:rsidR="00CE7331" w:rsidRPr="00F15DA7">
              <w:rPr>
                <w:rFonts w:ascii="Times New Roman" w:eastAsia="Times New Roman" w:hAnsi="Times New Roman" w:cs="Times New Roman"/>
                <w:spacing w:val="-6"/>
                <w:sz w:val="24"/>
                <w:szCs w:val="28"/>
                <w:lang w:val="vi-VN"/>
              </w:rPr>
              <w:t xml:space="preserve"> quận, </w:t>
            </w:r>
          </w:p>
          <w:p w:rsidR="003C4DE1" w:rsidRPr="003C4DE1" w:rsidRDefault="003C4DE1" w:rsidP="003C4DE1">
            <w:pPr>
              <w:spacing w:after="0" w:line="240" w:lineRule="auto"/>
              <w:rPr>
                <w:rFonts w:ascii="Times New Roman" w:eastAsia="Times New Roman" w:hAnsi="Times New Roman" w:cs="Times New Roman"/>
                <w:sz w:val="24"/>
                <w:szCs w:val="28"/>
                <w:lang w:val="vi-VN"/>
              </w:rPr>
            </w:pPr>
            <w:r w:rsidRPr="003C4DE1">
              <w:rPr>
                <w:rFonts w:ascii="Times New Roman" w:eastAsia="Times New Roman" w:hAnsi="Times New Roman" w:cs="Times New Roman"/>
                <w:sz w:val="24"/>
                <w:szCs w:val="28"/>
                <w:lang w:val="vi-VN"/>
              </w:rPr>
              <w:t>- Các chi, đảng bộ trực thuộc Quận uỷ,</w:t>
            </w:r>
          </w:p>
          <w:p w:rsidR="003C4DE1" w:rsidRPr="003C4DE1" w:rsidRDefault="003C4DE1" w:rsidP="003C4DE1">
            <w:pPr>
              <w:spacing w:after="0" w:line="240" w:lineRule="auto"/>
              <w:rPr>
                <w:rFonts w:ascii="Times New Roman" w:eastAsia="Times New Roman" w:hAnsi="Times New Roman" w:cs="Times New Roman"/>
                <w:sz w:val="24"/>
                <w:szCs w:val="28"/>
                <w:lang w:val="vi-VN"/>
              </w:rPr>
            </w:pPr>
            <w:r w:rsidRPr="003C4DE1">
              <w:rPr>
                <w:rFonts w:ascii="Times New Roman" w:eastAsia="Times New Roman" w:hAnsi="Times New Roman" w:cs="Times New Roman"/>
                <w:sz w:val="24"/>
                <w:szCs w:val="28"/>
                <w:lang w:val="vi-VN"/>
              </w:rPr>
              <w:t xml:space="preserve">- </w:t>
            </w:r>
            <w:r w:rsidRPr="006072E3">
              <w:rPr>
                <w:rFonts w:ascii="Times New Roman" w:eastAsia="Times New Roman" w:hAnsi="Times New Roman" w:cs="Times New Roman"/>
                <w:sz w:val="24"/>
                <w:szCs w:val="28"/>
                <w:lang w:val="vi-VN"/>
              </w:rPr>
              <w:t>Ủy</w:t>
            </w:r>
            <w:r w:rsidRPr="003C4DE1">
              <w:rPr>
                <w:rFonts w:ascii="Times New Roman" w:eastAsia="Times New Roman" w:hAnsi="Times New Roman" w:cs="Times New Roman"/>
                <w:sz w:val="24"/>
                <w:szCs w:val="28"/>
                <w:lang w:val="vi-VN"/>
              </w:rPr>
              <w:t xml:space="preserve"> ban MTTQVN và các đoàn thể CT-XH quận,</w:t>
            </w:r>
          </w:p>
          <w:p w:rsidR="003C4DE1" w:rsidRPr="003C4DE1" w:rsidRDefault="003C4DE1" w:rsidP="003C4DE1">
            <w:pPr>
              <w:spacing w:after="0" w:line="240" w:lineRule="auto"/>
              <w:rPr>
                <w:rFonts w:ascii="Times New Roman" w:eastAsia="Times New Roman" w:hAnsi="Times New Roman" w:cs="Times New Roman"/>
                <w:sz w:val="28"/>
                <w:szCs w:val="28"/>
              </w:rPr>
            </w:pPr>
            <w:r w:rsidRPr="003C4DE1">
              <w:rPr>
                <w:rFonts w:ascii="Times New Roman" w:eastAsia="Times New Roman" w:hAnsi="Times New Roman" w:cs="Times New Roman"/>
                <w:sz w:val="24"/>
                <w:szCs w:val="28"/>
              </w:rPr>
              <w:t xml:space="preserve">- Lưu </w:t>
            </w:r>
            <w:r w:rsidR="00CE7331">
              <w:rPr>
                <w:rFonts w:ascii="Times New Roman" w:eastAsia="Times New Roman" w:hAnsi="Times New Roman" w:cs="Times New Roman"/>
                <w:sz w:val="24"/>
                <w:szCs w:val="28"/>
              </w:rPr>
              <w:t>BTG</w:t>
            </w:r>
            <w:r w:rsidRPr="003C4DE1">
              <w:rPr>
                <w:rFonts w:ascii="Times New Roman" w:eastAsia="Times New Roman" w:hAnsi="Times New Roman" w:cs="Times New Roman"/>
                <w:sz w:val="24"/>
                <w:szCs w:val="28"/>
              </w:rPr>
              <w:t>QU.</w:t>
            </w:r>
          </w:p>
        </w:tc>
        <w:tc>
          <w:tcPr>
            <w:tcW w:w="910" w:type="dxa"/>
          </w:tcPr>
          <w:p w:rsidR="003C4DE1" w:rsidRPr="003C4DE1" w:rsidRDefault="003C4DE1" w:rsidP="003C4DE1">
            <w:pPr>
              <w:spacing w:after="0" w:line="240" w:lineRule="auto"/>
              <w:jc w:val="center"/>
              <w:rPr>
                <w:rFonts w:ascii="Times New Roman" w:eastAsia="Times New Roman" w:hAnsi="Times New Roman" w:cs="Times New Roman"/>
                <w:b/>
                <w:bCs/>
                <w:sz w:val="28"/>
                <w:szCs w:val="28"/>
              </w:rPr>
            </w:pPr>
          </w:p>
        </w:tc>
        <w:tc>
          <w:tcPr>
            <w:tcW w:w="4437" w:type="dxa"/>
          </w:tcPr>
          <w:p w:rsidR="003C4DE1" w:rsidRDefault="00297200" w:rsidP="003C4D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TRƯỞNG BAN</w:t>
            </w:r>
          </w:p>
          <w:p w:rsidR="005600F9" w:rsidRDefault="005600F9" w:rsidP="003C4DE1">
            <w:pPr>
              <w:spacing w:after="0" w:line="240" w:lineRule="auto"/>
              <w:jc w:val="center"/>
              <w:rPr>
                <w:rFonts w:ascii="Times New Roman" w:eastAsia="Times New Roman" w:hAnsi="Times New Roman" w:cs="Times New Roman"/>
                <w:sz w:val="28"/>
                <w:szCs w:val="28"/>
              </w:rPr>
            </w:pPr>
          </w:p>
          <w:p w:rsidR="005600F9" w:rsidRDefault="005600F9" w:rsidP="003C4DE1">
            <w:pPr>
              <w:spacing w:after="0" w:line="240" w:lineRule="auto"/>
              <w:jc w:val="center"/>
              <w:rPr>
                <w:rFonts w:ascii="Times New Roman" w:eastAsia="Times New Roman" w:hAnsi="Times New Roman" w:cs="Times New Roman"/>
                <w:sz w:val="28"/>
                <w:szCs w:val="28"/>
              </w:rPr>
            </w:pPr>
          </w:p>
          <w:p w:rsidR="005600F9" w:rsidRPr="003C4DE1" w:rsidRDefault="005600F9" w:rsidP="003C4DE1">
            <w:pPr>
              <w:spacing w:after="0" w:line="240" w:lineRule="auto"/>
              <w:jc w:val="center"/>
              <w:rPr>
                <w:rFonts w:ascii="Times New Roman" w:eastAsia="Times New Roman" w:hAnsi="Times New Roman" w:cs="Times New Roman"/>
                <w:sz w:val="28"/>
                <w:szCs w:val="28"/>
              </w:rPr>
            </w:pPr>
          </w:p>
          <w:p w:rsidR="003C4DE1" w:rsidRPr="003C4DE1" w:rsidRDefault="003C4DE1" w:rsidP="003C4DE1">
            <w:pPr>
              <w:spacing w:after="0" w:line="240" w:lineRule="auto"/>
              <w:jc w:val="center"/>
              <w:rPr>
                <w:rFonts w:ascii="Times New Roman" w:eastAsia="Times New Roman" w:hAnsi="Times New Roman" w:cs="Times New Roman"/>
                <w:sz w:val="28"/>
                <w:szCs w:val="28"/>
              </w:rPr>
            </w:pPr>
          </w:p>
          <w:p w:rsidR="003C4DE1" w:rsidRPr="003C4DE1" w:rsidRDefault="003C4DE1" w:rsidP="003C4DE1">
            <w:pPr>
              <w:spacing w:after="0" w:line="240" w:lineRule="auto"/>
              <w:jc w:val="center"/>
              <w:rPr>
                <w:rFonts w:ascii="Times New Roman" w:eastAsia="Times New Roman" w:hAnsi="Times New Roman" w:cs="Times New Roman"/>
                <w:sz w:val="28"/>
                <w:szCs w:val="28"/>
              </w:rPr>
            </w:pPr>
          </w:p>
          <w:p w:rsidR="003C4DE1" w:rsidRPr="003C4DE1" w:rsidRDefault="00297200" w:rsidP="003C4DE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Phạm Quang Phong</w:t>
            </w:r>
          </w:p>
        </w:tc>
      </w:tr>
    </w:tbl>
    <w:p w:rsidR="00077DC8" w:rsidRPr="005600F9" w:rsidRDefault="00077DC8" w:rsidP="00484DF5">
      <w:pPr>
        <w:shd w:val="clear" w:color="auto" w:fill="FFFFFF"/>
        <w:spacing w:after="0" w:line="240" w:lineRule="auto"/>
        <w:textAlignment w:val="baseline"/>
        <w:rPr>
          <w:rFonts w:ascii="Times New Roman" w:eastAsia="Times New Roman" w:hAnsi="Times New Roman" w:cs="Times New Roman"/>
          <w:sz w:val="4"/>
          <w:szCs w:val="28"/>
          <w:bdr w:val="none" w:sz="0" w:space="0" w:color="auto" w:frame="1"/>
        </w:rPr>
      </w:pPr>
    </w:p>
    <w:sectPr w:rsidR="00077DC8" w:rsidRPr="005600F9" w:rsidSect="001136D9">
      <w:headerReference w:type="default" r:id="rId7"/>
      <w:pgSz w:w="11907" w:h="16840" w:code="9"/>
      <w:pgMar w:top="1134" w:right="851" w:bottom="102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BD" w:rsidRDefault="00A260BD" w:rsidP="00323FFD">
      <w:pPr>
        <w:spacing w:after="0" w:line="240" w:lineRule="auto"/>
      </w:pPr>
      <w:r>
        <w:separator/>
      </w:r>
    </w:p>
  </w:endnote>
  <w:endnote w:type="continuationSeparator" w:id="1">
    <w:p w:rsidR="00A260BD" w:rsidRDefault="00A260BD" w:rsidP="00323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BD" w:rsidRDefault="00A260BD" w:rsidP="00323FFD">
      <w:pPr>
        <w:spacing w:after="0" w:line="240" w:lineRule="auto"/>
      </w:pPr>
      <w:r>
        <w:separator/>
      </w:r>
    </w:p>
  </w:footnote>
  <w:footnote w:type="continuationSeparator" w:id="1">
    <w:p w:rsidR="00A260BD" w:rsidRDefault="00A260BD" w:rsidP="00323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718045"/>
      <w:docPartObj>
        <w:docPartGallery w:val="Page Numbers (Top of Page)"/>
        <w:docPartUnique/>
      </w:docPartObj>
    </w:sdtPr>
    <w:sdtEndPr>
      <w:rPr>
        <w:rFonts w:ascii="Times New Roman" w:hAnsi="Times New Roman" w:cs="Times New Roman"/>
        <w:sz w:val="24"/>
        <w:szCs w:val="24"/>
      </w:rPr>
    </w:sdtEndPr>
    <w:sdtContent>
      <w:p w:rsidR="00A260BD" w:rsidRPr="009F6071" w:rsidRDefault="00A260BD">
        <w:pPr>
          <w:pStyle w:val="Header"/>
          <w:jc w:val="center"/>
          <w:rPr>
            <w:rFonts w:ascii="Times New Roman" w:hAnsi="Times New Roman" w:cs="Times New Roman"/>
            <w:sz w:val="24"/>
            <w:szCs w:val="24"/>
          </w:rPr>
        </w:pPr>
        <w:r w:rsidRPr="009F6071">
          <w:rPr>
            <w:rFonts w:ascii="Times New Roman" w:hAnsi="Times New Roman" w:cs="Times New Roman"/>
            <w:sz w:val="24"/>
            <w:szCs w:val="24"/>
          </w:rPr>
          <w:fldChar w:fldCharType="begin"/>
        </w:r>
        <w:r w:rsidRPr="009F6071">
          <w:rPr>
            <w:rFonts w:ascii="Times New Roman" w:hAnsi="Times New Roman" w:cs="Times New Roman"/>
            <w:sz w:val="24"/>
            <w:szCs w:val="24"/>
          </w:rPr>
          <w:instrText xml:space="preserve"> PAGE   \* MERGEFORMAT </w:instrText>
        </w:r>
        <w:r w:rsidRPr="009F6071">
          <w:rPr>
            <w:rFonts w:ascii="Times New Roman" w:hAnsi="Times New Roman" w:cs="Times New Roman"/>
            <w:sz w:val="24"/>
            <w:szCs w:val="24"/>
          </w:rPr>
          <w:fldChar w:fldCharType="separate"/>
        </w:r>
        <w:r w:rsidR="009F086C">
          <w:rPr>
            <w:rFonts w:ascii="Times New Roman" w:hAnsi="Times New Roman" w:cs="Times New Roman"/>
            <w:noProof/>
            <w:sz w:val="24"/>
            <w:szCs w:val="24"/>
          </w:rPr>
          <w:t>5</w:t>
        </w:r>
        <w:r w:rsidRPr="009F6071">
          <w:rPr>
            <w:rFonts w:ascii="Times New Roman" w:hAnsi="Times New Roman" w:cs="Times New Roman"/>
            <w:sz w:val="24"/>
            <w:szCs w:val="24"/>
          </w:rPr>
          <w:fldChar w:fldCharType="end"/>
        </w:r>
      </w:p>
    </w:sdtContent>
  </w:sdt>
  <w:p w:rsidR="00A260BD" w:rsidRDefault="00A26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0D46"/>
    <w:multiLevelType w:val="hybridMultilevel"/>
    <w:tmpl w:val="027EDB2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D546D"/>
    <w:multiLevelType w:val="hybridMultilevel"/>
    <w:tmpl w:val="469E81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7919"/>
    <w:rsid w:val="00001A55"/>
    <w:rsid w:val="00002D8A"/>
    <w:rsid w:val="00004975"/>
    <w:rsid w:val="0002431B"/>
    <w:rsid w:val="000314D9"/>
    <w:rsid w:val="00031B34"/>
    <w:rsid w:val="00032A6F"/>
    <w:rsid w:val="000334F7"/>
    <w:rsid w:val="00034443"/>
    <w:rsid w:val="00036D6D"/>
    <w:rsid w:val="0004275C"/>
    <w:rsid w:val="00045843"/>
    <w:rsid w:val="00050FD2"/>
    <w:rsid w:val="00051269"/>
    <w:rsid w:val="00051758"/>
    <w:rsid w:val="00063C33"/>
    <w:rsid w:val="00077DC8"/>
    <w:rsid w:val="0009602C"/>
    <w:rsid w:val="000A03DF"/>
    <w:rsid w:val="000A5179"/>
    <w:rsid w:val="000A52D2"/>
    <w:rsid w:val="000B1F25"/>
    <w:rsid w:val="000B6BD4"/>
    <w:rsid w:val="000C0351"/>
    <w:rsid w:val="000C5517"/>
    <w:rsid w:val="000D06E2"/>
    <w:rsid w:val="000D0965"/>
    <w:rsid w:val="000E66A6"/>
    <w:rsid w:val="000E75E0"/>
    <w:rsid w:val="000F4C6F"/>
    <w:rsid w:val="00103143"/>
    <w:rsid w:val="00104968"/>
    <w:rsid w:val="001060C1"/>
    <w:rsid w:val="001136D9"/>
    <w:rsid w:val="00114654"/>
    <w:rsid w:val="00117037"/>
    <w:rsid w:val="0012085F"/>
    <w:rsid w:val="00131428"/>
    <w:rsid w:val="001341F1"/>
    <w:rsid w:val="001431A6"/>
    <w:rsid w:val="00146546"/>
    <w:rsid w:val="001467EC"/>
    <w:rsid w:val="0015025D"/>
    <w:rsid w:val="00157FF7"/>
    <w:rsid w:val="00160C1E"/>
    <w:rsid w:val="00160C5B"/>
    <w:rsid w:val="00166527"/>
    <w:rsid w:val="00172234"/>
    <w:rsid w:val="00197151"/>
    <w:rsid w:val="001A1CCE"/>
    <w:rsid w:val="001A2C30"/>
    <w:rsid w:val="001A30C3"/>
    <w:rsid w:val="001A4130"/>
    <w:rsid w:val="001A5F86"/>
    <w:rsid w:val="001B00B0"/>
    <w:rsid w:val="001B1E48"/>
    <w:rsid w:val="001C21B3"/>
    <w:rsid w:val="001C6551"/>
    <w:rsid w:val="001C6AC5"/>
    <w:rsid w:val="001D7BD1"/>
    <w:rsid w:val="001E6706"/>
    <w:rsid w:val="001F70C0"/>
    <w:rsid w:val="00206CD0"/>
    <w:rsid w:val="00213E51"/>
    <w:rsid w:val="002246BC"/>
    <w:rsid w:val="00224B73"/>
    <w:rsid w:val="00226F04"/>
    <w:rsid w:val="00232D1F"/>
    <w:rsid w:val="0023405E"/>
    <w:rsid w:val="0024212E"/>
    <w:rsid w:val="00244268"/>
    <w:rsid w:val="00244291"/>
    <w:rsid w:val="002543DB"/>
    <w:rsid w:val="002632AF"/>
    <w:rsid w:val="00285AF8"/>
    <w:rsid w:val="002871D5"/>
    <w:rsid w:val="00291013"/>
    <w:rsid w:val="00297200"/>
    <w:rsid w:val="002A00FB"/>
    <w:rsid w:val="002A2336"/>
    <w:rsid w:val="002C3B1F"/>
    <w:rsid w:val="002D2025"/>
    <w:rsid w:val="002D4CB6"/>
    <w:rsid w:val="002D67B0"/>
    <w:rsid w:val="002E7A53"/>
    <w:rsid w:val="002F1753"/>
    <w:rsid w:val="002F38C8"/>
    <w:rsid w:val="002F7B13"/>
    <w:rsid w:val="003075DC"/>
    <w:rsid w:val="00307ED8"/>
    <w:rsid w:val="00314E93"/>
    <w:rsid w:val="00317AE4"/>
    <w:rsid w:val="00323FFD"/>
    <w:rsid w:val="00326E95"/>
    <w:rsid w:val="003329C7"/>
    <w:rsid w:val="0033553F"/>
    <w:rsid w:val="0034439D"/>
    <w:rsid w:val="00353485"/>
    <w:rsid w:val="003568B2"/>
    <w:rsid w:val="00364EA4"/>
    <w:rsid w:val="0037267C"/>
    <w:rsid w:val="00375373"/>
    <w:rsid w:val="003A17DD"/>
    <w:rsid w:val="003B26F2"/>
    <w:rsid w:val="003B2ACC"/>
    <w:rsid w:val="003B4551"/>
    <w:rsid w:val="003B51E1"/>
    <w:rsid w:val="003B7D99"/>
    <w:rsid w:val="003C4DE1"/>
    <w:rsid w:val="003C553E"/>
    <w:rsid w:val="003C688E"/>
    <w:rsid w:val="003D1C98"/>
    <w:rsid w:val="003E0CDE"/>
    <w:rsid w:val="003F36FB"/>
    <w:rsid w:val="003F3A4A"/>
    <w:rsid w:val="003F4A73"/>
    <w:rsid w:val="00403F7B"/>
    <w:rsid w:val="004145C9"/>
    <w:rsid w:val="004157F4"/>
    <w:rsid w:val="00434DA2"/>
    <w:rsid w:val="00435E0F"/>
    <w:rsid w:val="0043608C"/>
    <w:rsid w:val="0044078E"/>
    <w:rsid w:val="00441C8C"/>
    <w:rsid w:val="00444BBF"/>
    <w:rsid w:val="0044648F"/>
    <w:rsid w:val="00456800"/>
    <w:rsid w:val="0047490D"/>
    <w:rsid w:val="00477D02"/>
    <w:rsid w:val="00484DF5"/>
    <w:rsid w:val="004949F9"/>
    <w:rsid w:val="004A1938"/>
    <w:rsid w:val="004A3D12"/>
    <w:rsid w:val="004A7D1E"/>
    <w:rsid w:val="004B201E"/>
    <w:rsid w:val="004B2358"/>
    <w:rsid w:val="004B6E95"/>
    <w:rsid w:val="004C1DA3"/>
    <w:rsid w:val="004C2D1E"/>
    <w:rsid w:val="004C41BF"/>
    <w:rsid w:val="004C5B26"/>
    <w:rsid w:val="004D2C7C"/>
    <w:rsid w:val="004D514B"/>
    <w:rsid w:val="004D5184"/>
    <w:rsid w:val="004D6778"/>
    <w:rsid w:val="004D76A8"/>
    <w:rsid w:val="004E2A43"/>
    <w:rsid w:val="004E3349"/>
    <w:rsid w:val="004E37D0"/>
    <w:rsid w:val="004E5E84"/>
    <w:rsid w:val="004F0075"/>
    <w:rsid w:val="00506DEB"/>
    <w:rsid w:val="0050769C"/>
    <w:rsid w:val="00532F66"/>
    <w:rsid w:val="00543CD7"/>
    <w:rsid w:val="00553256"/>
    <w:rsid w:val="005600F9"/>
    <w:rsid w:val="00560705"/>
    <w:rsid w:val="005631B6"/>
    <w:rsid w:val="00587D81"/>
    <w:rsid w:val="00594296"/>
    <w:rsid w:val="005A0F3C"/>
    <w:rsid w:val="005B0C3D"/>
    <w:rsid w:val="005B188C"/>
    <w:rsid w:val="005B3B41"/>
    <w:rsid w:val="005B4D58"/>
    <w:rsid w:val="005B54DC"/>
    <w:rsid w:val="005B7299"/>
    <w:rsid w:val="005C2D41"/>
    <w:rsid w:val="005C620D"/>
    <w:rsid w:val="005D081A"/>
    <w:rsid w:val="005D15EB"/>
    <w:rsid w:val="005D7BED"/>
    <w:rsid w:val="005E443B"/>
    <w:rsid w:val="005E5A35"/>
    <w:rsid w:val="005F5BCA"/>
    <w:rsid w:val="00600120"/>
    <w:rsid w:val="006009EE"/>
    <w:rsid w:val="00603012"/>
    <w:rsid w:val="006059A5"/>
    <w:rsid w:val="00606959"/>
    <w:rsid w:val="006072E3"/>
    <w:rsid w:val="00611131"/>
    <w:rsid w:val="00611B14"/>
    <w:rsid w:val="006201F1"/>
    <w:rsid w:val="00641802"/>
    <w:rsid w:val="00645526"/>
    <w:rsid w:val="00655E84"/>
    <w:rsid w:val="0066278B"/>
    <w:rsid w:val="00663A59"/>
    <w:rsid w:val="00665E8F"/>
    <w:rsid w:val="00666E27"/>
    <w:rsid w:val="0066704C"/>
    <w:rsid w:val="006719BA"/>
    <w:rsid w:val="00676810"/>
    <w:rsid w:val="00687FFD"/>
    <w:rsid w:val="00694826"/>
    <w:rsid w:val="006B65FE"/>
    <w:rsid w:val="006C2F58"/>
    <w:rsid w:val="006C6C8A"/>
    <w:rsid w:val="006D610F"/>
    <w:rsid w:val="006D6318"/>
    <w:rsid w:val="006E5755"/>
    <w:rsid w:val="006F366F"/>
    <w:rsid w:val="006F40FA"/>
    <w:rsid w:val="006F5D38"/>
    <w:rsid w:val="00700B20"/>
    <w:rsid w:val="00702421"/>
    <w:rsid w:val="0071187F"/>
    <w:rsid w:val="00712D3E"/>
    <w:rsid w:val="00721192"/>
    <w:rsid w:val="00730092"/>
    <w:rsid w:val="00731CF1"/>
    <w:rsid w:val="007343AD"/>
    <w:rsid w:val="0073771D"/>
    <w:rsid w:val="007377A7"/>
    <w:rsid w:val="00743960"/>
    <w:rsid w:val="00743A14"/>
    <w:rsid w:val="00747B30"/>
    <w:rsid w:val="007536A8"/>
    <w:rsid w:val="00753891"/>
    <w:rsid w:val="007548C1"/>
    <w:rsid w:val="00763A5D"/>
    <w:rsid w:val="007647EB"/>
    <w:rsid w:val="007670D0"/>
    <w:rsid w:val="0077208B"/>
    <w:rsid w:val="00776B63"/>
    <w:rsid w:val="00793F4B"/>
    <w:rsid w:val="00794BBA"/>
    <w:rsid w:val="00795FFF"/>
    <w:rsid w:val="007A0782"/>
    <w:rsid w:val="007A35BF"/>
    <w:rsid w:val="007A50D6"/>
    <w:rsid w:val="007A70B4"/>
    <w:rsid w:val="007B1904"/>
    <w:rsid w:val="007C2DAF"/>
    <w:rsid w:val="007D2B08"/>
    <w:rsid w:val="007D31B8"/>
    <w:rsid w:val="007E10A7"/>
    <w:rsid w:val="007E1A5A"/>
    <w:rsid w:val="007F073A"/>
    <w:rsid w:val="007F5E17"/>
    <w:rsid w:val="008033BD"/>
    <w:rsid w:val="0080487C"/>
    <w:rsid w:val="00811591"/>
    <w:rsid w:val="008221B1"/>
    <w:rsid w:val="0083123B"/>
    <w:rsid w:val="00840649"/>
    <w:rsid w:val="00842F32"/>
    <w:rsid w:val="00853FE1"/>
    <w:rsid w:val="008610BA"/>
    <w:rsid w:val="008649AC"/>
    <w:rsid w:val="008725C9"/>
    <w:rsid w:val="00872A2A"/>
    <w:rsid w:val="00876269"/>
    <w:rsid w:val="00881132"/>
    <w:rsid w:val="00887B62"/>
    <w:rsid w:val="00894C3B"/>
    <w:rsid w:val="008A319E"/>
    <w:rsid w:val="008B2674"/>
    <w:rsid w:val="008C3CEE"/>
    <w:rsid w:val="008D0A9B"/>
    <w:rsid w:val="008D1E70"/>
    <w:rsid w:val="008D41CF"/>
    <w:rsid w:val="008D6B8F"/>
    <w:rsid w:val="008F26D7"/>
    <w:rsid w:val="008F3340"/>
    <w:rsid w:val="008F5F40"/>
    <w:rsid w:val="009057D4"/>
    <w:rsid w:val="00906716"/>
    <w:rsid w:val="00907F0F"/>
    <w:rsid w:val="00916FA6"/>
    <w:rsid w:val="00917610"/>
    <w:rsid w:val="00917D8C"/>
    <w:rsid w:val="00920BFE"/>
    <w:rsid w:val="00926DBF"/>
    <w:rsid w:val="00940B2D"/>
    <w:rsid w:val="0095057F"/>
    <w:rsid w:val="00962EB8"/>
    <w:rsid w:val="00963034"/>
    <w:rsid w:val="00963329"/>
    <w:rsid w:val="009711E7"/>
    <w:rsid w:val="009750CF"/>
    <w:rsid w:val="00975783"/>
    <w:rsid w:val="00975FA7"/>
    <w:rsid w:val="009935CE"/>
    <w:rsid w:val="00996598"/>
    <w:rsid w:val="009A06CD"/>
    <w:rsid w:val="009A49E0"/>
    <w:rsid w:val="009C1D5E"/>
    <w:rsid w:val="009D4E97"/>
    <w:rsid w:val="009D6F03"/>
    <w:rsid w:val="009E74DA"/>
    <w:rsid w:val="009F0055"/>
    <w:rsid w:val="009F086C"/>
    <w:rsid w:val="009F1C38"/>
    <w:rsid w:val="009F287A"/>
    <w:rsid w:val="009F6071"/>
    <w:rsid w:val="00A01070"/>
    <w:rsid w:val="00A03B1A"/>
    <w:rsid w:val="00A046C0"/>
    <w:rsid w:val="00A24DA3"/>
    <w:rsid w:val="00A260BD"/>
    <w:rsid w:val="00A26B58"/>
    <w:rsid w:val="00A303BE"/>
    <w:rsid w:val="00A31864"/>
    <w:rsid w:val="00A34EE2"/>
    <w:rsid w:val="00A40EEC"/>
    <w:rsid w:val="00A41229"/>
    <w:rsid w:val="00A41B65"/>
    <w:rsid w:val="00A42D99"/>
    <w:rsid w:val="00A43CF3"/>
    <w:rsid w:val="00A453A4"/>
    <w:rsid w:val="00A471F5"/>
    <w:rsid w:val="00A56F6F"/>
    <w:rsid w:val="00A61F0B"/>
    <w:rsid w:val="00A622F7"/>
    <w:rsid w:val="00A628C8"/>
    <w:rsid w:val="00A670BF"/>
    <w:rsid w:val="00A710A5"/>
    <w:rsid w:val="00A831F3"/>
    <w:rsid w:val="00AA62BB"/>
    <w:rsid w:val="00AB26FB"/>
    <w:rsid w:val="00AB74A4"/>
    <w:rsid w:val="00AC1C57"/>
    <w:rsid w:val="00AC5F49"/>
    <w:rsid w:val="00AC7F14"/>
    <w:rsid w:val="00AD0A3D"/>
    <w:rsid w:val="00AD5B4C"/>
    <w:rsid w:val="00AE545E"/>
    <w:rsid w:val="00AF0BCC"/>
    <w:rsid w:val="00AF5E0D"/>
    <w:rsid w:val="00AF7FD6"/>
    <w:rsid w:val="00B01480"/>
    <w:rsid w:val="00B112A1"/>
    <w:rsid w:val="00B129C0"/>
    <w:rsid w:val="00B25ED4"/>
    <w:rsid w:val="00B279C0"/>
    <w:rsid w:val="00B315E1"/>
    <w:rsid w:val="00B37FDB"/>
    <w:rsid w:val="00B400F0"/>
    <w:rsid w:val="00B42005"/>
    <w:rsid w:val="00B42420"/>
    <w:rsid w:val="00B54A96"/>
    <w:rsid w:val="00B7167F"/>
    <w:rsid w:val="00B8405A"/>
    <w:rsid w:val="00B8688C"/>
    <w:rsid w:val="00BA7B2C"/>
    <w:rsid w:val="00BB1850"/>
    <w:rsid w:val="00BB53D5"/>
    <w:rsid w:val="00BC0DBB"/>
    <w:rsid w:val="00BC39D2"/>
    <w:rsid w:val="00BC511D"/>
    <w:rsid w:val="00BD2DA7"/>
    <w:rsid w:val="00BE0D49"/>
    <w:rsid w:val="00BE2B69"/>
    <w:rsid w:val="00BE76E9"/>
    <w:rsid w:val="00BF26FD"/>
    <w:rsid w:val="00BF3D01"/>
    <w:rsid w:val="00BF5108"/>
    <w:rsid w:val="00BF77B6"/>
    <w:rsid w:val="00C008FE"/>
    <w:rsid w:val="00C018AE"/>
    <w:rsid w:val="00C0655D"/>
    <w:rsid w:val="00C07919"/>
    <w:rsid w:val="00C1108A"/>
    <w:rsid w:val="00C16DC5"/>
    <w:rsid w:val="00C20AA4"/>
    <w:rsid w:val="00C238D5"/>
    <w:rsid w:val="00C254A0"/>
    <w:rsid w:val="00C255BD"/>
    <w:rsid w:val="00C27B96"/>
    <w:rsid w:val="00C30B77"/>
    <w:rsid w:val="00C35660"/>
    <w:rsid w:val="00C35CFE"/>
    <w:rsid w:val="00C36E0D"/>
    <w:rsid w:val="00C506FD"/>
    <w:rsid w:val="00C54390"/>
    <w:rsid w:val="00C6168C"/>
    <w:rsid w:val="00C61EAF"/>
    <w:rsid w:val="00C632B2"/>
    <w:rsid w:val="00C7299A"/>
    <w:rsid w:val="00C74A46"/>
    <w:rsid w:val="00C775BE"/>
    <w:rsid w:val="00C77FC9"/>
    <w:rsid w:val="00C80F12"/>
    <w:rsid w:val="00C854F3"/>
    <w:rsid w:val="00C85D72"/>
    <w:rsid w:val="00C865FD"/>
    <w:rsid w:val="00C91DC8"/>
    <w:rsid w:val="00C93F98"/>
    <w:rsid w:val="00CA4CA1"/>
    <w:rsid w:val="00CA594F"/>
    <w:rsid w:val="00CB5A18"/>
    <w:rsid w:val="00CB5E83"/>
    <w:rsid w:val="00CC1AD0"/>
    <w:rsid w:val="00CC309C"/>
    <w:rsid w:val="00CC603F"/>
    <w:rsid w:val="00CD17EB"/>
    <w:rsid w:val="00CD6BB5"/>
    <w:rsid w:val="00CE7331"/>
    <w:rsid w:val="00CF3B10"/>
    <w:rsid w:val="00CF6819"/>
    <w:rsid w:val="00CF78A3"/>
    <w:rsid w:val="00D01F0A"/>
    <w:rsid w:val="00D0583B"/>
    <w:rsid w:val="00D067C3"/>
    <w:rsid w:val="00D07489"/>
    <w:rsid w:val="00D11CE4"/>
    <w:rsid w:val="00D17ECA"/>
    <w:rsid w:val="00D210ED"/>
    <w:rsid w:val="00D214FB"/>
    <w:rsid w:val="00D21EBF"/>
    <w:rsid w:val="00D22804"/>
    <w:rsid w:val="00D243F3"/>
    <w:rsid w:val="00D33938"/>
    <w:rsid w:val="00D349BC"/>
    <w:rsid w:val="00D36638"/>
    <w:rsid w:val="00D44627"/>
    <w:rsid w:val="00D472A7"/>
    <w:rsid w:val="00D571F4"/>
    <w:rsid w:val="00D605DA"/>
    <w:rsid w:val="00D645A2"/>
    <w:rsid w:val="00D71731"/>
    <w:rsid w:val="00D7549B"/>
    <w:rsid w:val="00D77869"/>
    <w:rsid w:val="00D80998"/>
    <w:rsid w:val="00D93C6A"/>
    <w:rsid w:val="00D940AD"/>
    <w:rsid w:val="00D972A1"/>
    <w:rsid w:val="00DA4FDB"/>
    <w:rsid w:val="00DD1112"/>
    <w:rsid w:val="00DD6813"/>
    <w:rsid w:val="00DF126C"/>
    <w:rsid w:val="00DF7D8A"/>
    <w:rsid w:val="00E02AC1"/>
    <w:rsid w:val="00E25DF0"/>
    <w:rsid w:val="00E26C59"/>
    <w:rsid w:val="00E40841"/>
    <w:rsid w:val="00E44671"/>
    <w:rsid w:val="00E4594D"/>
    <w:rsid w:val="00E46293"/>
    <w:rsid w:val="00E4659A"/>
    <w:rsid w:val="00E50464"/>
    <w:rsid w:val="00E51951"/>
    <w:rsid w:val="00E54350"/>
    <w:rsid w:val="00E61D83"/>
    <w:rsid w:val="00E62CDE"/>
    <w:rsid w:val="00E6391A"/>
    <w:rsid w:val="00E74750"/>
    <w:rsid w:val="00E75729"/>
    <w:rsid w:val="00E811D9"/>
    <w:rsid w:val="00E84A6F"/>
    <w:rsid w:val="00E857EA"/>
    <w:rsid w:val="00E86453"/>
    <w:rsid w:val="00E954DE"/>
    <w:rsid w:val="00E96B7C"/>
    <w:rsid w:val="00EA567E"/>
    <w:rsid w:val="00EB216F"/>
    <w:rsid w:val="00ED07FB"/>
    <w:rsid w:val="00ED2BB8"/>
    <w:rsid w:val="00EE631D"/>
    <w:rsid w:val="00EF3FC3"/>
    <w:rsid w:val="00F15DA7"/>
    <w:rsid w:val="00F16E23"/>
    <w:rsid w:val="00F337A0"/>
    <w:rsid w:val="00F47023"/>
    <w:rsid w:val="00F502A3"/>
    <w:rsid w:val="00F51E4A"/>
    <w:rsid w:val="00F52816"/>
    <w:rsid w:val="00F52B87"/>
    <w:rsid w:val="00F75D5A"/>
    <w:rsid w:val="00F7683D"/>
    <w:rsid w:val="00F85F33"/>
    <w:rsid w:val="00F93EF9"/>
    <w:rsid w:val="00F977BE"/>
    <w:rsid w:val="00FA0365"/>
    <w:rsid w:val="00FA2CD0"/>
    <w:rsid w:val="00FA4FDF"/>
    <w:rsid w:val="00FB3CCF"/>
    <w:rsid w:val="00FB51BF"/>
    <w:rsid w:val="00FC7934"/>
    <w:rsid w:val="00FD367A"/>
    <w:rsid w:val="00FD6E08"/>
    <w:rsid w:val="00FD7303"/>
    <w:rsid w:val="00FE6D31"/>
    <w:rsid w:val="00FE70D8"/>
    <w:rsid w:val="00FF48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07919"/>
  </w:style>
  <w:style w:type="paragraph" w:styleId="NormalWeb">
    <w:name w:val="Normal (Web)"/>
    <w:aliases w:val=" Char Char Char,webb,Normal (Web) Char Char Char Char Char"/>
    <w:basedOn w:val="Normal"/>
    <w:link w:val="NormalWebChar"/>
    <w:unhideWhenUsed/>
    <w:rsid w:val="00C079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919"/>
    <w:rPr>
      <w:b/>
      <w:bCs/>
    </w:rPr>
  </w:style>
  <w:style w:type="character" w:styleId="Emphasis">
    <w:name w:val="Emphasis"/>
    <w:uiPriority w:val="20"/>
    <w:qFormat/>
    <w:rsid w:val="00077DC8"/>
    <w:rPr>
      <w:i/>
      <w:iCs/>
    </w:rPr>
  </w:style>
  <w:style w:type="paragraph" w:customStyle="1" w:styleId="pbody">
    <w:name w:val="pbody"/>
    <w:basedOn w:val="Normal"/>
    <w:rsid w:val="00077DC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 Char Char Char Char,webb Char,Normal (Web) Char Char Char Char Char Char"/>
    <w:link w:val="NormalWeb"/>
    <w:rsid w:val="00077DC8"/>
    <w:rPr>
      <w:rFonts w:ascii="Times New Roman" w:eastAsia="Times New Roman" w:hAnsi="Times New Roman" w:cs="Times New Roman"/>
      <w:sz w:val="24"/>
      <w:szCs w:val="24"/>
    </w:rPr>
  </w:style>
  <w:style w:type="paragraph" w:styleId="Subtitle">
    <w:name w:val="Subtitle"/>
    <w:basedOn w:val="Normal"/>
    <w:next w:val="Normal"/>
    <w:link w:val="SubtitleChar"/>
    <w:qFormat/>
    <w:rsid w:val="00077DC8"/>
    <w:pPr>
      <w:spacing w:after="60" w:line="240" w:lineRule="auto"/>
      <w:jc w:val="center"/>
      <w:outlineLvl w:val="1"/>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077DC8"/>
    <w:rPr>
      <w:rFonts w:ascii="Times New Roman" w:eastAsia="Times New Roman" w:hAnsi="Times New Roman" w:cs="Times New Roman"/>
      <w:sz w:val="24"/>
      <w:szCs w:val="24"/>
    </w:rPr>
  </w:style>
  <w:style w:type="paragraph" w:styleId="ListParagraph">
    <w:name w:val="List Paragraph"/>
    <w:basedOn w:val="Normal"/>
    <w:uiPriority w:val="34"/>
    <w:qFormat/>
    <w:rsid w:val="00157FF7"/>
    <w:pPr>
      <w:ind w:left="720"/>
      <w:contextualSpacing/>
    </w:pPr>
  </w:style>
  <w:style w:type="paragraph" w:styleId="Header">
    <w:name w:val="header"/>
    <w:basedOn w:val="Normal"/>
    <w:link w:val="HeaderChar"/>
    <w:uiPriority w:val="99"/>
    <w:unhideWhenUsed/>
    <w:rsid w:val="00323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FFD"/>
  </w:style>
  <w:style w:type="paragraph" w:styleId="Footer">
    <w:name w:val="footer"/>
    <w:basedOn w:val="Normal"/>
    <w:link w:val="FooterChar"/>
    <w:uiPriority w:val="99"/>
    <w:semiHidden/>
    <w:unhideWhenUsed/>
    <w:rsid w:val="00323F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3FFD"/>
  </w:style>
  <w:style w:type="character" w:customStyle="1" w:styleId="fontstyle01">
    <w:name w:val="fontstyle01"/>
    <w:basedOn w:val="DefaultParagraphFont"/>
    <w:rsid w:val="00BB53D5"/>
    <w:rPr>
      <w:rFonts w:ascii="TimesNewRomanPSMT" w:hAnsi="TimesNewRomanPSMT" w:hint="default"/>
      <w:b w:val="0"/>
      <w:bCs w:val="0"/>
      <w:i w:val="0"/>
      <w:iCs w:val="0"/>
      <w:color w:val="000000"/>
      <w:sz w:val="30"/>
      <w:szCs w:val="30"/>
    </w:rPr>
  </w:style>
  <w:style w:type="paragraph" w:styleId="BodyTextIndent">
    <w:name w:val="Body Text Indent"/>
    <w:basedOn w:val="Normal"/>
    <w:link w:val="BodyTextIndentChar"/>
    <w:rsid w:val="0066704C"/>
    <w:pPr>
      <w:widowControl w:val="0"/>
      <w:suppressAutoHyphens/>
      <w:spacing w:before="120" w:after="0" w:line="288" w:lineRule="auto"/>
      <w:ind w:firstLine="709"/>
      <w:jc w:val="both"/>
    </w:pPr>
    <w:rPr>
      <w:rFonts w:ascii="Times New Roman" w:eastAsia="Lucida Sans Unicode" w:hAnsi="Times New Roman" w:cs="Tahoma"/>
      <w:sz w:val="28"/>
      <w:szCs w:val="28"/>
      <w:lang w:eastAsia="vi-VN" w:bidi="vi-VN"/>
    </w:rPr>
  </w:style>
  <w:style w:type="character" w:customStyle="1" w:styleId="BodyTextIndentChar">
    <w:name w:val="Body Text Indent Char"/>
    <w:basedOn w:val="DefaultParagraphFont"/>
    <w:link w:val="BodyTextIndent"/>
    <w:rsid w:val="0066704C"/>
    <w:rPr>
      <w:rFonts w:ascii="Times New Roman" w:eastAsia="Lucida Sans Unicode" w:hAnsi="Times New Roman" w:cs="Tahoma"/>
      <w:sz w:val="28"/>
      <w:szCs w:val="28"/>
      <w:lang w:eastAsia="vi-VN" w:bidi="vi-VN"/>
    </w:rPr>
  </w:style>
  <w:style w:type="paragraph" w:styleId="FootnoteText">
    <w:name w:val="footnote text"/>
    <w:basedOn w:val="Normal"/>
    <w:link w:val="FootnoteTextChar"/>
    <w:uiPriority w:val="99"/>
    <w:semiHidden/>
    <w:unhideWhenUsed/>
    <w:rsid w:val="0066704C"/>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670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04C"/>
    <w:rPr>
      <w:vertAlign w:val="superscript"/>
    </w:rPr>
  </w:style>
  <w:style w:type="paragraph" w:styleId="BalloonText">
    <w:name w:val="Balloon Text"/>
    <w:basedOn w:val="Normal"/>
    <w:link w:val="BalloonTextChar"/>
    <w:uiPriority w:val="99"/>
    <w:semiHidden/>
    <w:unhideWhenUsed/>
    <w:rsid w:val="00E95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614238">
      <w:bodyDiv w:val="1"/>
      <w:marLeft w:val="0"/>
      <w:marRight w:val="0"/>
      <w:marTop w:val="0"/>
      <w:marBottom w:val="0"/>
      <w:divBdr>
        <w:top w:val="none" w:sz="0" w:space="0" w:color="auto"/>
        <w:left w:val="none" w:sz="0" w:space="0" w:color="auto"/>
        <w:bottom w:val="none" w:sz="0" w:space="0" w:color="auto"/>
        <w:right w:val="none" w:sz="0" w:space="0" w:color="auto"/>
      </w:divBdr>
      <w:divsChild>
        <w:div w:id="1306008018">
          <w:marLeft w:val="0"/>
          <w:marRight w:val="0"/>
          <w:marTop w:val="0"/>
          <w:marBottom w:val="0"/>
          <w:divBdr>
            <w:top w:val="none" w:sz="0" w:space="0" w:color="auto"/>
            <w:left w:val="none" w:sz="0" w:space="0" w:color="auto"/>
            <w:bottom w:val="none" w:sz="0" w:space="0" w:color="auto"/>
            <w:right w:val="none" w:sz="0" w:space="0" w:color="auto"/>
          </w:divBdr>
        </w:div>
        <w:div w:id="1958022645">
          <w:marLeft w:val="0"/>
          <w:marRight w:val="0"/>
          <w:marTop w:val="0"/>
          <w:marBottom w:val="0"/>
          <w:divBdr>
            <w:top w:val="none" w:sz="0" w:space="0" w:color="auto"/>
            <w:left w:val="none" w:sz="0" w:space="0" w:color="auto"/>
            <w:bottom w:val="none" w:sz="0" w:space="0" w:color="auto"/>
            <w:right w:val="none" w:sz="0" w:space="0" w:color="auto"/>
          </w:divBdr>
          <w:divsChild>
            <w:div w:id="285428579">
              <w:marLeft w:val="0"/>
              <w:marRight w:val="0"/>
              <w:marTop w:val="0"/>
              <w:marBottom w:val="240"/>
              <w:divBdr>
                <w:top w:val="none" w:sz="0" w:space="0" w:color="auto"/>
                <w:left w:val="none" w:sz="0" w:space="0" w:color="auto"/>
                <w:bottom w:val="none" w:sz="0" w:space="0" w:color="auto"/>
                <w:right w:val="none" w:sz="0" w:space="0" w:color="auto"/>
              </w:divBdr>
            </w:div>
            <w:div w:id="902714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Quang Phong</cp:lastModifiedBy>
  <cp:revision>34</cp:revision>
  <cp:lastPrinted>2023-05-30T08:45:00Z</cp:lastPrinted>
  <dcterms:created xsi:type="dcterms:W3CDTF">2023-05-30T02:07:00Z</dcterms:created>
  <dcterms:modified xsi:type="dcterms:W3CDTF">2023-05-30T08:46:00Z</dcterms:modified>
</cp:coreProperties>
</file>