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DA8" w:rsidRPr="00321DA8" w:rsidRDefault="00321DA8" w:rsidP="00321DA8">
      <w:pPr>
        <w:widowControl w:val="0"/>
        <w:autoSpaceDE w:val="0"/>
        <w:autoSpaceDN w:val="0"/>
        <w:adjustRightInd w:val="0"/>
        <w:spacing w:before="120" w:after="120" w:line="276" w:lineRule="auto"/>
        <w:ind w:firstLine="567"/>
        <w:jc w:val="center"/>
        <w:rPr>
          <w:b/>
          <w:szCs w:val="28"/>
          <w:lang w:val="nb-NO"/>
        </w:rPr>
      </w:pPr>
      <w:r w:rsidRPr="00321DA8">
        <w:rPr>
          <w:b/>
          <w:szCs w:val="28"/>
          <w:lang w:val="nb-NO"/>
        </w:rPr>
        <w:t>GIỚI THIỆU CHUNG</w:t>
      </w:r>
    </w:p>
    <w:p w:rsidR="00321DA8" w:rsidRPr="00C3004C" w:rsidRDefault="00321DA8" w:rsidP="00321DA8">
      <w:pPr>
        <w:widowControl w:val="0"/>
        <w:autoSpaceDE w:val="0"/>
        <w:autoSpaceDN w:val="0"/>
        <w:adjustRightInd w:val="0"/>
        <w:spacing w:before="120" w:after="120" w:line="276" w:lineRule="auto"/>
        <w:ind w:firstLine="567"/>
        <w:jc w:val="both"/>
        <w:rPr>
          <w:bCs/>
          <w:iCs/>
          <w:szCs w:val="28"/>
          <w:lang w:val="nb-NO"/>
        </w:rPr>
      </w:pPr>
      <w:r w:rsidRPr="00C3004C">
        <w:rPr>
          <w:szCs w:val="28"/>
          <w:lang w:val="nb-NO"/>
        </w:rPr>
        <w:t xml:space="preserve">Trường mầm non Cộng Hiền tiền thân là Trường mầm non dân lập xã Cộng Hiền, ngày 04 tháng 01 năm 2008 UBND huyện Vĩnh Bảo ra Quyết định số 55/QĐ-UB đổi tên trường Mầm non bán công xã Cộng Hiền thành Trường Mầm non xã Cộng Hiền, đến năm 2011 trường được chuyển đổi từ loại hình bán công sang trường công lập theo Quyết định số 282/QĐ-UBND, ngày </w:t>
      </w:r>
      <w:smartTag w:uri="urn:schemas-microsoft-com:office:smarttags" w:element="date">
        <w:smartTagPr>
          <w:attr w:name="Year" w:val="2011"/>
          <w:attr w:name="Day" w:val="3"/>
          <w:attr w:name="Month" w:val="2"/>
          <w:attr w:name="ls" w:val="trans"/>
        </w:smartTagPr>
        <w:r w:rsidRPr="00C3004C">
          <w:rPr>
            <w:szCs w:val="28"/>
            <w:lang w:val="nb-NO"/>
          </w:rPr>
          <w:t>02/3/2011</w:t>
        </w:r>
      </w:smartTag>
      <w:r w:rsidRPr="00C3004C">
        <w:rPr>
          <w:szCs w:val="28"/>
          <w:lang w:val="nb-NO"/>
        </w:rPr>
        <w:t xml:space="preserve"> của UBND thành phố Hải Phòng và từ đó trường mang tên trường Mầm non Cộng Hiền. Trường có nhiệm vụ chính tổ chức ch</w:t>
      </w:r>
      <w:r w:rsidRPr="00C3004C">
        <w:rPr>
          <w:rFonts w:hint="eastAsia"/>
          <w:szCs w:val="28"/>
          <w:lang w:val="nb-NO"/>
        </w:rPr>
        <w:t>ă</w:t>
      </w:r>
      <w:r w:rsidRPr="00C3004C">
        <w:rPr>
          <w:szCs w:val="28"/>
          <w:lang w:val="nb-NO"/>
        </w:rPr>
        <w:t xml:space="preserve">m sóc nuôi dưỡng giáo dục trẻ mầm non. </w:t>
      </w:r>
      <w:r w:rsidRPr="00C3004C">
        <w:rPr>
          <w:bCs/>
          <w:iCs/>
          <w:szCs w:val="28"/>
          <w:lang w:val="nb-NO"/>
        </w:rPr>
        <w:t xml:space="preserve">Nhà trường có đầy đủ cơ cấu tổ chức bộ máy theo quy định của Điều lệ Trường mầm non. Hiện tại ban giám hiệu có 3 đồng chí, các đồng chí đều có năng lực quản lý tốt, năng động sáng tạo. Trường có đủ các tổ chức đoàn thể, tổ chuyên môn đã và đang hoạt động tích cực để  thực hiện tốt nhiệm vụ hàng năm. Nhà trường hiện có 12 lớp, sĩ số học sinh bình quân từ 22 đến 38 trẻ/lớp. Nhà trường đã phân công nhiệm vụ cho CBGVNV vào đầu năm phù hợp, các hoạt động có đầy đủ kế hoạch theo năm, tháng và tuần. 100% CBGVNV chấp hành tốt chủ trương chính sách của Đảng, pháp luật Nhà nước. Thực hiện nghiêm túc Quy chế dân chủ ở cơ sở. Các phong trào thi đua, các cuộc vận động của ngành và quy định của Nhà nước được nhà trường xây dựng kế hoạch, tổ chức thực hiện, sơ kết, tổng kết và đều đạt kết quả tốt. Các hoạt động giáo dục và công tác quản lý CBGVNV đảm bảo đúng theo Điều lệ trường mầm non. Công tác an ninh trật tự, an toàn cho cán bộ, giáo viên, nhân viên và trẻ được đảm bảo. Nhà trường đã làm tốt việc phối kết hợp với phụ huynh và các tổ chức xã hội để xây dựng môi trường giáo dục lành mạnh, thân thiện, tích cực, tạo </w:t>
      </w:r>
      <w:r w:rsidRPr="00C3004C">
        <w:rPr>
          <w:rFonts w:hint="eastAsia"/>
          <w:bCs/>
          <w:iCs/>
          <w:szCs w:val="28"/>
          <w:lang w:val="nb-NO"/>
        </w:rPr>
        <w:t>đ</w:t>
      </w:r>
      <w:r w:rsidRPr="00C3004C">
        <w:rPr>
          <w:bCs/>
          <w:iCs/>
          <w:szCs w:val="28"/>
          <w:lang w:val="nb-NO"/>
        </w:rPr>
        <w:t xml:space="preserve">iều kiện tốt nhất </w:t>
      </w:r>
      <w:r w:rsidRPr="00C3004C">
        <w:rPr>
          <w:rFonts w:hint="eastAsia"/>
          <w:bCs/>
          <w:iCs/>
          <w:szCs w:val="28"/>
          <w:lang w:val="nb-NO"/>
        </w:rPr>
        <w:t>đ</w:t>
      </w:r>
      <w:r w:rsidRPr="00C3004C">
        <w:rPr>
          <w:bCs/>
          <w:iCs/>
          <w:szCs w:val="28"/>
          <w:lang w:val="nb-NO"/>
        </w:rPr>
        <w:t>ể thực hiện công tác ch</w:t>
      </w:r>
      <w:r w:rsidRPr="00C3004C">
        <w:rPr>
          <w:rFonts w:hint="eastAsia"/>
          <w:bCs/>
          <w:iCs/>
          <w:szCs w:val="28"/>
          <w:lang w:val="nb-NO"/>
        </w:rPr>
        <w:t>ă</w:t>
      </w:r>
      <w:r w:rsidRPr="00C3004C">
        <w:rPr>
          <w:bCs/>
          <w:iCs/>
          <w:szCs w:val="28"/>
          <w:lang w:val="nb-NO"/>
        </w:rPr>
        <w:t>m sóc và giáo dục trẻ mầm non.</w:t>
      </w:r>
    </w:p>
    <w:p w:rsidR="00321DA8" w:rsidRDefault="00321DA8" w:rsidP="00321DA8">
      <w:pPr>
        <w:spacing w:line="276" w:lineRule="auto"/>
        <w:ind w:firstLine="720"/>
        <w:jc w:val="both"/>
        <w:rPr>
          <w:szCs w:val="28"/>
          <w:lang w:val="nb-NO"/>
        </w:rPr>
      </w:pPr>
      <w:r w:rsidRPr="00C3004C">
        <w:rPr>
          <w:szCs w:val="28"/>
          <w:lang w:val="nb-NO"/>
        </w:rPr>
        <w:t xml:space="preserve"> Nhà trường xây dựng được đội ngũ giáo viên có trình độ chuyên môn vững vàng, năng động, sáng tạo và tâm huyết với nghề, luôn đạt thành tích cao trong giảng dạy, tỷ lệ giáo viên </w:t>
      </w:r>
      <w:r w:rsidRPr="00C3004C">
        <w:rPr>
          <w:rFonts w:hint="eastAsia"/>
          <w:szCs w:val="28"/>
          <w:lang w:val="nb-NO"/>
        </w:rPr>
        <w:t>đ</w:t>
      </w:r>
      <w:r w:rsidRPr="00C3004C">
        <w:rPr>
          <w:szCs w:val="28"/>
          <w:lang w:val="nb-NO"/>
        </w:rPr>
        <w:t>ạt giáo viên dạy giỏi cấp huyện cao. Hiện nay, trường có 3</w:t>
      </w:r>
      <w:r>
        <w:rPr>
          <w:szCs w:val="28"/>
          <w:lang w:val="nb-NO"/>
        </w:rPr>
        <w:t>2</w:t>
      </w:r>
      <w:r w:rsidRPr="00C3004C">
        <w:rPr>
          <w:szCs w:val="28"/>
          <w:lang w:val="nb-NO"/>
        </w:rPr>
        <w:t xml:space="preserve"> cán bộ, giáo viên và  nhân viên, trong đó có 2</w:t>
      </w:r>
      <w:r>
        <w:rPr>
          <w:szCs w:val="28"/>
          <w:lang w:val="nb-NO"/>
        </w:rPr>
        <w:t>1</w:t>
      </w:r>
      <w:r w:rsidRPr="00C3004C">
        <w:rPr>
          <w:szCs w:val="28"/>
          <w:lang w:val="nb-NO"/>
        </w:rPr>
        <w:t xml:space="preserve"> giáo viên trực tiếp giảng dạy có trình độ đạt chuẩn và trên chuẩn, trong đó </w:t>
      </w:r>
      <w:r>
        <w:rPr>
          <w:szCs w:val="28"/>
          <w:lang w:val="nb-NO"/>
        </w:rPr>
        <w:t>80</w:t>
      </w:r>
      <w:r w:rsidRPr="00C3004C">
        <w:rPr>
          <w:szCs w:val="28"/>
          <w:lang w:val="nb-NO"/>
        </w:rPr>
        <w:t xml:space="preserve">% trên chuẩn. </w:t>
      </w:r>
      <w:r>
        <w:rPr>
          <w:szCs w:val="28"/>
          <w:lang w:val="nb-NO"/>
        </w:rPr>
        <w:t xml:space="preserve">Tập thể nhà trường được UBND thành phố công nhận Tập thể Lao động xuất sắc. </w:t>
      </w:r>
      <w:r w:rsidRPr="00C3004C">
        <w:rPr>
          <w:szCs w:val="28"/>
          <w:lang w:val="nb-NO"/>
        </w:rPr>
        <w:t>Chi bộ nhà tr</w:t>
      </w:r>
      <w:r w:rsidRPr="00C3004C">
        <w:rPr>
          <w:rFonts w:hint="eastAsia"/>
          <w:szCs w:val="28"/>
          <w:lang w:val="nb-NO"/>
        </w:rPr>
        <w:t>ư</w:t>
      </w:r>
      <w:r w:rsidRPr="00C3004C">
        <w:rPr>
          <w:szCs w:val="28"/>
          <w:lang w:val="nb-NO"/>
        </w:rPr>
        <w:t>ờng có 1</w:t>
      </w:r>
      <w:r>
        <w:rPr>
          <w:szCs w:val="28"/>
          <w:lang w:val="nb-NO"/>
        </w:rPr>
        <w:t>8</w:t>
      </w:r>
      <w:r w:rsidRPr="00C3004C">
        <w:rPr>
          <w:szCs w:val="28"/>
          <w:lang w:val="nb-NO"/>
        </w:rPr>
        <w:t xml:space="preserve"> </w:t>
      </w:r>
      <w:r w:rsidRPr="00C3004C">
        <w:rPr>
          <w:rFonts w:hint="eastAsia"/>
          <w:szCs w:val="28"/>
          <w:lang w:val="nb-NO"/>
        </w:rPr>
        <w:t>đ</w:t>
      </w:r>
      <w:r w:rsidRPr="00C3004C">
        <w:rPr>
          <w:szCs w:val="28"/>
          <w:lang w:val="nb-NO"/>
        </w:rPr>
        <w:t xml:space="preserve">ảng viên trong </w:t>
      </w:r>
      <w:r w:rsidRPr="00C3004C">
        <w:rPr>
          <w:rFonts w:hint="eastAsia"/>
          <w:szCs w:val="28"/>
          <w:lang w:val="nb-NO"/>
        </w:rPr>
        <w:t>đ</w:t>
      </w:r>
      <w:r w:rsidRPr="00C3004C">
        <w:rPr>
          <w:szCs w:val="28"/>
          <w:lang w:val="nb-NO"/>
        </w:rPr>
        <w:t xml:space="preserve">ó có </w:t>
      </w:r>
      <w:r>
        <w:rPr>
          <w:szCs w:val="28"/>
          <w:lang w:val="nb-NO"/>
        </w:rPr>
        <w:t>5</w:t>
      </w:r>
      <w:r w:rsidRPr="00C3004C">
        <w:rPr>
          <w:szCs w:val="28"/>
          <w:lang w:val="nb-NO"/>
        </w:rPr>
        <w:t xml:space="preserve"> đồng chí có trình độ trung cấp lý luận chính trị. Chi bộ nhiều n</w:t>
      </w:r>
      <w:r w:rsidRPr="00C3004C">
        <w:rPr>
          <w:rFonts w:hint="eastAsia"/>
          <w:szCs w:val="28"/>
          <w:lang w:val="nb-NO"/>
        </w:rPr>
        <w:t>ă</w:t>
      </w:r>
      <w:r w:rsidRPr="00C3004C">
        <w:rPr>
          <w:szCs w:val="28"/>
          <w:lang w:val="nb-NO"/>
        </w:rPr>
        <w:t xml:space="preserve">m liên </w:t>
      </w:r>
      <w:r>
        <w:rPr>
          <w:szCs w:val="28"/>
          <w:lang w:val="nb-NO"/>
        </w:rPr>
        <w:t>HTTNV, HTXSNV</w:t>
      </w:r>
      <w:r w:rsidRPr="00C3004C">
        <w:rPr>
          <w:szCs w:val="28"/>
          <w:lang w:val="nb-NO"/>
        </w:rPr>
        <w:t xml:space="preserve">. Tổ chức Công </w:t>
      </w:r>
      <w:r w:rsidRPr="00C3004C">
        <w:rPr>
          <w:rFonts w:hint="eastAsia"/>
          <w:szCs w:val="28"/>
          <w:lang w:val="nb-NO"/>
        </w:rPr>
        <w:t>đ</w:t>
      </w:r>
      <w:r w:rsidRPr="00C3004C">
        <w:rPr>
          <w:szCs w:val="28"/>
          <w:lang w:val="nb-NO"/>
        </w:rPr>
        <w:t xml:space="preserve">oàn là một khối </w:t>
      </w:r>
      <w:r w:rsidRPr="00C3004C">
        <w:rPr>
          <w:rFonts w:hint="eastAsia"/>
          <w:szCs w:val="28"/>
          <w:lang w:val="nb-NO"/>
        </w:rPr>
        <w:t>đ</w:t>
      </w:r>
      <w:r w:rsidRPr="00C3004C">
        <w:rPr>
          <w:szCs w:val="28"/>
          <w:lang w:val="nb-NO"/>
        </w:rPr>
        <w:t xml:space="preserve">oàn kết nhất trí, luôn giúp </w:t>
      </w:r>
      <w:r w:rsidRPr="00C3004C">
        <w:rPr>
          <w:rFonts w:hint="eastAsia"/>
          <w:szCs w:val="28"/>
          <w:lang w:val="nb-NO"/>
        </w:rPr>
        <w:t>đ</w:t>
      </w:r>
      <w:r w:rsidRPr="00C3004C">
        <w:rPr>
          <w:szCs w:val="28"/>
          <w:lang w:val="nb-NO"/>
        </w:rPr>
        <w:t xml:space="preserve">ỡ nhau hoàn thành nhiệm vụ. Công </w:t>
      </w:r>
      <w:r w:rsidRPr="00C3004C">
        <w:rPr>
          <w:rFonts w:hint="eastAsia"/>
          <w:szCs w:val="28"/>
          <w:lang w:val="nb-NO"/>
        </w:rPr>
        <w:t>đ</w:t>
      </w:r>
      <w:r w:rsidRPr="00C3004C">
        <w:rPr>
          <w:szCs w:val="28"/>
          <w:lang w:val="nb-NO"/>
        </w:rPr>
        <w:t>oàn nhiều n</w:t>
      </w:r>
      <w:r w:rsidRPr="00C3004C">
        <w:rPr>
          <w:rFonts w:hint="eastAsia"/>
          <w:szCs w:val="28"/>
          <w:lang w:val="nb-NO"/>
        </w:rPr>
        <w:t>ă</w:t>
      </w:r>
      <w:r w:rsidRPr="00C3004C">
        <w:rPr>
          <w:szCs w:val="28"/>
          <w:lang w:val="nb-NO"/>
        </w:rPr>
        <w:t xml:space="preserve">m liên tục đạt Công đoàn vững mạnh xuất sắc, </w:t>
      </w:r>
      <w:r w:rsidRPr="00C3004C">
        <w:rPr>
          <w:rFonts w:hint="eastAsia"/>
          <w:szCs w:val="28"/>
          <w:lang w:val="nb-NO"/>
        </w:rPr>
        <w:t>đư</w:t>
      </w:r>
      <w:r w:rsidRPr="00C3004C">
        <w:rPr>
          <w:szCs w:val="28"/>
          <w:lang w:val="nb-NO"/>
        </w:rPr>
        <w:t xml:space="preserve">ợc Công </w:t>
      </w:r>
      <w:r w:rsidRPr="00C3004C">
        <w:rPr>
          <w:rFonts w:hint="eastAsia"/>
          <w:szCs w:val="28"/>
          <w:lang w:val="nb-NO"/>
        </w:rPr>
        <w:t>đ</w:t>
      </w:r>
      <w:r w:rsidRPr="00C3004C">
        <w:rPr>
          <w:szCs w:val="28"/>
          <w:lang w:val="nb-NO"/>
        </w:rPr>
        <w:t>oàn cấp trên khen th</w:t>
      </w:r>
      <w:r w:rsidRPr="00C3004C">
        <w:rPr>
          <w:rFonts w:hint="eastAsia"/>
          <w:szCs w:val="28"/>
          <w:lang w:val="nb-NO"/>
        </w:rPr>
        <w:t>ư</w:t>
      </w:r>
      <w:r w:rsidRPr="00C3004C">
        <w:rPr>
          <w:szCs w:val="28"/>
          <w:lang w:val="nb-NO"/>
        </w:rPr>
        <w:t xml:space="preserve">ởng. Chi </w:t>
      </w:r>
      <w:r w:rsidRPr="00C3004C">
        <w:rPr>
          <w:rFonts w:hint="eastAsia"/>
          <w:szCs w:val="28"/>
          <w:lang w:val="nb-NO"/>
        </w:rPr>
        <w:t>đ</w:t>
      </w:r>
      <w:r w:rsidRPr="00C3004C">
        <w:rPr>
          <w:szCs w:val="28"/>
          <w:lang w:val="nb-NO"/>
        </w:rPr>
        <w:t>oàn có 1</w:t>
      </w:r>
      <w:r>
        <w:rPr>
          <w:szCs w:val="28"/>
          <w:lang w:val="nb-NO"/>
        </w:rPr>
        <w:t>4</w:t>
      </w:r>
      <w:r w:rsidRPr="00C3004C">
        <w:rPr>
          <w:szCs w:val="28"/>
          <w:lang w:val="nb-NO"/>
        </w:rPr>
        <w:t xml:space="preserve"> </w:t>
      </w:r>
      <w:r w:rsidRPr="00C3004C">
        <w:rPr>
          <w:rFonts w:hint="eastAsia"/>
          <w:szCs w:val="28"/>
          <w:lang w:val="nb-NO"/>
        </w:rPr>
        <w:t>đ</w:t>
      </w:r>
      <w:r w:rsidRPr="00C3004C">
        <w:rPr>
          <w:szCs w:val="28"/>
          <w:lang w:val="nb-NO"/>
        </w:rPr>
        <w:t xml:space="preserve">oàn viên, các </w:t>
      </w:r>
      <w:r w:rsidRPr="00C3004C">
        <w:rPr>
          <w:rFonts w:hint="eastAsia"/>
          <w:szCs w:val="28"/>
          <w:lang w:val="nb-NO"/>
        </w:rPr>
        <w:t>đ</w:t>
      </w:r>
      <w:r w:rsidRPr="00C3004C">
        <w:rPr>
          <w:szCs w:val="28"/>
          <w:lang w:val="nb-NO"/>
        </w:rPr>
        <w:t xml:space="preserve">oàn viên nhiệt tình, sáng tạo luôn </w:t>
      </w:r>
      <w:r w:rsidRPr="00C3004C">
        <w:rPr>
          <w:rFonts w:hint="eastAsia"/>
          <w:szCs w:val="28"/>
          <w:lang w:val="nb-NO"/>
        </w:rPr>
        <w:t>đ</w:t>
      </w:r>
      <w:r w:rsidRPr="00C3004C">
        <w:rPr>
          <w:szCs w:val="28"/>
          <w:lang w:val="nb-NO"/>
        </w:rPr>
        <w:t xml:space="preserve">i </w:t>
      </w:r>
      <w:r w:rsidRPr="00C3004C">
        <w:rPr>
          <w:rFonts w:hint="eastAsia"/>
          <w:szCs w:val="28"/>
          <w:lang w:val="nb-NO"/>
        </w:rPr>
        <w:t>đ</w:t>
      </w:r>
      <w:r w:rsidRPr="00C3004C">
        <w:rPr>
          <w:szCs w:val="28"/>
          <w:lang w:val="nb-NO"/>
        </w:rPr>
        <w:t xml:space="preserve">ầu trong các hoạt </w:t>
      </w:r>
      <w:r w:rsidRPr="00C3004C">
        <w:rPr>
          <w:rFonts w:hint="eastAsia"/>
          <w:szCs w:val="28"/>
          <w:lang w:val="nb-NO"/>
        </w:rPr>
        <w:t>đ</w:t>
      </w:r>
      <w:r w:rsidRPr="00C3004C">
        <w:rPr>
          <w:szCs w:val="28"/>
          <w:lang w:val="nb-NO"/>
        </w:rPr>
        <w:t>ộng bề nổi của nhà tr</w:t>
      </w:r>
      <w:r w:rsidRPr="00C3004C">
        <w:rPr>
          <w:rFonts w:hint="eastAsia"/>
          <w:szCs w:val="28"/>
          <w:lang w:val="nb-NO"/>
        </w:rPr>
        <w:t>ư</w:t>
      </w:r>
      <w:r w:rsidRPr="00C3004C">
        <w:rPr>
          <w:szCs w:val="28"/>
          <w:lang w:val="nb-NO"/>
        </w:rPr>
        <w:t xml:space="preserve">ờng. Chi </w:t>
      </w:r>
      <w:r w:rsidRPr="00C3004C">
        <w:rPr>
          <w:rFonts w:hint="eastAsia"/>
          <w:szCs w:val="28"/>
          <w:lang w:val="nb-NO"/>
        </w:rPr>
        <w:t>đ</w:t>
      </w:r>
      <w:r w:rsidRPr="00C3004C">
        <w:rPr>
          <w:szCs w:val="28"/>
          <w:lang w:val="nb-NO"/>
        </w:rPr>
        <w:t xml:space="preserve">oàn luôn </w:t>
      </w:r>
      <w:r w:rsidRPr="00C3004C">
        <w:rPr>
          <w:rFonts w:hint="eastAsia"/>
          <w:szCs w:val="28"/>
          <w:lang w:val="nb-NO"/>
        </w:rPr>
        <w:t>đư</w:t>
      </w:r>
      <w:r w:rsidRPr="00C3004C">
        <w:rPr>
          <w:szCs w:val="28"/>
          <w:lang w:val="nb-NO"/>
        </w:rPr>
        <w:t xml:space="preserve">ợc tổ chức </w:t>
      </w:r>
      <w:r w:rsidRPr="00C3004C">
        <w:rPr>
          <w:rFonts w:hint="eastAsia"/>
          <w:szCs w:val="28"/>
          <w:lang w:val="nb-NO"/>
        </w:rPr>
        <w:t>Đ</w:t>
      </w:r>
      <w:r w:rsidRPr="00C3004C">
        <w:rPr>
          <w:szCs w:val="28"/>
          <w:lang w:val="nb-NO"/>
        </w:rPr>
        <w:t xml:space="preserve">oàn cấp trên </w:t>
      </w:r>
      <w:r w:rsidRPr="00C3004C">
        <w:rPr>
          <w:rFonts w:hint="eastAsia"/>
          <w:szCs w:val="28"/>
          <w:lang w:val="nb-NO"/>
        </w:rPr>
        <w:t>đ</w:t>
      </w:r>
      <w:r w:rsidRPr="00C3004C">
        <w:rPr>
          <w:szCs w:val="28"/>
          <w:lang w:val="nb-NO"/>
        </w:rPr>
        <w:t xml:space="preserve">ánh giá là chi </w:t>
      </w:r>
      <w:r w:rsidRPr="00C3004C">
        <w:rPr>
          <w:rFonts w:hint="eastAsia"/>
          <w:szCs w:val="28"/>
          <w:lang w:val="nb-NO"/>
        </w:rPr>
        <w:t>đ</w:t>
      </w:r>
      <w:r w:rsidRPr="00C3004C">
        <w:rPr>
          <w:szCs w:val="28"/>
          <w:lang w:val="nb-NO"/>
        </w:rPr>
        <w:t>oàn vững mạnh xuất sắc.</w:t>
      </w:r>
      <w:r>
        <w:rPr>
          <w:szCs w:val="28"/>
          <w:lang w:val="nb-NO"/>
        </w:rPr>
        <w:t xml:space="preserve"> </w:t>
      </w:r>
      <w:r w:rsidRPr="00C3004C">
        <w:rPr>
          <w:szCs w:val="28"/>
          <w:lang w:val="nb-NO"/>
        </w:rPr>
        <w:t>Trong những n</w:t>
      </w:r>
      <w:r w:rsidRPr="00C3004C">
        <w:rPr>
          <w:rFonts w:hint="eastAsia"/>
          <w:szCs w:val="28"/>
          <w:lang w:val="nb-NO"/>
        </w:rPr>
        <w:t>ă</w:t>
      </w:r>
      <w:r w:rsidRPr="00C3004C">
        <w:rPr>
          <w:szCs w:val="28"/>
          <w:lang w:val="nb-NO"/>
        </w:rPr>
        <w:t xml:space="preserve">m qua cùng với sự quan tâm của các cấp lãnh </w:t>
      </w:r>
      <w:r w:rsidRPr="00C3004C">
        <w:rPr>
          <w:rFonts w:hint="eastAsia"/>
          <w:szCs w:val="28"/>
          <w:lang w:val="nb-NO"/>
        </w:rPr>
        <w:t>đ</w:t>
      </w:r>
      <w:r w:rsidRPr="00C3004C">
        <w:rPr>
          <w:szCs w:val="28"/>
          <w:lang w:val="nb-NO"/>
        </w:rPr>
        <w:t xml:space="preserve">ạo, các ban ngành </w:t>
      </w:r>
      <w:r w:rsidRPr="00C3004C">
        <w:rPr>
          <w:rFonts w:hint="eastAsia"/>
          <w:szCs w:val="28"/>
          <w:lang w:val="nb-NO"/>
        </w:rPr>
        <w:t>đ</w:t>
      </w:r>
      <w:r w:rsidRPr="00C3004C">
        <w:rPr>
          <w:szCs w:val="28"/>
          <w:lang w:val="nb-NO"/>
        </w:rPr>
        <w:t xml:space="preserve">oàn thể, các bậc phụ huynh là sự nỗ lực cố gắng </w:t>
      </w:r>
      <w:r w:rsidRPr="00C3004C">
        <w:rPr>
          <w:szCs w:val="28"/>
          <w:lang w:val="nb-NO"/>
        </w:rPr>
        <w:lastRenderedPageBreak/>
        <w:t xml:space="preserve">phấn </w:t>
      </w:r>
      <w:r w:rsidRPr="00C3004C">
        <w:rPr>
          <w:rFonts w:hint="eastAsia"/>
          <w:szCs w:val="28"/>
          <w:lang w:val="nb-NO"/>
        </w:rPr>
        <w:t>đ</w:t>
      </w:r>
      <w:r w:rsidRPr="00C3004C">
        <w:rPr>
          <w:szCs w:val="28"/>
          <w:lang w:val="nb-NO"/>
        </w:rPr>
        <w:t>ấu v</w:t>
      </w:r>
      <w:r w:rsidRPr="00C3004C">
        <w:rPr>
          <w:rFonts w:hint="eastAsia"/>
          <w:szCs w:val="28"/>
          <w:lang w:val="nb-NO"/>
        </w:rPr>
        <w:t>ươ</w:t>
      </w:r>
      <w:r w:rsidRPr="00C3004C">
        <w:rPr>
          <w:szCs w:val="28"/>
          <w:lang w:val="nb-NO"/>
        </w:rPr>
        <w:t xml:space="preserve">n lên không ngừng của tập thể hội </w:t>
      </w:r>
      <w:r w:rsidRPr="00C3004C">
        <w:rPr>
          <w:rFonts w:hint="eastAsia"/>
          <w:szCs w:val="28"/>
          <w:lang w:val="nb-NO"/>
        </w:rPr>
        <w:t>đ</w:t>
      </w:r>
      <w:r w:rsidRPr="00C3004C">
        <w:rPr>
          <w:szCs w:val="28"/>
          <w:lang w:val="nb-NO"/>
        </w:rPr>
        <w:t>ồng s</w:t>
      </w:r>
      <w:r w:rsidRPr="00C3004C">
        <w:rPr>
          <w:rFonts w:hint="eastAsia"/>
          <w:szCs w:val="28"/>
          <w:lang w:val="nb-NO"/>
        </w:rPr>
        <w:t>ư</w:t>
      </w:r>
      <w:r w:rsidRPr="00C3004C">
        <w:rPr>
          <w:szCs w:val="28"/>
          <w:lang w:val="nb-NO"/>
        </w:rPr>
        <w:t xml:space="preserve"> phạm nhà tr</w:t>
      </w:r>
      <w:r w:rsidRPr="00C3004C">
        <w:rPr>
          <w:rFonts w:hint="eastAsia"/>
          <w:szCs w:val="28"/>
          <w:lang w:val="nb-NO"/>
        </w:rPr>
        <w:t>ư</w:t>
      </w:r>
      <w:r w:rsidRPr="00C3004C">
        <w:rPr>
          <w:szCs w:val="28"/>
          <w:lang w:val="nb-NO"/>
        </w:rPr>
        <w:t xml:space="preserve">ờng, </w:t>
      </w:r>
      <w:r>
        <w:rPr>
          <w:szCs w:val="28"/>
          <w:lang w:val="nb-NO"/>
        </w:rPr>
        <w:t>t</w:t>
      </w:r>
      <w:r>
        <w:rPr>
          <w:szCs w:val="28"/>
          <w:lang w:val="nb-NO"/>
        </w:rPr>
        <w:t>rường MN Cộng Hiền đạt trường ch</w:t>
      </w:r>
      <w:r>
        <w:rPr>
          <w:szCs w:val="28"/>
          <w:lang w:val="nb-NO"/>
        </w:rPr>
        <w:t xml:space="preserve">uẩn quốc gia mức độ I năm 2020 </w:t>
      </w:r>
      <w:r w:rsidRPr="00C3004C">
        <w:rPr>
          <w:szCs w:val="28"/>
          <w:lang w:val="nb-NO"/>
        </w:rPr>
        <w:t>theo đó c</w:t>
      </w:r>
      <w:r w:rsidRPr="00C3004C">
        <w:rPr>
          <w:rFonts w:hint="eastAsia"/>
          <w:szCs w:val="28"/>
          <w:lang w:val="nb-NO"/>
        </w:rPr>
        <w:t>ơ</w:t>
      </w:r>
      <w:r w:rsidRPr="00C3004C">
        <w:rPr>
          <w:szCs w:val="28"/>
          <w:lang w:val="nb-NO"/>
        </w:rPr>
        <w:t xml:space="preserve"> sở vật chất nhà tr</w:t>
      </w:r>
      <w:r w:rsidRPr="00C3004C">
        <w:rPr>
          <w:rFonts w:hint="eastAsia"/>
          <w:szCs w:val="28"/>
          <w:lang w:val="nb-NO"/>
        </w:rPr>
        <w:t>ư</w:t>
      </w:r>
      <w:r w:rsidRPr="00C3004C">
        <w:rPr>
          <w:szCs w:val="28"/>
          <w:lang w:val="nb-NO"/>
        </w:rPr>
        <w:t xml:space="preserve">ờng được bổ sung </w:t>
      </w:r>
      <w:r w:rsidRPr="00C3004C">
        <w:rPr>
          <w:rFonts w:hint="eastAsia"/>
          <w:szCs w:val="28"/>
          <w:lang w:val="nb-NO"/>
        </w:rPr>
        <w:t>đ</w:t>
      </w:r>
      <w:r w:rsidRPr="00C3004C">
        <w:rPr>
          <w:szCs w:val="28"/>
          <w:lang w:val="nb-NO"/>
        </w:rPr>
        <w:t xml:space="preserve">ầy </w:t>
      </w:r>
      <w:r w:rsidRPr="00C3004C">
        <w:rPr>
          <w:rFonts w:hint="eastAsia"/>
          <w:szCs w:val="28"/>
          <w:lang w:val="nb-NO"/>
        </w:rPr>
        <w:t>đ</w:t>
      </w:r>
      <w:r w:rsidRPr="00C3004C">
        <w:rPr>
          <w:szCs w:val="28"/>
          <w:lang w:val="nb-NO"/>
        </w:rPr>
        <w:t xml:space="preserve">ủ, khang trang, hiện </w:t>
      </w:r>
      <w:r w:rsidRPr="00C3004C">
        <w:rPr>
          <w:rFonts w:hint="eastAsia"/>
          <w:szCs w:val="28"/>
          <w:lang w:val="nb-NO"/>
        </w:rPr>
        <w:t>đ</w:t>
      </w:r>
      <w:r w:rsidRPr="00C3004C">
        <w:rPr>
          <w:szCs w:val="28"/>
          <w:lang w:val="nb-NO"/>
        </w:rPr>
        <w:t>ại. Chất l</w:t>
      </w:r>
      <w:r w:rsidRPr="00C3004C">
        <w:rPr>
          <w:rFonts w:hint="eastAsia"/>
          <w:szCs w:val="28"/>
          <w:lang w:val="nb-NO"/>
        </w:rPr>
        <w:t>ư</w:t>
      </w:r>
      <w:r w:rsidRPr="00C3004C">
        <w:rPr>
          <w:szCs w:val="28"/>
          <w:lang w:val="nb-NO"/>
        </w:rPr>
        <w:t>ợng ch</w:t>
      </w:r>
      <w:r w:rsidRPr="00C3004C">
        <w:rPr>
          <w:rFonts w:hint="eastAsia"/>
          <w:szCs w:val="28"/>
          <w:lang w:val="nb-NO"/>
        </w:rPr>
        <w:t>ă</w:t>
      </w:r>
      <w:r w:rsidRPr="00C3004C">
        <w:rPr>
          <w:szCs w:val="28"/>
          <w:lang w:val="nb-NO"/>
        </w:rPr>
        <w:t xml:space="preserve">m sóc giáo dục trẻ ngày càng nâng cao: Trẻ </w:t>
      </w:r>
      <w:r w:rsidRPr="00C3004C">
        <w:rPr>
          <w:rFonts w:hint="eastAsia"/>
          <w:szCs w:val="28"/>
          <w:lang w:val="nb-NO"/>
        </w:rPr>
        <w:t>đ</w:t>
      </w:r>
      <w:r w:rsidRPr="00C3004C">
        <w:rPr>
          <w:szCs w:val="28"/>
          <w:lang w:val="nb-NO"/>
        </w:rPr>
        <w:t>ến tr</w:t>
      </w:r>
      <w:r w:rsidRPr="00C3004C">
        <w:rPr>
          <w:rFonts w:hint="eastAsia"/>
          <w:szCs w:val="28"/>
          <w:lang w:val="nb-NO"/>
        </w:rPr>
        <w:t>ư</w:t>
      </w:r>
      <w:r w:rsidRPr="00C3004C">
        <w:rPr>
          <w:szCs w:val="28"/>
          <w:lang w:val="nb-NO"/>
        </w:rPr>
        <w:t xml:space="preserve">ờng </w:t>
      </w:r>
      <w:r w:rsidRPr="00C3004C">
        <w:rPr>
          <w:rFonts w:hint="eastAsia"/>
          <w:szCs w:val="28"/>
          <w:lang w:val="nb-NO"/>
        </w:rPr>
        <w:t>đư</w:t>
      </w:r>
      <w:r w:rsidRPr="00C3004C">
        <w:rPr>
          <w:szCs w:val="28"/>
          <w:lang w:val="nb-NO"/>
        </w:rPr>
        <w:t>ợc ch</w:t>
      </w:r>
      <w:r w:rsidRPr="00C3004C">
        <w:rPr>
          <w:rFonts w:hint="eastAsia"/>
          <w:szCs w:val="28"/>
          <w:lang w:val="nb-NO"/>
        </w:rPr>
        <w:t>ă</w:t>
      </w:r>
      <w:r w:rsidRPr="00C3004C">
        <w:rPr>
          <w:szCs w:val="28"/>
          <w:lang w:val="nb-NO"/>
        </w:rPr>
        <w:t xml:space="preserve">m sóc chu </w:t>
      </w:r>
      <w:r w:rsidRPr="00C3004C">
        <w:rPr>
          <w:rFonts w:hint="eastAsia"/>
          <w:szCs w:val="28"/>
          <w:lang w:val="nb-NO"/>
        </w:rPr>
        <w:t>đ</w:t>
      </w:r>
      <w:r w:rsidRPr="00C3004C">
        <w:rPr>
          <w:szCs w:val="28"/>
          <w:lang w:val="nb-NO"/>
        </w:rPr>
        <w:t xml:space="preserve">áo </w:t>
      </w:r>
      <w:r w:rsidRPr="00C3004C">
        <w:rPr>
          <w:rFonts w:hint="eastAsia"/>
          <w:szCs w:val="28"/>
          <w:lang w:val="nb-NO"/>
        </w:rPr>
        <w:t>đ</w:t>
      </w:r>
      <w:r w:rsidRPr="00C3004C">
        <w:rPr>
          <w:szCs w:val="28"/>
          <w:lang w:val="nb-NO"/>
        </w:rPr>
        <w:t>ảm bảo an toàn, tỷ lệ trẻ suy dinh d</w:t>
      </w:r>
      <w:r w:rsidRPr="00C3004C">
        <w:rPr>
          <w:rFonts w:hint="eastAsia"/>
          <w:szCs w:val="28"/>
          <w:lang w:val="nb-NO"/>
        </w:rPr>
        <w:t>ư</w:t>
      </w:r>
      <w:r w:rsidRPr="00C3004C">
        <w:rPr>
          <w:szCs w:val="28"/>
          <w:lang w:val="nb-NO"/>
        </w:rPr>
        <w:t>ỡng giảm, trẻ có sức khỏe tốt n</w:t>
      </w:r>
      <w:r w:rsidRPr="00C3004C">
        <w:rPr>
          <w:rFonts w:hint="eastAsia"/>
          <w:szCs w:val="28"/>
          <w:lang w:val="nb-NO"/>
        </w:rPr>
        <w:t>ă</w:t>
      </w:r>
      <w:r w:rsidRPr="00C3004C">
        <w:rPr>
          <w:szCs w:val="28"/>
          <w:lang w:val="nb-NO"/>
        </w:rPr>
        <w:t>m sau cao h</w:t>
      </w:r>
      <w:r w:rsidRPr="00C3004C">
        <w:rPr>
          <w:rFonts w:hint="eastAsia"/>
          <w:szCs w:val="28"/>
          <w:lang w:val="nb-NO"/>
        </w:rPr>
        <w:t>ơ</w:t>
      </w:r>
      <w:r w:rsidRPr="00C3004C">
        <w:rPr>
          <w:szCs w:val="28"/>
          <w:lang w:val="nb-NO"/>
        </w:rPr>
        <w:t>n n</w:t>
      </w:r>
      <w:r w:rsidRPr="00C3004C">
        <w:rPr>
          <w:rFonts w:hint="eastAsia"/>
          <w:szCs w:val="28"/>
          <w:lang w:val="nb-NO"/>
        </w:rPr>
        <w:t>ă</w:t>
      </w:r>
      <w:r w:rsidRPr="00C3004C">
        <w:rPr>
          <w:szCs w:val="28"/>
          <w:lang w:val="nb-NO"/>
        </w:rPr>
        <w:t>m tr</w:t>
      </w:r>
      <w:r w:rsidRPr="00C3004C">
        <w:rPr>
          <w:rFonts w:hint="eastAsia"/>
          <w:szCs w:val="28"/>
          <w:lang w:val="nb-NO"/>
        </w:rPr>
        <w:t>ư</w:t>
      </w:r>
      <w:r w:rsidRPr="00C3004C">
        <w:rPr>
          <w:szCs w:val="28"/>
          <w:lang w:val="nb-NO"/>
        </w:rPr>
        <w:t>ớc. Chất l</w:t>
      </w:r>
      <w:r w:rsidRPr="00C3004C">
        <w:rPr>
          <w:rFonts w:hint="eastAsia"/>
          <w:szCs w:val="28"/>
          <w:lang w:val="nb-NO"/>
        </w:rPr>
        <w:t>ư</w:t>
      </w:r>
      <w:r w:rsidRPr="00C3004C">
        <w:rPr>
          <w:szCs w:val="28"/>
          <w:lang w:val="nb-NO"/>
        </w:rPr>
        <w:t xml:space="preserve">ợng, năng lực giáo viên </w:t>
      </w:r>
      <w:r w:rsidRPr="00C3004C">
        <w:rPr>
          <w:rFonts w:hint="eastAsia"/>
          <w:szCs w:val="28"/>
          <w:lang w:val="nb-NO"/>
        </w:rPr>
        <w:t>đư</w:t>
      </w:r>
      <w:r w:rsidRPr="00C3004C">
        <w:rPr>
          <w:szCs w:val="28"/>
          <w:lang w:val="nb-NO"/>
        </w:rPr>
        <w:t xml:space="preserve">ợc khẳng định. Kết quả đánh giá trẻ theo 5 lĩnh vực phát triển </w:t>
      </w:r>
      <w:r w:rsidRPr="00C3004C">
        <w:rPr>
          <w:rFonts w:hint="eastAsia"/>
          <w:szCs w:val="28"/>
          <w:lang w:val="nb-NO"/>
        </w:rPr>
        <w:t>đư</w:t>
      </w:r>
      <w:r w:rsidRPr="00C3004C">
        <w:rPr>
          <w:szCs w:val="28"/>
          <w:lang w:val="nb-NO"/>
        </w:rPr>
        <w:t xml:space="preserve">ợc xếp loại </w:t>
      </w:r>
      <w:r w:rsidRPr="00C3004C">
        <w:rPr>
          <w:rFonts w:hint="eastAsia"/>
          <w:szCs w:val="28"/>
          <w:lang w:val="nb-NO"/>
        </w:rPr>
        <w:t>đ</w:t>
      </w:r>
      <w:r w:rsidRPr="00C3004C">
        <w:rPr>
          <w:szCs w:val="28"/>
          <w:lang w:val="nb-NO"/>
        </w:rPr>
        <w:t>ạt 9</w:t>
      </w:r>
      <w:r>
        <w:rPr>
          <w:szCs w:val="28"/>
          <w:lang w:val="nb-NO"/>
        </w:rPr>
        <w:t>5</w:t>
      </w:r>
      <w:r w:rsidRPr="00C3004C">
        <w:rPr>
          <w:szCs w:val="28"/>
          <w:lang w:val="nb-NO"/>
        </w:rPr>
        <w:t xml:space="preserve">%, </w:t>
      </w:r>
      <w:r>
        <w:rPr>
          <w:szCs w:val="28"/>
          <w:lang w:val="nb-NO"/>
        </w:rPr>
        <w:t>cần cố gắng</w:t>
      </w:r>
      <w:r w:rsidRPr="00C3004C">
        <w:rPr>
          <w:szCs w:val="28"/>
          <w:lang w:val="nb-NO"/>
        </w:rPr>
        <w:t xml:space="preserve"> </w:t>
      </w:r>
      <w:r>
        <w:rPr>
          <w:szCs w:val="28"/>
          <w:lang w:val="nb-NO"/>
        </w:rPr>
        <w:t>4</w:t>
      </w:r>
      <w:r w:rsidRPr="00C3004C">
        <w:rPr>
          <w:szCs w:val="28"/>
          <w:lang w:val="nb-NO"/>
        </w:rPr>
        <w:t xml:space="preserve">,5%, </w:t>
      </w:r>
      <w:r>
        <w:rPr>
          <w:szCs w:val="28"/>
          <w:lang w:val="nb-NO"/>
        </w:rPr>
        <w:t>chưa đạt</w:t>
      </w:r>
      <w:r w:rsidRPr="00C3004C">
        <w:rPr>
          <w:szCs w:val="28"/>
          <w:lang w:val="nb-NO"/>
        </w:rPr>
        <w:t xml:space="preserve"> 0,5%. Tỷ lệ trẻ sạch, ngoan </w:t>
      </w:r>
      <w:r w:rsidRPr="00C3004C">
        <w:rPr>
          <w:rFonts w:hint="eastAsia"/>
          <w:szCs w:val="28"/>
          <w:lang w:val="nb-NO"/>
        </w:rPr>
        <w:t>đ</w:t>
      </w:r>
      <w:r w:rsidRPr="00C3004C">
        <w:rPr>
          <w:szCs w:val="28"/>
          <w:lang w:val="nb-NO"/>
        </w:rPr>
        <w:t>ạt 100%, chuyên cần đạt 90%</w:t>
      </w:r>
      <w:r>
        <w:rPr>
          <w:szCs w:val="28"/>
          <w:lang w:val="nb-NO"/>
        </w:rPr>
        <w:t>.</w:t>
      </w:r>
    </w:p>
    <w:p w:rsidR="00321DA8" w:rsidRPr="00C3004C" w:rsidRDefault="00321DA8" w:rsidP="00321DA8">
      <w:pPr>
        <w:spacing w:line="276" w:lineRule="auto"/>
        <w:ind w:firstLine="720"/>
        <w:jc w:val="both"/>
        <w:rPr>
          <w:szCs w:val="28"/>
          <w:lang w:val="nb-NO"/>
        </w:rPr>
      </w:pPr>
      <w:r>
        <w:rPr>
          <w:szCs w:val="28"/>
          <w:lang w:val="nb-NO"/>
        </w:rPr>
        <w:t>Trường MN Cộng Hiền luôn là địa chỉ tin cậy về chất lượng chăm sóc giáo dục trẻ để cha mẹ trẻ yên tâm đưa con đến trường.</w:t>
      </w:r>
      <w:bookmarkStart w:id="0" w:name="_GoBack"/>
      <w:bookmarkEnd w:id="0"/>
    </w:p>
    <w:p w:rsidR="00264F5D" w:rsidRDefault="00264F5D"/>
    <w:sectPr w:rsidR="00264F5D" w:rsidSect="00EA121E">
      <w:pgSz w:w="11907" w:h="16840" w:code="9"/>
      <w:pgMar w:top="1134" w:right="1134" w:bottom="1134" w:left="1701" w:header="289" w:footer="28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A8"/>
    <w:rsid w:val="00003FE1"/>
    <w:rsid w:val="000874CB"/>
    <w:rsid w:val="0009798A"/>
    <w:rsid w:val="001E3BC3"/>
    <w:rsid w:val="0026050B"/>
    <w:rsid w:val="00260BE7"/>
    <w:rsid w:val="00264F5D"/>
    <w:rsid w:val="002A72CC"/>
    <w:rsid w:val="002B7B51"/>
    <w:rsid w:val="002D13B7"/>
    <w:rsid w:val="00321DA8"/>
    <w:rsid w:val="00335838"/>
    <w:rsid w:val="00363A28"/>
    <w:rsid w:val="003659E5"/>
    <w:rsid w:val="005059D5"/>
    <w:rsid w:val="006E3925"/>
    <w:rsid w:val="007B68A2"/>
    <w:rsid w:val="00814E1E"/>
    <w:rsid w:val="00817C32"/>
    <w:rsid w:val="008C4F4A"/>
    <w:rsid w:val="009E445A"/>
    <w:rsid w:val="00C45890"/>
    <w:rsid w:val="00C622B7"/>
    <w:rsid w:val="00E115ED"/>
    <w:rsid w:val="00EA121E"/>
    <w:rsid w:val="00FA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91EFC1D"/>
  <w15:chartTrackingRefBased/>
  <w15:docId w15:val="{A067EF15-E7C6-4A4C-B763-934655B0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DA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2023-03-15T01:38:00Z</dcterms:created>
  <dcterms:modified xsi:type="dcterms:W3CDTF">2023-03-15T01:45:00Z</dcterms:modified>
</cp:coreProperties>
</file>