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A2F73" w14:textId="417F502B" w:rsidR="00E83DBC" w:rsidRPr="00807E4C" w:rsidRDefault="00E83DBC" w:rsidP="00807E4C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</w:pPr>
      <w:proofErr w:type="spellStart"/>
      <w:r w:rsidRPr="00807E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>Hội</w:t>
      </w:r>
      <w:proofErr w:type="spellEnd"/>
      <w:r w:rsidRPr="00807E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>nghị</w:t>
      </w:r>
      <w:proofErr w:type="spellEnd"/>
      <w:r w:rsidRPr="00807E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> </w:t>
      </w:r>
      <w:proofErr w:type="spellStart"/>
      <w:r w:rsidRPr="00807E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>lấy</w:t>
      </w:r>
      <w:proofErr w:type="spellEnd"/>
      <w:r w:rsidRPr="00807E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>phiếu</w:t>
      </w:r>
      <w:proofErr w:type="spellEnd"/>
      <w:r w:rsidRPr="00807E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>tín</w:t>
      </w:r>
      <w:proofErr w:type="spellEnd"/>
      <w:r w:rsidRPr="00807E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>nhiệm</w:t>
      </w:r>
      <w:proofErr w:type="spellEnd"/>
      <w:r w:rsidRPr="00807E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>để</w:t>
      </w:r>
      <w:proofErr w:type="spellEnd"/>
      <w:r w:rsidRPr="00807E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>bổ</w:t>
      </w:r>
      <w:proofErr w:type="spellEnd"/>
      <w:r w:rsidRPr="00807E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>nhiệm</w:t>
      </w:r>
      <w:proofErr w:type="spellEnd"/>
      <w:r w:rsidRPr="00807E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>lại</w:t>
      </w:r>
      <w:proofErr w:type="spellEnd"/>
      <w:r w:rsidRPr="00807E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>chức</w:t>
      </w:r>
      <w:proofErr w:type="spellEnd"/>
      <w:r w:rsidRPr="00807E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>danh</w:t>
      </w:r>
      <w:proofErr w:type="spellEnd"/>
      <w:r w:rsidRPr="00807E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>Phó</w:t>
      </w:r>
      <w:proofErr w:type="spellEnd"/>
      <w:r w:rsidRPr="00807E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>Hiệu</w:t>
      </w:r>
      <w:proofErr w:type="spellEnd"/>
      <w:r w:rsidRPr="00807E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>trưởng</w:t>
      </w:r>
      <w:proofErr w:type="spellEnd"/>
      <w:r w:rsidRPr="00807E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>đối</w:t>
      </w:r>
      <w:proofErr w:type="spellEnd"/>
      <w:r w:rsidRPr="00807E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>với</w:t>
      </w:r>
      <w:proofErr w:type="spellEnd"/>
      <w:r w:rsidRPr="00807E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>bà</w:t>
      </w:r>
      <w:proofErr w:type="spellEnd"/>
      <w:r w:rsidRPr="00807E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 xml:space="preserve"> </w:t>
      </w:r>
      <w:r w:rsidR="00757442" w:rsidRPr="00807E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 xml:space="preserve">Lê Thị </w:t>
      </w:r>
      <w:proofErr w:type="spellStart"/>
      <w:r w:rsidR="00757442" w:rsidRPr="00807E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>Quy</w:t>
      </w:r>
      <w:proofErr w:type="spellEnd"/>
      <w:r w:rsidRPr="00807E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 xml:space="preserve">, </w:t>
      </w:r>
      <w:proofErr w:type="spellStart"/>
      <w:r w:rsidRPr="00807E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>nhiệm</w:t>
      </w:r>
      <w:proofErr w:type="spellEnd"/>
      <w:r w:rsidRPr="00807E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>kỳ</w:t>
      </w:r>
      <w:proofErr w:type="spellEnd"/>
      <w:r w:rsidRPr="00807E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 xml:space="preserve"> 202</w:t>
      </w:r>
      <w:r w:rsidR="00757442" w:rsidRPr="00807E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>2</w:t>
      </w:r>
      <w:r w:rsidRPr="00807E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 xml:space="preserve"> - 202</w:t>
      </w:r>
      <w:r w:rsidR="00757442" w:rsidRPr="00807E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>7</w:t>
      </w:r>
      <w:r w:rsidRPr="00807E4C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  <w:t>.</w:t>
      </w:r>
    </w:p>
    <w:p w14:paraId="654AFD88" w14:textId="2C461CE3" w:rsidR="00E83DBC" w:rsidRPr="00807E4C" w:rsidRDefault="00E83DBC" w:rsidP="00E83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  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29</w:t>
      </w:r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/9/202</w:t>
      </w:r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MN </w:t>
      </w:r>
      <w:proofErr w:type="spellStart"/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Tây</w:t>
      </w:r>
      <w:proofErr w:type="spellEnd"/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Hưng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nghị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lấy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phiếu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tín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nhiệm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đê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̉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bổ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nhiệm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danh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Phó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Hiệu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trưởng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đối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bà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Lê Thị </w:t>
      </w:r>
      <w:proofErr w:type="spellStart"/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Quy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nhiệm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kỳ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</w:t>
      </w:r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- 202</w:t>
      </w:r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7</w:t>
      </w:r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08ED3170" w14:textId="1C1BF8F2" w:rsidR="00E83DBC" w:rsidRPr="00807E4C" w:rsidRDefault="00E83DBC" w:rsidP="00E83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  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dự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đạo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nghị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chí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Lê </w:t>
      </w:r>
      <w:proofErr w:type="spellStart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Thắng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Phó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trưởng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ban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H</w:t>
      </w:r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uyện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ủy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Ông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Nguyễn</w:t>
      </w:r>
      <w:proofErr w:type="spellEnd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Văn</w:t>
      </w:r>
      <w:proofErr w:type="spellEnd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Phó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nhiệm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ủy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ban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kiểm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tra</w:t>
      </w:r>
      <w:proofErr w:type="spellEnd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Huyện</w:t>
      </w:r>
      <w:proofErr w:type="spellEnd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Ủy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Ông</w:t>
      </w:r>
      <w:proofErr w:type="spellEnd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Vũ</w:t>
      </w:r>
      <w:proofErr w:type="spellEnd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Đức</w:t>
      </w:r>
      <w:proofErr w:type="spellEnd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Cảnh</w:t>
      </w:r>
      <w:proofErr w:type="spellEnd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Phó</w:t>
      </w:r>
      <w:proofErr w:type="spellEnd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Trưởng</w:t>
      </w:r>
      <w:proofErr w:type="spellEnd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GD&amp; ĐT </w:t>
      </w:r>
      <w:proofErr w:type="spellStart"/>
      <w:proofErr w:type="gramStart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huyện</w:t>
      </w:r>
      <w:proofErr w:type="spellEnd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Ông</w:t>
      </w:r>
      <w:proofErr w:type="spellEnd"/>
      <w:proofErr w:type="gramEnd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Hoàng</w:t>
      </w:r>
      <w:proofErr w:type="spellEnd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Văn</w:t>
      </w:r>
      <w:proofErr w:type="spellEnd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Định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Chuyên</w:t>
      </w:r>
      <w:proofErr w:type="spellEnd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nội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vụ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Ông</w:t>
      </w:r>
      <w:proofErr w:type="spellEnd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Nguyễn</w:t>
      </w:r>
      <w:proofErr w:type="spellEnd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Hồng</w:t>
      </w:r>
      <w:proofErr w:type="spellEnd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Xuân</w:t>
      </w:r>
      <w:proofErr w:type="spellEnd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Chuyên</w:t>
      </w:r>
      <w:proofErr w:type="spellEnd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Ban </w:t>
      </w:r>
      <w:proofErr w:type="spellStart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huyện</w:t>
      </w:r>
      <w:proofErr w:type="spellEnd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Ủy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Bà</w:t>
      </w:r>
      <w:proofErr w:type="spellEnd"/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Phạm Thị Kim </w:t>
      </w:r>
      <w:proofErr w:type="spellStart"/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Luẩn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- 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Phó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Bí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Thư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trực</w:t>
      </w:r>
      <w:proofErr w:type="spellEnd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Đảng</w:t>
      </w:r>
      <w:proofErr w:type="spellEnd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ủy</w:t>
      </w:r>
      <w:proofErr w:type="spellEnd"/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proofErr w:type="spellEnd"/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tịch</w:t>
      </w:r>
      <w:proofErr w:type="spellEnd"/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HĐND</w:t>
      </w:r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xã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Tây</w:t>
      </w:r>
      <w:proofErr w:type="spellEnd"/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Hưng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phía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chí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Đào</w:t>
      </w:r>
      <w:proofErr w:type="spellEnd"/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Thị </w:t>
      </w:r>
      <w:proofErr w:type="spellStart"/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Thoáng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-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Bí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thư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Chi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Hiệu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trưởng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chí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ủy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Ban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Giám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hiệu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cán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0E8E3FCD" w14:textId="1D69DE41" w:rsidR="00E83DBC" w:rsidRPr="00807E4C" w:rsidRDefault="00F963BA" w:rsidP="00E83D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7E4C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01801EA9" wp14:editId="3E5D08F5">
            <wp:extent cx="3600450" cy="2700338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4021" cy="270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25219" w14:textId="3D0FFE4E" w:rsidR="00E83DBC" w:rsidRPr="00807E4C" w:rsidRDefault="00E83DBC" w:rsidP="00807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proofErr w:type="spellStart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Đồng</w:t>
      </w:r>
      <w:proofErr w:type="spellEnd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chí</w:t>
      </w:r>
      <w:proofErr w:type="spellEnd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E4026E"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Lê </w:t>
      </w:r>
      <w:proofErr w:type="spellStart"/>
      <w:r w:rsidR="00E4026E"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Toàn</w:t>
      </w:r>
      <w:proofErr w:type="spellEnd"/>
      <w:r w:rsidR="00E4026E"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="00E4026E"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Thắng</w:t>
      </w:r>
      <w:proofErr w:type="spellEnd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- </w:t>
      </w:r>
      <w:proofErr w:type="spellStart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Phó</w:t>
      </w:r>
      <w:proofErr w:type="spellEnd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trưởng</w:t>
      </w:r>
      <w:proofErr w:type="spellEnd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ban </w:t>
      </w:r>
      <w:proofErr w:type="spellStart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tổ</w:t>
      </w:r>
      <w:proofErr w:type="spellEnd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chức</w:t>
      </w:r>
      <w:proofErr w:type="spellEnd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huyện</w:t>
      </w:r>
      <w:proofErr w:type="spellEnd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ủy</w:t>
      </w:r>
      <w:proofErr w:type="spellEnd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phát</w:t>
      </w:r>
      <w:proofErr w:type="spellEnd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biểu</w:t>
      </w:r>
      <w:proofErr w:type="spellEnd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chỉ</w:t>
      </w:r>
      <w:proofErr w:type="spellEnd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đạo</w:t>
      </w:r>
      <w:proofErr w:type="spellEnd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Hội</w:t>
      </w:r>
      <w:proofErr w:type="spellEnd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nghị</w:t>
      </w:r>
      <w:proofErr w:type="spellEnd"/>
    </w:p>
    <w:p w14:paraId="5F844C84" w14:textId="77777777" w:rsidR="00E83DBC" w:rsidRPr="00807E4C" w:rsidRDefault="00E83DBC" w:rsidP="00E83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14:paraId="71785013" w14:textId="0C614E06" w:rsidR="00E83DBC" w:rsidRPr="00807E4C" w:rsidRDefault="00E83DBC" w:rsidP="00E83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     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biểu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nghị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chí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Lê </w:t>
      </w:r>
      <w:proofErr w:type="spellStart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Thắng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Phó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trưởng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ban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huyện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ủy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quán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triệt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mục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đích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tầm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trọng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nghị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cán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chốt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lấy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phiếu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tín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nhiệm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bổ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nhiệm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danh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Phó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Hiệu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trưởng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MN </w:t>
      </w:r>
      <w:proofErr w:type="spellStart"/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Tây</w:t>
      </w:r>
      <w:proofErr w:type="spellEnd"/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Hưng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nhiệm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kỳ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</w:t>
      </w:r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- 202</w:t>
      </w:r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7</w:t>
      </w:r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</w:p>
    <w:p w14:paraId="2FA4DDDE" w14:textId="57489A2F" w:rsidR="00E83DBC" w:rsidRPr="00807E4C" w:rsidRDefault="00E83DBC" w:rsidP="00E83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     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Thay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mặt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đoàn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chí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Lê </w:t>
      </w:r>
      <w:proofErr w:type="spellStart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4026E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Thắng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ghi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biểu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dương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tích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mà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đạt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gian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qua (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đóng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góp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nhỏ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cá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chí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Lê Thị </w:t>
      </w:r>
      <w:proofErr w:type="spellStart"/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Quy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).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chí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kỳ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vọng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trong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gian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tới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bước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tiến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dài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vững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chắc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đội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ngũ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cán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dục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ngừng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nâng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62E055F4" w14:textId="2C1A1A74" w:rsidR="00E83DBC" w:rsidRPr="00807E4C" w:rsidRDefault="00E83DBC" w:rsidP="00E83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chí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nhấn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mạnh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lấy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phiếu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tín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nhiệm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bổ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nhiệm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vụ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Phó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Hiệu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trưởng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MN </w:t>
      </w:r>
      <w:proofErr w:type="spellStart"/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Tây</w:t>
      </w:r>
      <w:proofErr w:type="spellEnd"/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Hưng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đúng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văn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bản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qui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phạp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luật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cán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nhằm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huy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tính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dân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khách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khai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sở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bổ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nhiệm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cán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quản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lý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tài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đảm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nhiệm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vụ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trước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mắt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lâu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dài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góp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phần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đưa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dục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MN </w:t>
      </w:r>
      <w:proofErr w:type="spellStart"/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Tây</w:t>
      </w:r>
      <w:proofErr w:type="spellEnd"/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Hưng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càng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vậy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chí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đề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nghị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chí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cán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chốt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hãy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nêu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tinh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thần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trách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nhiệm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mình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trước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lá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phiếu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534E5658" w14:textId="5A4C8039" w:rsidR="00E83DBC" w:rsidRPr="00807E4C" w:rsidRDefault="00E83DBC" w:rsidP="00E83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nghị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chí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Lê Thị </w:t>
      </w:r>
      <w:proofErr w:type="spellStart"/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Quy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đọc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bản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tự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đánh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giá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quá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nêu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lên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ưu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nhược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điểm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hướng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khắc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phục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phấn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đấu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gian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tới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</w:p>
    <w:p w14:paraId="7F534C9A" w14:textId="2D7245AA" w:rsidR="00E83DBC" w:rsidRPr="00807E4C" w:rsidRDefault="00F963BA" w:rsidP="00E83D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7E4C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13E7644D" wp14:editId="113CD2CC">
            <wp:extent cx="3504776" cy="1899920"/>
            <wp:effectExtent l="0" t="0" r="635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332" cy="1908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E9998" w14:textId="656F90A2" w:rsidR="00E83DBC" w:rsidRPr="00807E4C" w:rsidRDefault="00E83DBC" w:rsidP="00807E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proofErr w:type="spellStart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Đồng</w:t>
      </w:r>
      <w:proofErr w:type="spellEnd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chí</w:t>
      </w:r>
      <w:proofErr w:type="spellEnd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DC29D2"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Lê Thị </w:t>
      </w:r>
      <w:proofErr w:type="spellStart"/>
      <w:r w:rsidR="00DC29D2"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Quy</w:t>
      </w:r>
      <w:proofErr w:type="spellEnd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đọc</w:t>
      </w:r>
      <w:proofErr w:type="spellEnd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bản</w:t>
      </w:r>
      <w:proofErr w:type="spellEnd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tự</w:t>
      </w:r>
      <w:proofErr w:type="spellEnd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đánh</w:t>
      </w:r>
      <w:proofErr w:type="spellEnd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giá</w:t>
      </w:r>
      <w:proofErr w:type="spellEnd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quá</w:t>
      </w:r>
      <w:proofErr w:type="spellEnd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trình</w:t>
      </w:r>
      <w:proofErr w:type="spellEnd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công</w:t>
      </w:r>
      <w:proofErr w:type="spellEnd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tác</w:t>
      </w:r>
      <w:proofErr w:type="spellEnd"/>
    </w:p>
    <w:p w14:paraId="7A473A8D" w14:textId="6AB76122" w:rsidR="00E83DBC" w:rsidRPr="00807E4C" w:rsidRDefault="00E83DBC" w:rsidP="00E83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4668A5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</w:t>
      </w:r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ồng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chí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Đào</w:t>
      </w:r>
      <w:proofErr w:type="spellEnd"/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Thị </w:t>
      </w:r>
      <w:proofErr w:type="spellStart"/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Thoáng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-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Hiệu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trưởng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đọc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bản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đánh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giá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xét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Lãnh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đạo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ý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kiến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biểu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cán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chốt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trung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phân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tích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góp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ý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ưu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nhược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điểm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chí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Lê Thị </w:t>
      </w:r>
      <w:proofErr w:type="spellStart"/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Quy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ghi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tích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nổi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bật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mà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chí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Quy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đạt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proofErr w:type="gram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gian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qua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thẳng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thắn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hạn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mà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chí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Quy</w:t>
      </w:r>
      <w:proofErr w:type="spellEnd"/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khắc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phục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gian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tới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hoàn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thiện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4FD96706" w14:textId="10B9197C" w:rsidR="00F963BA" w:rsidRPr="00807E4C" w:rsidRDefault="00F963BA" w:rsidP="003C37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7E4C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lastRenderedPageBreak/>
        <w:drawing>
          <wp:inline distT="0" distB="0" distL="0" distR="0" wp14:anchorId="28136491" wp14:editId="0DEC7D00">
            <wp:extent cx="2937933" cy="2203450"/>
            <wp:effectExtent l="0" t="0" r="0" b="6350"/>
            <wp:docPr id="6" name="Picture 6" descr="A group of people sitting at a 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group of people sitting at a table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2608" cy="220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E275D" w14:textId="52A4E38B" w:rsidR="00E83DBC" w:rsidRPr="00807E4C" w:rsidRDefault="00E83DBC" w:rsidP="00E83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  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lấy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phiếu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tín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nhiệm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bổ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nhiệm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danh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Phó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Hiệu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trưởng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MN </w:t>
      </w:r>
      <w:proofErr w:type="spellStart"/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Tây</w:t>
      </w:r>
      <w:proofErr w:type="spellEnd"/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Hưng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diễn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đúng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quy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khai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minh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bạch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Sau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quá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khẩn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trương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nghiêm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túc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đúng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qui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định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nghị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cán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chốt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lấy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phiếu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tín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nhiệm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bổ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nhiệm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Phó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Hiệu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trưởng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MN</w:t>
      </w:r>
      <w:proofErr w:type="gram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Tây</w:t>
      </w:r>
      <w:proofErr w:type="spellEnd"/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Hưng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nhiệm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kỳ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</w:t>
      </w:r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- 202</w:t>
      </w:r>
      <w:r w:rsidR="00DC29D2"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7</w:t>
      </w:r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kết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thúc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đẹp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6358E33D" w14:textId="77777777" w:rsidR="00E83DBC" w:rsidRPr="00807E4C" w:rsidRDefault="00E83DBC" w:rsidP="00E83DB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Sau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đây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ảnh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07E4C">
        <w:rPr>
          <w:rFonts w:ascii="Times New Roman" w:eastAsia="Times New Roman" w:hAnsi="Times New Roman" w:cs="Times New Roman"/>
          <w:color w:val="333333"/>
          <w:sz w:val="28"/>
          <w:szCs w:val="28"/>
        </w:rPr>
        <w:t>nghị</w:t>
      </w:r>
      <w:proofErr w:type="spellEnd"/>
    </w:p>
    <w:p w14:paraId="20F33433" w14:textId="5F6F8871" w:rsidR="005B03E2" w:rsidRPr="00807E4C" w:rsidRDefault="00F963BA" w:rsidP="004668A5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15B56F" wp14:editId="1BBA3744">
            <wp:extent cx="3168650" cy="2376488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800" cy="238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23BD4" w14:textId="750819A8" w:rsidR="00F963BA" w:rsidRPr="00807E4C" w:rsidRDefault="00F963BA" w:rsidP="004668A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807E4C">
        <w:rPr>
          <w:rFonts w:ascii="Times New Roman" w:hAnsi="Times New Roman" w:cs="Times New Roman"/>
          <w:i/>
          <w:iCs/>
          <w:sz w:val="28"/>
          <w:szCs w:val="28"/>
        </w:rPr>
        <w:t>Đồng</w:t>
      </w:r>
      <w:proofErr w:type="spellEnd"/>
      <w:r w:rsidRPr="00807E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07E4C">
        <w:rPr>
          <w:rFonts w:ascii="Times New Roman" w:hAnsi="Times New Roman" w:cs="Times New Roman"/>
          <w:i/>
          <w:iCs/>
          <w:sz w:val="28"/>
          <w:szCs w:val="28"/>
        </w:rPr>
        <w:t>chí</w:t>
      </w:r>
      <w:proofErr w:type="spellEnd"/>
      <w:r w:rsidRPr="00807E4C">
        <w:rPr>
          <w:rFonts w:ascii="Times New Roman" w:hAnsi="Times New Roman" w:cs="Times New Roman"/>
          <w:i/>
          <w:iCs/>
          <w:sz w:val="28"/>
          <w:szCs w:val="28"/>
        </w:rPr>
        <w:t xml:space="preserve"> Phạm Thị Kim </w:t>
      </w:r>
      <w:proofErr w:type="spellStart"/>
      <w:r w:rsidRPr="00807E4C">
        <w:rPr>
          <w:rFonts w:ascii="Times New Roman" w:hAnsi="Times New Roman" w:cs="Times New Roman"/>
          <w:i/>
          <w:iCs/>
          <w:sz w:val="28"/>
          <w:szCs w:val="28"/>
        </w:rPr>
        <w:t>Luẩn</w:t>
      </w:r>
      <w:proofErr w:type="spellEnd"/>
      <w:r w:rsidRPr="00807E4C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 w:rsidRPr="00807E4C">
        <w:rPr>
          <w:rFonts w:ascii="Times New Roman" w:hAnsi="Times New Roman" w:cs="Times New Roman"/>
          <w:i/>
          <w:iCs/>
          <w:sz w:val="28"/>
          <w:szCs w:val="28"/>
        </w:rPr>
        <w:t>Phó</w:t>
      </w:r>
      <w:proofErr w:type="spellEnd"/>
      <w:r w:rsidRPr="00807E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07E4C">
        <w:rPr>
          <w:rFonts w:ascii="Times New Roman" w:hAnsi="Times New Roman" w:cs="Times New Roman"/>
          <w:i/>
          <w:iCs/>
          <w:sz w:val="28"/>
          <w:szCs w:val="28"/>
        </w:rPr>
        <w:t>Bí</w:t>
      </w:r>
      <w:proofErr w:type="spellEnd"/>
      <w:r w:rsidRPr="00807E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07E4C">
        <w:rPr>
          <w:rFonts w:ascii="Times New Roman" w:hAnsi="Times New Roman" w:cs="Times New Roman"/>
          <w:i/>
          <w:iCs/>
          <w:sz w:val="28"/>
          <w:szCs w:val="28"/>
        </w:rPr>
        <w:t>Thư</w:t>
      </w:r>
      <w:proofErr w:type="spellEnd"/>
      <w:r w:rsidRPr="00807E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4026E" w:rsidRPr="00807E4C">
        <w:rPr>
          <w:rFonts w:ascii="Times New Roman" w:hAnsi="Times New Roman" w:cs="Times New Roman"/>
          <w:i/>
          <w:iCs/>
          <w:sz w:val="28"/>
          <w:szCs w:val="28"/>
        </w:rPr>
        <w:t>Thường</w:t>
      </w:r>
      <w:proofErr w:type="spellEnd"/>
      <w:r w:rsidR="00E4026E" w:rsidRPr="00807E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4026E" w:rsidRPr="00807E4C">
        <w:rPr>
          <w:rFonts w:ascii="Times New Roman" w:hAnsi="Times New Roman" w:cs="Times New Roman"/>
          <w:i/>
          <w:iCs/>
          <w:sz w:val="28"/>
          <w:szCs w:val="28"/>
        </w:rPr>
        <w:t>Trực</w:t>
      </w:r>
      <w:proofErr w:type="spellEnd"/>
      <w:r w:rsidR="00E4026E" w:rsidRPr="00807E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07E4C">
        <w:rPr>
          <w:rFonts w:ascii="Times New Roman" w:hAnsi="Times New Roman" w:cs="Times New Roman"/>
          <w:i/>
          <w:iCs/>
          <w:sz w:val="28"/>
          <w:szCs w:val="28"/>
        </w:rPr>
        <w:t>Đảng</w:t>
      </w:r>
      <w:proofErr w:type="spellEnd"/>
      <w:r w:rsidRPr="00807E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07E4C">
        <w:rPr>
          <w:rFonts w:ascii="Times New Roman" w:hAnsi="Times New Roman" w:cs="Times New Roman"/>
          <w:i/>
          <w:iCs/>
          <w:sz w:val="28"/>
          <w:szCs w:val="28"/>
        </w:rPr>
        <w:t>Ủy</w:t>
      </w:r>
      <w:proofErr w:type="spellEnd"/>
      <w:r w:rsidRPr="00807E4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807E4C">
        <w:rPr>
          <w:rFonts w:ascii="Times New Roman" w:hAnsi="Times New Roman" w:cs="Times New Roman"/>
          <w:i/>
          <w:iCs/>
          <w:sz w:val="28"/>
          <w:szCs w:val="28"/>
        </w:rPr>
        <w:t>Chủ</w:t>
      </w:r>
      <w:proofErr w:type="spellEnd"/>
      <w:r w:rsidRPr="00807E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07E4C">
        <w:rPr>
          <w:rFonts w:ascii="Times New Roman" w:hAnsi="Times New Roman" w:cs="Times New Roman"/>
          <w:i/>
          <w:iCs/>
          <w:sz w:val="28"/>
          <w:szCs w:val="28"/>
        </w:rPr>
        <w:t>tịch</w:t>
      </w:r>
      <w:proofErr w:type="spellEnd"/>
      <w:r w:rsidRPr="00807E4C">
        <w:rPr>
          <w:rFonts w:ascii="Times New Roman" w:hAnsi="Times New Roman" w:cs="Times New Roman"/>
          <w:i/>
          <w:iCs/>
          <w:sz w:val="28"/>
          <w:szCs w:val="28"/>
        </w:rPr>
        <w:t xml:space="preserve"> HĐND </w:t>
      </w:r>
      <w:proofErr w:type="spellStart"/>
      <w:r w:rsidRPr="00807E4C">
        <w:rPr>
          <w:rFonts w:ascii="Times New Roman" w:hAnsi="Times New Roman" w:cs="Times New Roman"/>
          <w:i/>
          <w:iCs/>
          <w:sz w:val="28"/>
          <w:szCs w:val="28"/>
        </w:rPr>
        <w:t>xã</w:t>
      </w:r>
      <w:proofErr w:type="spellEnd"/>
      <w:r w:rsidRPr="00807E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07E4C">
        <w:rPr>
          <w:rFonts w:ascii="Times New Roman" w:hAnsi="Times New Roman" w:cs="Times New Roman"/>
          <w:i/>
          <w:iCs/>
          <w:sz w:val="28"/>
          <w:szCs w:val="28"/>
        </w:rPr>
        <w:t>phát</w:t>
      </w:r>
      <w:proofErr w:type="spellEnd"/>
      <w:r w:rsidRPr="00807E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07E4C">
        <w:rPr>
          <w:rFonts w:ascii="Times New Roman" w:hAnsi="Times New Roman" w:cs="Times New Roman"/>
          <w:i/>
          <w:iCs/>
          <w:sz w:val="28"/>
          <w:szCs w:val="28"/>
        </w:rPr>
        <w:t>biểu</w:t>
      </w:r>
      <w:proofErr w:type="spellEnd"/>
      <w:r w:rsidRPr="00807E4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807E4C">
        <w:rPr>
          <w:rFonts w:ascii="Times New Roman" w:hAnsi="Times New Roman" w:cs="Times New Roman"/>
          <w:i/>
          <w:iCs/>
          <w:sz w:val="28"/>
          <w:szCs w:val="28"/>
        </w:rPr>
        <w:t>nhận</w:t>
      </w:r>
      <w:proofErr w:type="spellEnd"/>
      <w:r w:rsidRPr="00807E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07E4C">
        <w:rPr>
          <w:rFonts w:ascii="Times New Roman" w:hAnsi="Times New Roman" w:cs="Times New Roman"/>
          <w:i/>
          <w:iCs/>
          <w:sz w:val="28"/>
          <w:szCs w:val="28"/>
        </w:rPr>
        <w:t>xét</w:t>
      </w:r>
      <w:proofErr w:type="spellEnd"/>
      <w:r w:rsidRPr="00807E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07E4C">
        <w:rPr>
          <w:rFonts w:ascii="Times New Roman" w:hAnsi="Times New Roman" w:cs="Times New Roman"/>
          <w:i/>
          <w:iCs/>
          <w:sz w:val="28"/>
          <w:szCs w:val="28"/>
        </w:rPr>
        <w:t>đối</w:t>
      </w:r>
      <w:proofErr w:type="spellEnd"/>
      <w:r w:rsidRPr="00807E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07E4C">
        <w:rPr>
          <w:rFonts w:ascii="Times New Roman" w:hAnsi="Times New Roman" w:cs="Times New Roman"/>
          <w:i/>
          <w:iCs/>
          <w:sz w:val="28"/>
          <w:szCs w:val="28"/>
        </w:rPr>
        <w:t>với</w:t>
      </w:r>
      <w:proofErr w:type="spellEnd"/>
      <w:r w:rsidRPr="00807E4C">
        <w:rPr>
          <w:rFonts w:ascii="Times New Roman" w:hAnsi="Times New Roman" w:cs="Times New Roman"/>
          <w:i/>
          <w:iCs/>
          <w:sz w:val="28"/>
          <w:szCs w:val="28"/>
        </w:rPr>
        <w:t xml:space="preserve"> Đ/c Lê Thị </w:t>
      </w:r>
      <w:proofErr w:type="spellStart"/>
      <w:r w:rsidRPr="00807E4C">
        <w:rPr>
          <w:rFonts w:ascii="Times New Roman" w:hAnsi="Times New Roman" w:cs="Times New Roman"/>
          <w:i/>
          <w:iCs/>
          <w:sz w:val="28"/>
          <w:szCs w:val="28"/>
        </w:rPr>
        <w:t>Quy</w:t>
      </w:r>
      <w:proofErr w:type="spellEnd"/>
    </w:p>
    <w:p w14:paraId="6F39A7EC" w14:textId="09B93484" w:rsidR="00F963BA" w:rsidRPr="00807E4C" w:rsidRDefault="00F963BA" w:rsidP="00807E4C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92A902B" wp14:editId="6D6DE8EB">
            <wp:extent cx="3289300" cy="2466975"/>
            <wp:effectExtent l="0" t="0" r="6350" b="9525"/>
            <wp:docPr id="8" name="Picture 8" descr="A picture containing text, indoor, floor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indoor, floor, pers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2962" cy="2469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05F5C" w14:textId="10EF61B8" w:rsidR="00F963BA" w:rsidRPr="00807E4C" w:rsidRDefault="00F963BA" w:rsidP="00807E4C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07E4C">
        <w:rPr>
          <w:rFonts w:ascii="Times New Roman" w:hAnsi="Times New Roman" w:cs="Times New Roman"/>
          <w:i/>
          <w:iCs/>
          <w:sz w:val="28"/>
          <w:szCs w:val="28"/>
        </w:rPr>
        <w:t xml:space="preserve">Ý </w:t>
      </w:r>
      <w:proofErr w:type="spellStart"/>
      <w:r w:rsidRPr="00807E4C">
        <w:rPr>
          <w:rFonts w:ascii="Times New Roman" w:hAnsi="Times New Roman" w:cs="Times New Roman"/>
          <w:i/>
          <w:iCs/>
          <w:sz w:val="28"/>
          <w:szCs w:val="28"/>
        </w:rPr>
        <w:t>kiến</w:t>
      </w:r>
      <w:proofErr w:type="spellEnd"/>
      <w:r w:rsidRPr="00807E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07E4C">
        <w:rPr>
          <w:rFonts w:ascii="Times New Roman" w:hAnsi="Times New Roman" w:cs="Times New Roman"/>
          <w:i/>
          <w:iCs/>
          <w:sz w:val="28"/>
          <w:szCs w:val="28"/>
        </w:rPr>
        <w:t>nhận</w:t>
      </w:r>
      <w:proofErr w:type="spellEnd"/>
      <w:r w:rsidRPr="00807E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07E4C">
        <w:rPr>
          <w:rFonts w:ascii="Times New Roman" w:hAnsi="Times New Roman" w:cs="Times New Roman"/>
          <w:i/>
          <w:iCs/>
          <w:sz w:val="28"/>
          <w:szCs w:val="28"/>
        </w:rPr>
        <w:t>xét</w:t>
      </w:r>
      <w:proofErr w:type="spellEnd"/>
      <w:r w:rsidRPr="00807E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07E4C">
        <w:rPr>
          <w:rFonts w:ascii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807E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07E4C">
        <w:rPr>
          <w:rFonts w:ascii="Times New Roman" w:hAnsi="Times New Roman" w:cs="Times New Roman"/>
          <w:i/>
          <w:iCs/>
          <w:sz w:val="28"/>
          <w:szCs w:val="28"/>
        </w:rPr>
        <w:t>giáo</w:t>
      </w:r>
      <w:proofErr w:type="spellEnd"/>
      <w:r w:rsidRPr="00807E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07E4C">
        <w:rPr>
          <w:rFonts w:ascii="Times New Roman" w:hAnsi="Times New Roman" w:cs="Times New Roman"/>
          <w:i/>
          <w:iCs/>
          <w:sz w:val="28"/>
          <w:szCs w:val="28"/>
        </w:rPr>
        <w:t>viên</w:t>
      </w:r>
      <w:proofErr w:type="spellEnd"/>
      <w:r w:rsidRPr="00807E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07E4C">
        <w:rPr>
          <w:rFonts w:ascii="Times New Roman" w:hAnsi="Times New Roman" w:cs="Times New Roman"/>
          <w:i/>
          <w:iCs/>
          <w:sz w:val="28"/>
          <w:szCs w:val="28"/>
        </w:rPr>
        <w:t>đối</w:t>
      </w:r>
      <w:proofErr w:type="spellEnd"/>
      <w:r w:rsidRPr="00807E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07E4C">
        <w:rPr>
          <w:rFonts w:ascii="Times New Roman" w:hAnsi="Times New Roman" w:cs="Times New Roman"/>
          <w:i/>
          <w:iCs/>
          <w:sz w:val="28"/>
          <w:szCs w:val="28"/>
        </w:rPr>
        <w:t>với</w:t>
      </w:r>
      <w:proofErr w:type="spellEnd"/>
      <w:r w:rsidRPr="00807E4C">
        <w:rPr>
          <w:rFonts w:ascii="Times New Roman" w:hAnsi="Times New Roman" w:cs="Times New Roman"/>
          <w:i/>
          <w:iCs/>
          <w:sz w:val="28"/>
          <w:szCs w:val="28"/>
        </w:rPr>
        <w:t xml:space="preserve"> Đ/c Lê Thị </w:t>
      </w:r>
      <w:proofErr w:type="spellStart"/>
      <w:r w:rsidRPr="00807E4C">
        <w:rPr>
          <w:rFonts w:ascii="Times New Roman" w:hAnsi="Times New Roman" w:cs="Times New Roman"/>
          <w:i/>
          <w:iCs/>
          <w:sz w:val="28"/>
          <w:szCs w:val="28"/>
        </w:rPr>
        <w:t>Quy</w:t>
      </w:r>
      <w:proofErr w:type="spellEnd"/>
    </w:p>
    <w:sectPr w:rsidR="00F963BA" w:rsidRPr="00807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BC"/>
    <w:rsid w:val="002C69C5"/>
    <w:rsid w:val="003C375B"/>
    <w:rsid w:val="004668A5"/>
    <w:rsid w:val="005B03E2"/>
    <w:rsid w:val="00757442"/>
    <w:rsid w:val="00807E4C"/>
    <w:rsid w:val="00DC29D2"/>
    <w:rsid w:val="00E4026E"/>
    <w:rsid w:val="00E83DBC"/>
    <w:rsid w:val="00F9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E11CD"/>
  <w15:chartTrackingRefBased/>
  <w15:docId w15:val="{0A0C4670-8AEF-41FD-B271-02BC45E3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8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4189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068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Thị Bảo Vy</dc:creator>
  <cp:keywords/>
  <dc:description/>
  <cp:lastModifiedBy>Phạm Thị Bảo Vy</cp:lastModifiedBy>
  <cp:revision>7</cp:revision>
  <dcterms:created xsi:type="dcterms:W3CDTF">2022-10-03T13:31:00Z</dcterms:created>
  <dcterms:modified xsi:type="dcterms:W3CDTF">2022-10-07T02:11:00Z</dcterms:modified>
</cp:coreProperties>
</file>