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24B" w:rsidRDefault="00FE724B" w:rsidP="00FE724B">
      <w:pPr>
        <w:pStyle w:val="NormalWeb"/>
        <w:shd w:val="clear" w:color="auto" w:fill="FFFFFF"/>
        <w:spacing w:before="0" w:beforeAutospacing="0" w:after="150" w:afterAutospacing="0"/>
        <w:jc w:val="center"/>
        <w:rPr>
          <w:rStyle w:val="Strong"/>
          <w:color w:val="333333"/>
        </w:rPr>
      </w:pPr>
      <w:bookmarkStart w:id="0" w:name="_GoBack"/>
      <w:bookmarkEnd w:id="0"/>
      <w:r>
        <w:rPr>
          <w:rStyle w:val="Strong"/>
          <w:color w:val="333333"/>
        </w:rPr>
        <w:t>BÀI VIẾT VỀ TẬP HUẤN CÔNG TÁC PCCC</w:t>
      </w:r>
    </w:p>
    <w:p w:rsidR="00FE724B" w:rsidRDefault="00FE724B" w:rsidP="00FE724B">
      <w:pPr>
        <w:pStyle w:val="NormalWeb"/>
        <w:shd w:val="clear" w:color="auto" w:fill="FFFFFF"/>
        <w:spacing w:before="0" w:beforeAutospacing="0" w:after="150" w:afterAutospacing="0"/>
        <w:jc w:val="center"/>
        <w:rPr>
          <w:rFonts w:ascii="Helvetica" w:hAnsi="Helvetica" w:cs="Helvetica"/>
          <w:color w:val="333333"/>
          <w:sz w:val="21"/>
          <w:szCs w:val="21"/>
        </w:rPr>
      </w:pPr>
      <w:r>
        <w:rPr>
          <w:rStyle w:val="Strong"/>
          <w:color w:val="333333"/>
        </w:rPr>
        <w:t>TRƯỜNG MẦM NON TÂY HƯNG</w:t>
      </w:r>
    </w:p>
    <w:p w:rsidR="00FE724B" w:rsidRDefault="00FE724B" w:rsidP="00FE724B">
      <w:pPr>
        <w:pStyle w:val="NormalWeb"/>
        <w:shd w:val="clear" w:color="auto" w:fill="FFFFFF"/>
        <w:spacing w:before="0" w:beforeAutospacing="0" w:after="150" w:afterAutospacing="0"/>
        <w:ind w:firstLine="720"/>
        <w:jc w:val="both"/>
        <w:rPr>
          <w:rFonts w:ascii="Helvetica" w:hAnsi="Helvetica" w:cs="Helvetica"/>
          <w:color w:val="333333"/>
          <w:sz w:val="21"/>
          <w:szCs w:val="21"/>
        </w:rPr>
      </w:pPr>
      <w:r>
        <w:rPr>
          <w:color w:val="333333"/>
          <w:sz w:val="28"/>
          <w:szCs w:val="28"/>
          <w:shd w:val="clear" w:color="auto" w:fill="FFFFFF"/>
        </w:rPr>
        <w:t>Thực hiện kế hoạch nhiệm vụ năm học, để thực hiện tốt công tác PCCC trong nhà trường và nâng cao hơn nữa nhận thức, vai trò, trách nhiệm về công tác PCCC cho mỗi cán bộ, giáo viên, nhân viên trường Mầm non Tây Hưng tổ chức tập huấn PCCC cho CB,GVNV. Qua đó, giúp cho CB-GV-NV biết được những kiến thức, kỹ năng cơ bản về PCCC, nguy cơ xảy ra cháy nổ biện pháp phòng cháy, chữa cháy,cách sử dụng các vật dụng chữa cháy.</w:t>
      </w:r>
    </w:p>
    <w:p w:rsidR="00FE724B" w:rsidRDefault="00FE724B" w:rsidP="00FE724B">
      <w:pPr>
        <w:pStyle w:val="NormalWeb"/>
        <w:shd w:val="clear" w:color="auto" w:fill="FFFFFF"/>
        <w:spacing w:before="0" w:beforeAutospacing="0" w:after="150" w:afterAutospacing="0"/>
        <w:ind w:firstLine="720"/>
        <w:jc w:val="both"/>
        <w:rPr>
          <w:rFonts w:ascii="Helvetica" w:hAnsi="Helvetica" w:cs="Helvetica"/>
          <w:color w:val="333333"/>
          <w:sz w:val="21"/>
          <w:szCs w:val="21"/>
        </w:rPr>
      </w:pPr>
      <w:r>
        <w:rPr>
          <w:color w:val="333333"/>
          <w:sz w:val="28"/>
          <w:szCs w:val="28"/>
          <w:shd w:val="clear" w:color="auto" w:fill="FFFFFF"/>
        </w:rPr>
        <w:t>Nhằm trang bị những kiến thức cơ bản về công tác phòng cháy chữa cháy, kỹ năng thoát hiểm thoát nạn cho cán bộ, giáo viên, nhân viên. Ngày 09/4/2023  Phòng Cảnh sát Phòng cháy chữa cháy đã tổ chức tập huấn về công tác PCCC cho toàn thể cán bộ, giáo viên, nhân viên, người lao động của trường Mầm Non Tây Hưng huyện Tiên Lãng.</w:t>
      </w:r>
    </w:p>
    <w:p w:rsidR="00FE724B" w:rsidRDefault="00FE724B" w:rsidP="00FE724B">
      <w:pPr>
        <w:pStyle w:val="NormalWeb"/>
        <w:shd w:val="clear" w:color="auto" w:fill="FFFFFF"/>
        <w:spacing w:before="0" w:beforeAutospacing="0" w:after="150" w:afterAutospacing="0"/>
        <w:ind w:firstLine="720"/>
        <w:jc w:val="both"/>
        <w:rPr>
          <w:rFonts w:ascii="Helvetica" w:hAnsi="Helvetica" w:cs="Helvetica"/>
          <w:color w:val="333333"/>
          <w:sz w:val="21"/>
          <w:szCs w:val="21"/>
        </w:rPr>
      </w:pPr>
      <w:r>
        <w:rPr>
          <w:color w:val="333333"/>
          <w:sz w:val="28"/>
          <w:szCs w:val="28"/>
          <w:shd w:val="clear" w:color="auto" w:fill="FFFFFF"/>
        </w:rPr>
        <w:t>Tại buổi tập huấn, báo cáo viên cán bộ PCCC Huyện Tiên Lãng hướng dẫn cán bộ, giáo viên, nhân viên của Trường Mầm Non Tây Hưng, hiểu rõ hơn quy định của pháp luật trong công tác PCCC và các biện pháp PCCC, kỹ năng thoát hiểm. Trong buổi tập huấn, các học viên được cán bộ PCCC cung cấp những thông tin về tình hình cháy nổ hiện nay cũng như vai trò của công tác PCCC trong giai đoạn mới; một số văn bản quy phạm pháp luật, tính chất, nguyên tắc của công tác PCCC và cứu nạn cứu hộ; nguyên nhân gây cháy, kiểm tra an toàn PCCC tại trường mầm non; các biện pháp phòng cháy, các bước xử lý khi xảy ra cháy nổ, kỹ năng thoát nạn của trẻ trong đám cháy, cách sử dụng các thiết bị chữa cháy thông thường như bình khí CO2, bình bột tập huấn về kỹ thuật, kỹ năng chữa cháy.</w:t>
      </w:r>
    </w:p>
    <w:p w:rsidR="00FE724B" w:rsidRDefault="00FE724B" w:rsidP="00FE724B">
      <w:pPr>
        <w:pStyle w:val="NormalWeb"/>
        <w:shd w:val="clear" w:color="auto" w:fill="FFFFFF"/>
        <w:spacing w:before="0" w:beforeAutospacing="0" w:after="150" w:afterAutospacing="0"/>
        <w:ind w:firstLine="720"/>
        <w:jc w:val="both"/>
        <w:rPr>
          <w:rFonts w:ascii="Helvetica" w:hAnsi="Helvetica" w:cs="Helvetica"/>
          <w:color w:val="333333"/>
          <w:sz w:val="21"/>
          <w:szCs w:val="21"/>
        </w:rPr>
      </w:pPr>
      <w:r>
        <w:rPr>
          <w:color w:val="333333"/>
          <w:sz w:val="28"/>
          <w:szCs w:val="28"/>
          <w:shd w:val="clear" w:color="auto" w:fill="FFFFFF"/>
        </w:rPr>
        <w:t>Trước tiên các đồng chí giảng viên của buổi tập huấn hướng dẫn các đồng chí giáo viên, nhân viên trong trường xử lý một số tình huống xảy ra khi có hỏa hoạn với việc khẩn trương đưa nạn nhân ra khỏi đám cháy, sau đó thực hiện các bước tiếp theo như: ép tim, hô hấp nhân tạo…</w:t>
      </w:r>
    </w:p>
    <w:p w:rsidR="00FE724B" w:rsidRDefault="00FE724B" w:rsidP="00FE724B">
      <w:pPr>
        <w:pStyle w:val="NormalWeb"/>
        <w:shd w:val="clear" w:color="auto" w:fill="FFFFFF"/>
        <w:spacing w:before="0" w:beforeAutospacing="0" w:after="150" w:afterAutospacing="0"/>
        <w:ind w:firstLine="720"/>
        <w:jc w:val="both"/>
        <w:rPr>
          <w:rFonts w:ascii="Helvetica" w:hAnsi="Helvetica" w:cs="Helvetica"/>
          <w:color w:val="333333"/>
          <w:sz w:val="21"/>
          <w:szCs w:val="21"/>
        </w:rPr>
      </w:pPr>
      <w:r>
        <w:rPr>
          <w:color w:val="333333"/>
          <w:sz w:val="28"/>
          <w:szCs w:val="28"/>
          <w:shd w:val="clear" w:color="auto" w:fill="FFFFFF"/>
        </w:rPr>
        <w:t>Sau đó, các đồng chí giảng viên hướng dẫn thực hành dùng bình chữa cháy dập lửa khi có hỏa hoạn xảy ra</w:t>
      </w:r>
    </w:p>
    <w:p w:rsidR="00FE724B" w:rsidRDefault="00FE724B" w:rsidP="00FE724B">
      <w:pPr>
        <w:pStyle w:val="NormalWeb"/>
        <w:shd w:val="clear" w:color="auto" w:fill="FFFFFF"/>
        <w:spacing w:before="0" w:beforeAutospacing="0" w:after="150" w:afterAutospacing="0"/>
        <w:ind w:firstLine="720"/>
        <w:jc w:val="both"/>
        <w:rPr>
          <w:rFonts w:ascii="Helvetica" w:hAnsi="Helvetica" w:cs="Helvetica"/>
          <w:color w:val="333333"/>
          <w:sz w:val="21"/>
          <w:szCs w:val="21"/>
        </w:rPr>
      </w:pPr>
      <w:r>
        <w:rPr>
          <w:color w:val="333333"/>
          <w:sz w:val="28"/>
          <w:szCs w:val="28"/>
        </w:rPr>
        <w:t>Dưới đây là một số hình ảnh trong buổi tập huấn:</w:t>
      </w:r>
    </w:p>
    <w:p w:rsidR="00FE724B" w:rsidRDefault="00FE724B">
      <w:pPr>
        <w:rPr>
          <w:noProof/>
        </w:rPr>
      </w:pPr>
    </w:p>
    <w:p w:rsidR="00172B84" w:rsidRDefault="00FE724B">
      <w:r w:rsidRPr="00FE724B">
        <w:rPr>
          <w:noProof/>
        </w:rPr>
        <w:lastRenderedPageBreak/>
        <w:drawing>
          <wp:inline distT="0" distB="0" distL="0" distR="0">
            <wp:extent cx="5732145" cy="4300002"/>
            <wp:effectExtent l="0" t="0" r="1905" b="5715"/>
            <wp:docPr id="1" name="Picture 1" descr="C:\Users\Admin\Desktop\z4249475065674_6f5f6e07e61fd2d2e8dd3d8c08cda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4249475065674_6f5f6e07e61fd2d2e8dd3d8c08cda77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2145" cy="4300002"/>
                    </a:xfrm>
                    <a:prstGeom prst="rect">
                      <a:avLst/>
                    </a:prstGeom>
                    <a:noFill/>
                    <a:ln>
                      <a:noFill/>
                    </a:ln>
                  </pic:spPr>
                </pic:pic>
              </a:graphicData>
            </a:graphic>
          </wp:inline>
        </w:drawing>
      </w:r>
    </w:p>
    <w:p w:rsidR="00FE724B" w:rsidRDefault="00FE724B">
      <w:r w:rsidRPr="00FE724B">
        <w:rPr>
          <w:noProof/>
        </w:rPr>
        <w:drawing>
          <wp:inline distT="0" distB="0" distL="0" distR="0">
            <wp:extent cx="5732145" cy="4300002"/>
            <wp:effectExtent l="0" t="0" r="1905" b="5715"/>
            <wp:docPr id="4" name="Picture 4" descr="C:\Users\Admin\Desktop\z4249478068897_01d8ad04ea4e6cc4f6bd0524c5148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4249478068897_01d8ad04ea4e6cc4f6bd0524c51483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2145" cy="4300002"/>
                    </a:xfrm>
                    <a:prstGeom prst="rect">
                      <a:avLst/>
                    </a:prstGeom>
                    <a:noFill/>
                    <a:ln>
                      <a:noFill/>
                    </a:ln>
                  </pic:spPr>
                </pic:pic>
              </a:graphicData>
            </a:graphic>
          </wp:inline>
        </w:drawing>
      </w:r>
    </w:p>
    <w:p w:rsidR="00FE724B" w:rsidRDefault="00FE724B">
      <w:r w:rsidRPr="00FE724B">
        <w:rPr>
          <w:noProof/>
        </w:rPr>
        <w:lastRenderedPageBreak/>
        <w:drawing>
          <wp:inline distT="0" distB="0" distL="0" distR="0">
            <wp:extent cx="5732145" cy="4294616"/>
            <wp:effectExtent l="0" t="0" r="1905" b="0"/>
            <wp:docPr id="5" name="Picture 5" descr="C:\Users\Admin\Desktop\z4250850202420_dd8aa3afab3762a433a7c7be73d0db3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4250850202420_dd8aa3afab3762a433a7c7be73d0db39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4294616"/>
                    </a:xfrm>
                    <a:prstGeom prst="rect">
                      <a:avLst/>
                    </a:prstGeom>
                    <a:noFill/>
                    <a:ln>
                      <a:noFill/>
                    </a:ln>
                  </pic:spPr>
                </pic:pic>
              </a:graphicData>
            </a:graphic>
          </wp:inline>
        </w:drawing>
      </w:r>
    </w:p>
    <w:p w:rsidR="00FE724B" w:rsidRDefault="00FE724B">
      <w:r w:rsidRPr="00FE724B">
        <w:rPr>
          <w:noProof/>
        </w:rPr>
        <w:lastRenderedPageBreak/>
        <w:drawing>
          <wp:inline distT="0" distB="0" distL="0" distR="0">
            <wp:extent cx="5732145" cy="12729205"/>
            <wp:effectExtent l="0" t="0" r="1905" b="0"/>
            <wp:docPr id="6" name="Picture 6" descr="C:\Users\Admin\Desktop\z4251579030791_9a97aab14c699901ced36b0e37d8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4251579030791_9a97aab14c699901ced36b0e37d8393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12729205"/>
                    </a:xfrm>
                    <a:prstGeom prst="rect">
                      <a:avLst/>
                    </a:prstGeom>
                    <a:noFill/>
                    <a:ln>
                      <a:noFill/>
                    </a:ln>
                  </pic:spPr>
                </pic:pic>
              </a:graphicData>
            </a:graphic>
          </wp:inline>
        </w:drawing>
      </w:r>
    </w:p>
    <w:sectPr w:rsidR="00FE724B" w:rsidSect="003755B3">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24B"/>
    <w:rsid w:val="00172B84"/>
    <w:rsid w:val="003755B3"/>
    <w:rsid w:val="00721109"/>
    <w:rsid w:val="00FE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0D4620-EEDA-45D0-826C-F5A9F4EA6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E724B"/>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E72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62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2023-04-10T00:39:00Z</dcterms:created>
  <dcterms:modified xsi:type="dcterms:W3CDTF">2023-04-10T00:39:00Z</dcterms:modified>
</cp:coreProperties>
</file>