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EE9" w:rsidRPr="00AD3EE9" w:rsidRDefault="00AD3EE9" w:rsidP="00AD3EE9">
      <w:pPr>
        <w:shd w:val="clear" w:color="auto" w:fill="FFFFFF"/>
        <w:spacing w:after="150" w:line="240" w:lineRule="auto"/>
        <w:jc w:val="center"/>
        <w:rPr>
          <w:rFonts w:ascii="Helvetica" w:eastAsia="Times New Roman" w:hAnsi="Helvetica" w:cs="Helvetica"/>
          <w:color w:val="333333"/>
          <w:sz w:val="21"/>
          <w:szCs w:val="21"/>
        </w:rPr>
      </w:pPr>
      <w:r w:rsidRPr="00AD3EE9">
        <w:rPr>
          <w:rFonts w:ascii="Helvetica" w:eastAsia="Times New Roman" w:hAnsi="Helvetica" w:cs="Helvetica"/>
          <w:noProof/>
          <w:color w:val="333333"/>
          <w:sz w:val="21"/>
          <w:szCs w:val="21"/>
        </w:rPr>
        <w:drawing>
          <wp:inline distT="0" distB="0" distL="0" distR="0" wp14:anchorId="1465CB9F" wp14:editId="7063920E">
            <wp:extent cx="4572000" cy="2377440"/>
            <wp:effectExtent l="0" t="0" r="0" b="3810"/>
            <wp:docPr id="1" name="Picture 1" descr="Toàn bộ 23 quyền của trẻ em theo Luật Trẻ em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àn bộ 23 quyền của trẻ em theo Luật Trẻ em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377440"/>
                    </a:xfrm>
                    <a:prstGeom prst="rect">
                      <a:avLst/>
                    </a:prstGeom>
                    <a:noFill/>
                    <a:ln>
                      <a:noFill/>
                    </a:ln>
                  </pic:spPr>
                </pic:pic>
              </a:graphicData>
            </a:graphic>
          </wp:inline>
        </w:drawing>
      </w:r>
    </w:p>
    <w:p w:rsidR="00AD3EE9" w:rsidRPr="00AD3EE9" w:rsidRDefault="00AD3EE9" w:rsidP="00AD3EE9">
      <w:pPr>
        <w:shd w:val="clear" w:color="auto" w:fill="FFFFFF"/>
        <w:spacing w:after="150" w:line="240" w:lineRule="auto"/>
        <w:jc w:val="center"/>
        <w:rPr>
          <w:rFonts w:ascii="Helvetica" w:eastAsia="Times New Roman" w:hAnsi="Helvetica" w:cs="Helvetica"/>
          <w:color w:val="333333"/>
          <w:sz w:val="21"/>
          <w:szCs w:val="21"/>
        </w:rPr>
      </w:pPr>
      <w:r w:rsidRPr="00AD3EE9">
        <w:rPr>
          <w:rFonts w:ascii="Helvetica" w:eastAsia="Times New Roman" w:hAnsi="Helvetica" w:cs="Helvetica"/>
          <w:i/>
          <w:iCs/>
          <w:color w:val="333333"/>
          <w:sz w:val="21"/>
          <w:szCs w:val="21"/>
        </w:rPr>
        <w:t>Toàn bộ 23 quyền của trẻ em theo Luật Trẻ em 2016</w:t>
      </w:r>
    </w:p>
    <w:p w:rsidR="00AD3EE9" w:rsidRPr="00AD3EE9" w:rsidRDefault="00AD3EE9" w:rsidP="00AD3EE9">
      <w:pPr>
        <w:shd w:val="clear" w:color="auto" w:fill="FFFFFF"/>
        <w:spacing w:before="300" w:after="150" w:line="240" w:lineRule="auto"/>
        <w:outlineLvl w:val="1"/>
        <w:rPr>
          <w:rFonts w:ascii="Helvetica" w:eastAsia="Times New Roman" w:hAnsi="Helvetica" w:cs="Helvetica"/>
          <w:color w:val="333333"/>
          <w:sz w:val="45"/>
          <w:szCs w:val="45"/>
        </w:rPr>
      </w:pPr>
      <w:r w:rsidRPr="00AD3EE9">
        <w:rPr>
          <w:rFonts w:ascii="Helvetica" w:eastAsia="Times New Roman" w:hAnsi="Helvetica" w:cs="Helvetica"/>
          <w:b/>
          <w:bCs/>
          <w:color w:val="333333"/>
          <w:sz w:val="21"/>
          <w:szCs w:val="21"/>
        </w:rPr>
        <w:t>Toàn bộ 23 quyền của trẻ em theo Luật Trẻ em 2016</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1. Quyền sống</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bảo vệ tính mạng, được bảo đảm tốt nhất các Điều kiện sống và phát triển.</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2. Quyền được khai sinh và có quốc tịch</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khai sinh, khai tử, có họ, tên, có quốc tịch; được xác định cha, mẹ, dân tộc, giới tính theo quy định của pháp luật.</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3. Quyền được chăm sóc sức khỏe</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chăm sóc tốt nhất về sức khỏe, được ưu tiên tiếp cận, sử dụng dịch vụ phòng bệnh và khám bệnh, chữa bệnh.</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4. Quyền được chăm sóc, nuôi dưỡng</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chăm sóc, nuôi dưỡng để phát triển toàn diện.</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5. Quyền được giáo dục, học tập và phát triển năng khiếu</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 Trẻ em có quyền được giáo dục, học tập để phát triển toàn diện và phát huy tốt nhất tiềm năng của bản thân.</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 Trẻ em được bình đẳng về cơ hội học tập và giáo dục; được phát triển tài năng, năng khiếu, sáng tạo, phát minh.</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6. Quyền vui chơi, giải trí</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vui chơi, giải trí; được bình đẳng về cơ hội tham gia các hoạt động văn hóa, nghệ thuật, thể dục, thể thao, du lịch phù hợp với độ tuổi.</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7. Quyền giữ gìn, phát huy bản sắc</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 Trẻ em có quyền được tôn trọng đặc Điểm và giá trị riêng của bản thân phù hợp với độ tuổi và văn hóa dân tộc; được thừa nhận các quan hệ gia đình.</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 Trẻ em có quyền dùng tiếng nói, chữ viết, giữ gìn bản sắc, phát huy truyền thống văn hóa, phong tục, tập quán tốt đẹp của dân tộc mình.</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8. Quyền tự do tín ngưỡng, tôn giáo</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tự do tín ngưỡng, tôn giáo, theo hoặc không theo một tôn giáo nào và phải được bảo đảm an toàn, vì lợi ích tốt nhất của trẻ em.</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9. Quyền về tài sản</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lastRenderedPageBreak/>
        <w:t>Trẻ em có quyền sở hữu, thừa kế và các quyền khác đối với tài sản theo quy định của pháp luật.</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10. Quyền bí mật đời sống riêng tư</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 Trẻ em có quyền bất khả xâm phạm về đời sống riêng tư, bí mật cá nhân và bí mật gia đình vì lợi ích tốt nhất của trẻ em.</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11. Quyền được sống chung với cha, mẹ</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sống chung với cha, mẹ; được cả cha và mẹ bảo vệ, chăm sóc và giáo dục, trừ trường hợp cách ly cha, mẹ theo quy định của pháp luật hoặc vì lợi ích tốt nhất của trẻ em.</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Khi phải cách ly cha, mẹ, trẻ em được trợ giúp để duy trì mối liên hệ và tiếp xúc với cha, mẹ, gia đình, trừ trường hợp không vì lợi ích tốt nhất của trẻ em.</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12. Quyền được đoàn tụ, liên hệ và tiếp xúc với cha, mẹ</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13. Quyền được chăm sóc thay thế và nhận làm con nuôi</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 Trẻ em được chăm sóc thay thế khi không còn cha mẹ; không được hoặc không thể sống cùng cha đẻ, mẹ đẻ; bị ảnh hưởng bởi thiên tai, thảm họa, xung đột vũ trang vì sự an toàn và lợi ích tốt nhất của trẻ em.</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 Trẻ em được nhận làm con nuôi theo quy định của pháp luật về nuôi con nuôi.</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14. Quyền được bảo vệ để không bị xâm hại tình dục</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bảo vệ dưới mọi hình thức để không bị xâm hại tình dục.</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15. Quyền được bảo vệ để không bị bóc lột sức lao động</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bảo vệ dưới mọi hình thức để không bị bóc lột sức lao động; không phải lao động trước tuổi, quá thời gian hoặc làm công việc nặng nhọc, độc hại, nguy hiểm theo quy định của pháp luật; không bị bố trí công việc hoặc nơi làm việc có ảnh hưởng xấu đến nhân cách và sự phát triển toàn diện của trẻ em.</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16. Quyền được bảo vệ để không bị bạo lực, bỏ rơi, bỏ mặc</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bảo vệ dưới mọi hình thức để không bị bạo lực, bỏ rơi, bỏ mặc làm tổn hại đến sự phát triển toàn diện của trẻ em.</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17. Quyền được bảo vệ để không bị mua bán, bắt cóc, đánh tráo, chiếm đoạt</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bảo vệ dưới mọi hình thức để không bị mua bán, bắt cóc, đánh tráo, chiếm đoạt.</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18. Quyền được bảo vệ khỏi chất ma túy</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bảo vệ khỏi mọi hình thức sử dụng, sản xuất, vận chuyển, mua, bán, tàng trữ trái phép chất ma túy.</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19. Quyền được bảo vệ trong tố tụng và xử lý vi phạm hành chính</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 và các hình thức xâm hại khác.</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lastRenderedPageBreak/>
        <w:t>20. Quyền được bảo vệ khi gặp thiên tai, thảm họa, ô nhiễm môi trường, xung đột vũ trang</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ưu tiên bảo vệ, trợ giúp dưới mọi hình thức để thoát khỏi tác động của thiên tai, thảm họa, ô nhiễm môi trường, xung đột vũ trang.</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21. Quyền được bảo đảm an sinh xã hội</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là công dân Việt Nam được bảo đảm an sinh xã hội theo quy định của pháp luật phù hợp với Điều kiện kinh tế - xã hội nơi trẻ em sinh sống và Điều kiện của cha, mẹ hoặc người chăm sóc trẻ em.</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22. Quyền được tiếp cận thông tin và tham gia hoạt động xã hội</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23. Quyền được bày tỏ ý kiến và hội họp</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có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**Quyền của trẻ em khuyết tật</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khuyết tật được hưởng đầy đủ các quyền của trẻ em và quyền của người khuyết tật theo quy định của pháp luật; được hỗ trợ, chăm sóc, giáo dục đặc biệt để phục hồi chức năng, phát triển khả năng tự lực và hòa nhập xã hội.</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b/>
          <w:bCs/>
          <w:color w:val="333333"/>
          <w:sz w:val="21"/>
          <w:szCs w:val="21"/>
        </w:rPr>
        <w:t>**Quyền của trẻ em không quốc tịch, trẻ em lánh nạn, tị nạn</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Trẻ em không quốc tịch cư trú tại Việt Nam, trẻ em lánh nạn, tị nạn được bảo vệ và hỗ trợ nhân đạo, được tìm kiếm cha, mẹ, gia đình theo quy định của pháp luật Việt Nam và Điều ước quốc tế mà Cộng hòa xã hội chủ nghĩa Việt Nam là thành viên.</w:t>
      </w:r>
    </w:p>
    <w:p w:rsidR="00AD3EE9" w:rsidRPr="00AD3EE9" w:rsidRDefault="00AD3EE9" w:rsidP="00AD3EE9">
      <w:pPr>
        <w:shd w:val="clear" w:color="auto" w:fill="FFFFFF"/>
        <w:spacing w:after="150" w:line="240" w:lineRule="auto"/>
        <w:rPr>
          <w:rFonts w:ascii="Helvetica" w:eastAsia="Times New Roman" w:hAnsi="Helvetica" w:cs="Helvetica"/>
          <w:color w:val="333333"/>
          <w:sz w:val="21"/>
          <w:szCs w:val="21"/>
        </w:rPr>
      </w:pPr>
      <w:r w:rsidRPr="00AD3EE9">
        <w:rPr>
          <w:rFonts w:ascii="Helvetica" w:eastAsia="Times New Roman" w:hAnsi="Helvetica" w:cs="Helvetica"/>
          <w:color w:val="333333"/>
          <w:sz w:val="21"/>
          <w:szCs w:val="21"/>
        </w:rPr>
        <w:t>Căn cứ: Điều 12 đến Điều 36 </w:t>
      </w:r>
      <w:hyperlink r:id="rId5" w:tgtFrame="_blank" w:history="1">
        <w:r w:rsidRPr="00AD3EE9">
          <w:rPr>
            <w:rFonts w:ascii="Helvetica" w:eastAsia="Times New Roman" w:hAnsi="Helvetica" w:cs="Helvetica"/>
            <w:color w:val="0000FF"/>
            <w:sz w:val="21"/>
            <w:szCs w:val="21"/>
            <w:u w:val="single"/>
          </w:rPr>
          <w:t>Luật Trẻ em 2016</w:t>
        </w:r>
      </w:hyperlink>
      <w:r w:rsidRPr="00AD3EE9">
        <w:rPr>
          <w:rFonts w:ascii="Helvetica" w:eastAsia="Times New Roman" w:hAnsi="Helvetica" w:cs="Helvetica"/>
          <w:color w:val="333333"/>
          <w:sz w:val="21"/>
          <w:szCs w:val="21"/>
        </w:rPr>
        <w:t>.</w:t>
      </w:r>
    </w:p>
    <w:p w:rsidR="007051B8" w:rsidRDefault="007051B8">
      <w:bookmarkStart w:id="0" w:name="_GoBack"/>
      <w:bookmarkEnd w:id="0"/>
    </w:p>
    <w:sectPr w:rsidR="007051B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E9"/>
    <w:rsid w:val="007051B8"/>
    <w:rsid w:val="007A25AE"/>
    <w:rsid w:val="00AD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8100B-2E91-4D2D-8BB8-936FD18A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duc/Luat-tre-em-2016-303313.asp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5693</Characters>
  <Application>Microsoft Office Word</Application>
  <DocSecurity>0</DocSecurity>
  <Lines>47</Lines>
  <Paragraphs>13</Paragraphs>
  <ScaleCrop>false</ScaleCrop>
  <Company>Microsoft</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2023-10-16T12:55:00Z</dcterms:created>
  <dcterms:modified xsi:type="dcterms:W3CDTF">2023-10-16T12:56:00Z</dcterms:modified>
</cp:coreProperties>
</file>