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page" w:tblpX="1" w:tblpY="-1160"/>
        <w:tblW w:w="28226" w:type="dxa"/>
        <w:tblLook w:val="04A0" w:firstRow="1" w:lastRow="0" w:firstColumn="1" w:lastColumn="0" w:noHBand="0" w:noVBand="1"/>
      </w:tblPr>
      <w:tblGrid>
        <w:gridCol w:w="14255"/>
        <w:gridCol w:w="4508"/>
        <w:gridCol w:w="2855"/>
        <w:gridCol w:w="2076"/>
        <w:gridCol w:w="2256"/>
        <w:gridCol w:w="2276"/>
      </w:tblGrid>
      <w:tr w:rsidR="005A5DF6" w:rsidRPr="005A5DF6" w:rsidTr="009B6D1E">
        <w:trPr>
          <w:trHeight w:val="315"/>
        </w:trPr>
        <w:tc>
          <w:tcPr>
            <w:tcW w:w="216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TRƯỜNG MẦM NON VĨNH LONG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9B6D1E">
        <w:trPr>
          <w:trHeight w:val="225"/>
        </w:trPr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9B6D1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9B6D1E">
        <w:trPr>
          <w:trHeight w:val="945"/>
        </w:trPr>
        <w:tc>
          <w:tcPr>
            <w:tcW w:w="282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F6" w:rsidRPr="005A5DF6" w:rsidRDefault="005A5DF6" w:rsidP="009B6D1E">
            <w:pPr>
              <w:tabs>
                <w:tab w:val="left" w:pos="9565"/>
              </w:tabs>
              <w:spacing w:after="0" w:line="240" w:lineRule="auto"/>
              <w:ind w:left="4429" w:firstLine="709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CHƯƠNG TRÌNH CHỦ ĐỀ: </w:t>
            </w:r>
            <w:r w:rsidR="00841062">
              <w:rPr>
                <w:rFonts w:eastAsia="Times New Roman" w:cs="Times New Roman"/>
                <w:b/>
                <w:bCs/>
                <w:sz w:val="28"/>
                <w:szCs w:val="28"/>
              </w:rPr>
              <w:t>ĐỘNG VẬT</w:t>
            </w: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 xml:space="preserve"> Thời gian thực hiện</w:t>
            </w:r>
            <w:r w:rsidR="009B6D1E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4</w:t>
            </w: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tuần từ ngày </w:t>
            </w:r>
            <w:r w:rsidR="009B6D1E" w:rsidRPr="00BB32D7">
              <w:rPr>
                <w:b/>
                <w:sz w:val="28"/>
                <w:szCs w:val="28"/>
              </w:rPr>
              <w:t>1</w:t>
            </w:r>
            <w:r w:rsidR="00841062">
              <w:rPr>
                <w:b/>
                <w:sz w:val="28"/>
                <w:szCs w:val="28"/>
              </w:rPr>
              <w:t>7</w:t>
            </w:r>
            <w:r w:rsidR="009B6D1E" w:rsidRPr="00BB32D7">
              <w:rPr>
                <w:b/>
                <w:sz w:val="28"/>
                <w:szCs w:val="28"/>
              </w:rPr>
              <w:t>/</w:t>
            </w:r>
            <w:r w:rsidR="00841062">
              <w:rPr>
                <w:b/>
                <w:sz w:val="28"/>
                <w:szCs w:val="28"/>
              </w:rPr>
              <w:t>10</w:t>
            </w:r>
            <w:r w:rsidR="009B6D1E" w:rsidRPr="00BB32D7">
              <w:rPr>
                <w:b/>
                <w:sz w:val="28"/>
                <w:szCs w:val="28"/>
              </w:rPr>
              <w:t xml:space="preserve"> -1</w:t>
            </w:r>
            <w:r w:rsidR="00841062">
              <w:rPr>
                <w:b/>
                <w:sz w:val="28"/>
                <w:szCs w:val="28"/>
              </w:rPr>
              <w:t>1</w:t>
            </w:r>
            <w:r w:rsidR="009B6D1E" w:rsidRPr="00BB32D7">
              <w:rPr>
                <w:b/>
                <w:sz w:val="28"/>
                <w:szCs w:val="28"/>
              </w:rPr>
              <w:t>/1</w:t>
            </w:r>
            <w:bookmarkStart w:id="0" w:name="_GoBack"/>
            <w:bookmarkEnd w:id="0"/>
            <w:r w:rsidR="00841062">
              <w:rPr>
                <w:b/>
                <w:sz w:val="28"/>
                <w:szCs w:val="28"/>
              </w:rPr>
              <w:t>1</w:t>
            </w:r>
            <w:r w:rsidR="009B6D1E" w:rsidRPr="00BB32D7">
              <w:rPr>
                <w:b/>
                <w:sz w:val="28"/>
                <w:szCs w:val="28"/>
              </w:rPr>
              <w:t>/2022</w:t>
            </w:r>
          </w:p>
        </w:tc>
      </w:tr>
    </w:tbl>
    <w:tbl>
      <w:tblPr>
        <w:tblW w:w="28226" w:type="dxa"/>
        <w:tblInd w:w="426" w:type="dxa"/>
        <w:tblLook w:val="04A0" w:firstRow="1" w:lastRow="0" w:firstColumn="1" w:lastColumn="0" w:noHBand="0" w:noVBand="1"/>
      </w:tblPr>
      <w:tblGrid>
        <w:gridCol w:w="14255"/>
        <w:gridCol w:w="968"/>
        <w:gridCol w:w="3540"/>
        <w:gridCol w:w="2855"/>
        <w:gridCol w:w="2076"/>
        <w:gridCol w:w="2256"/>
        <w:gridCol w:w="2276"/>
      </w:tblGrid>
      <w:tr w:rsidR="005A5DF6" w:rsidRPr="005A5DF6" w:rsidTr="00A91878">
        <w:trPr>
          <w:trHeight w:val="106"/>
        </w:trPr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892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2268"/>
              <w:gridCol w:w="2410"/>
              <w:gridCol w:w="2552"/>
              <w:gridCol w:w="2835"/>
            </w:tblGrid>
            <w:tr w:rsidR="00084F83" w:rsidRPr="00084F83" w:rsidTr="00084F83">
              <w:trPr>
                <w:trHeight w:val="638"/>
              </w:trPr>
              <w:tc>
                <w:tcPr>
                  <w:tcW w:w="1843" w:type="dxa"/>
                  <w:tcBorders>
                    <w:tl2br w:val="single" w:sz="4" w:space="0" w:color="auto"/>
                  </w:tcBorders>
                </w:tcPr>
                <w:p w:rsidR="00084F83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sz w:val="28"/>
                      <w:szCs w:val="28"/>
                    </w:rPr>
                    <w:t>Thứ</w:t>
                  </w:r>
                </w:p>
                <w:p w:rsidR="00A91878" w:rsidRPr="00084F83" w:rsidRDefault="00084F83" w:rsidP="00084F83">
                  <w:pPr>
                    <w:spacing w:line="240" w:lineRule="auto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b/>
                    </w:rPr>
                    <w:t>TUẦN</w:t>
                  </w:r>
                </w:p>
              </w:tc>
              <w:tc>
                <w:tcPr>
                  <w:tcW w:w="1984" w:type="dxa"/>
                  <w:vAlign w:val="center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sz w:val="28"/>
                      <w:szCs w:val="28"/>
                    </w:rPr>
                    <w:t>Thứ 2</w:t>
                  </w:r>
                </w:p>
              </w:tc>
              <w:tc>
                <w:tcPr>
                  <w:tcW w:w="2268" w:type="dxa"/>
                  <w:vAlign w:val="center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sz w:val="28"/>
                      <w:szCs w:val="28"/>
                    </w:rPr>
                    <w:t>Thứ 3</w:t>
                  </w:r>
                </w:p>
              </w:tc>
              <w:tc>
                <w:tcPr>
                  <w:tcW w:w="2410" w:type="dxa"/>
                  <w:vAlign w:val="center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sz w:val="28"/>
                      <w:szCs w:val="28"/>
                    </w:rPr>
                    <w:t>Thứ 4</w:t>
                  </w:r>
                </w:p>
              </w:tc>
              <w:tc>
                <w:tcPr>
                  <w:tcW w:w="2552" w:type="dxa"/>
                  <w:vAlign w:val="center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sz w:val="28"/>
                      <w:szCs w:val="28"/>
                    </w:rPr>
                    <w:t>Thứ 5</w:t>
                  </w:r>
                </w:p>
              </w:tc>
              <w:tc>
                <w:tcPr>
                  <w:tcW w:w="2835" w:type="dxa"/>
                  <w:vAlign w:val="center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sz w:val="28"/>
                      <w:szCs w:val="28"/>
                    </w:rPr>
                    <w:t>Thứ 6</w:t>
                  </w:r>
                </w:p>
              </w:tc>
            </w:tr>
            <w:tr w:rsidR="00084F83" w:rsidRPr="00084F83" w:rsidTr="00A91878">
              <w:trPr>
                <w:trHeight w:val="1207"/>
              </w:trPr>
              <w:tc>
                <w:tcPr>
                  <w:tcW w:w="1843" w:type="dxa"/>
                  <w:vAlign w:val="center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 xml:space="preserve">Tuần 1: 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Động vật sống trong gia đình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84F83">
                    <w:rPr>
                      <w:b/>
                      <w:sz w:val="28"/>
                      <w:szCs w:val="28"/>
                    </w:rPr>
                    <w:t>PTTC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84F83">
                    <w:rPr>
                      <w:sz w:val="28"/>
                      <w:szCs w:val="28"/>
                    </w:rPr>
                    <w:t>-  Đi thay đổi hướng theo hiệu lệnh.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sz w:val="28"/>
                      <w:szCs w:val="28"/>
                    </w:rPr>
                    <w:t>PTTM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sz w:val="28"/>
                      <w:szCs w:val="28"/>
                    </w:rPr>
                    <w:t xml:space="preserve">Vẽ đàn gà 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sz w:val="28"/>
                      <w:szCs w:val="28"/>
                    </w:rPr>
                    <w:t>(ĐT)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sz w:val="28"/>
                      <w:szCs w:val="28"/>
                    </w:rPr>
                    <w:t>PTMT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sz w:val="28"/>
                      <w:szCs w:val="28"/>
                    </w:rPr>
                    <w:t>Dạy hát "Bé heo xinh tròn”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sz w:val="28"/>
                      <w:szCs w:val="28"/>
                    </w:rPr>
                    <w:t>PTNN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sz w:val="28"/>
                      <w:szCs w:val="28"/>
                    </w:rPr>
                    <w:t>Dạy trẻ đọc thuộc đồng dao “Nghé ọ nghé ơi”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sz w:val="28"/>
                      <w:szCs w:val="28"/>
                    </w:rPr>
                    <w:t>PTNT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sz w:val="28"/>
                      <w:szCs w:val="28"/>
                    </w:rPr>
                    <w:t>Số 7 tiết 3</w:t>
                  </w:r>
                </w:p>
              </w:tc>
            </w:tr>
            <w:tr w:rsidR="00084F83" w:rsidRPr="00084F83" w:rsidTr="00A91878">
              <w:trPr>
                <w:trHeight w:val="904"/>
              </w:trPr>
              <w:tc>
                <w:tcPr>
                  <w:tcW w:w="1843" w:type="dxa"/>
                  <w:vAlign w:val="center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 xml:space="preserve">Tuần 2: 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Động vật trong sống dưới nước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PTTC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Đi thăng bằng trên ghế thể dục.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PTNN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Kể chuyện cho trẻ nghe câu chuyện "Chú rùa thông minh"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PTTM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Dạy trẻ hát bài:     "Chú ếch con".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PTNN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Dạy trẻ đọc thuộc thơ "Nàng tiên ốc"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PTTM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Tạo hình con cá từ lá cây</w:t>
                  </w:r>
                </w:p>
              </w:tc>
            </w:tr>
            <w:tr w:rsidR="00084F83" w:rsidRPr="00084F83" w:rsidTr="00084F83">
              <w:trPr>
                <w:trHeight w:val="1537"/>
              </w:trPr>
              <w:tc>
                <w:tcPr>
                  <w:tcW w:w="1843" w:type="dxa"/>
                  <w:vAlign w:val="center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Tuần 3: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Động vật sống trong rừng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PTTC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Đi thăng bằng trên ghế thể dục đầu đội túi cát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PTNN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Làm quen chữ cái e, ê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PTTM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Dạy hát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“Chị ong nâu và em bé ”.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PTTM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Dạy trẻ gấp con thỏ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(Mẫu)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PTNT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Số 8 tiết 1</w:t>
                  </w:r>
                </w:p>
              </w:tc>
            </w:tr>
            <w:tr w:rsidR="00084F83" w:rsidRPr="00084F83" w:rsidTr="00A91878">
              <w:trPr>
                <w:trHeight w:val="427"/>
              </w:trPr>
              <w:tc>
                <w:tcPr>
                  <w:tcW w:w="1843" w:type="dxa"/>
                  <w:vAlign w:val="center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 xml:space="preserve">Tuần 4: 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Chim và côn trùng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084F83">
                    <w:rPr>
                      <w:b/>
                      <w:sz w:val="28"/>
                      <w:szCs w:val="28"/>
                    </w:rPr>
                    <w:t>PTTC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 w:rsidRPr="00084F83">
                    <w:rPr>
                      <w:sz w:val="28"/>
                      <w:szCs w:val="28"/>
                    </w:rPr>
                    <w:t>Chạy thay đổi  tốc độ theo đúng hiệu lệnh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sz w:val="28"/>
                      <w:szCs w:val="28"/>
                    </w:rPr>
                    <w:t>Dự án làm tổ chim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sz w:val="28"/>
                      <w:szCs w:val="28"/>
                    </w:rPr>
                    <w:t>(Steam)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PTTM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Rèn kĩ năng bài  “Chú ếch con, chị ong nâu và em bé; bé heo xinh tròn”.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bCs/>
                      <w:sz w:val="28"/>
                      <w:szCs w:val="28"/>
                    </w:rPr>
                    <w:t>PTNN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Cs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Cs/>
                      <w:sz w:val="28"/>
                      <w:szCs w:val="28"/>
                    </w:rPr>
                    <w:t>Dạy trẻ đọc thuộc thơ "Dế và đom đóm"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b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b/>
                      <w:sz w:val="28"/>
                      <w:szCs w:val="28"/>
                    </w:rPr>
                    <w:t>PTNT</w:t>
                  </w:r>
                </w:p>
                <w:p w:rsidR="00A91878" w:rsidRPr="00084F83" w:rsidRDefault="00A91878" w:rsidP="00084F83">
                  <w:pPr>
                    <w:spacing w:line="240" w:lineRule="auto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 w:rsidRPr="00084F83">
                    <w:rPr>
                      <w:rFonts w:eastAsia="Calibri"/>
                      <w:sz w:val="28"/>
                      <w:szCs w:val="28"/>
                    </w:rPr>
                    <w:t>Số 8 tiết 2</w:t>
                  </w:r>
                </w:p>
              </w:tc>
            </w:tr>
          </w:tbl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5A5DF6">
        <w:trPr>
          <w:trHeight w:val="375"/>
        </w:trPr>
        <w:tc>
          <w:tcPr>
            <w:tcW w:w="2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GIÁO VIÊN CHỦ NHIỆM</w:t>
            </w:r>
          </w:p>
        </w:tc>
        <w:tc>
          <w:tcPr>
            <w:tcW w:w="6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HIỆU PHÓ CM DUYỆT </w:t>
            </w:r>
          </w:p>
        </w:tc>
      </w:tr>
      <w:tr w:rsidR="005A5DF6" w:rsidRPr="005A5DF6" w:rsidTr="005A5DF6">
        <w:trPr>
          <w:trHeight w:val="375"/>
        </w:trPr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5A5DF6">
        <w:trPr>
          <w:trHeight w:val="375"/>
        </w:trPr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5A5DF6">
        <w:trPr>
          <w:trHeight w:val="375"/>
        </w:trPr>
        <w:tc>
          <w:tcPr>
            <w:tcW w:w="2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Bùi Thị Mến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Lưu Thị Thắm</w:t>
            </w:r>
          </w:p>
        </w:tc>
      </w:tr>
    </w:tbl>
    <w:p w:rsidR="00C14AC5" w:rsidRDefault="00C14AC5"/>
    <w:sectPr w:rsidR="00C14AC5" w:rsidSect="005A5DF6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F6"/>
    <w:rsid w:val="00084F83"/>
    <w:rsid w:val="005A5DF6"/>
    <w:rsid w:val="0067442C"/>
    <w:rsid w:val="00841062"/>
    <w:rsid w:val="009B6D1E"/>
    <w:rsid w:val="00A91878"/>
    <w:rsid w:val="00C14AC5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9383"/>
  <w15:chartTrackingRefBased/>
  <w15:docId w15:val="{799D1DFB-95A2-4F2F-BEA8-7F510094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autoRedefine/>
    <w:qFormat/>
    <w:rsid w:val="005A5DF6"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eastAsia="Calibri" w:cs="Times New Roman"/>
      <w:b/>
      <w:sz w:val="28"/>
      <w:szCs w:val="28"/>
    </w:rPr>
  </w:style>
  <w:style w:type="paragraph" w:customStyle="1" w:styleId="MCVA">
    <w:name w:val="MỤC VỪA"/>
    <w:basedOn w:val="MCLN"/>
    <w:autoRedefine/>
    <w:qFormat/>
    <w:rsid w:val="009B6D1E"/>
    <w:pPr>
      <w:jc w:val="left"/>
      <w:outlineLvl w:val="1"/>
    </w:pPr>
  </w:style>
  <w:style w:type="table" w:styleId="TableGrid">
    <w:name w:val="Table Grid"/>
    <w:basedOn w:val="TableNormal"/>
    <w:uiPriority w:val="39"/>
    <w:rsid w:val="009B6D1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E9886-8C91-4335-B342-FA0AF8B4A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2023-04-19T08:36:00Z</dcterms:created>
  <dcterms:modified xsi:type="dcterms:W3CDTF">2023-04-19T08:37:00Z</dcterms:modified>
</cp:coreProperties>
</file>