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89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5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hint="default" w:ascii="Times New Roman" w:hAnsi="Times New Roman"/>
                <w:sz w:val="26"/>
                <w:szCs w:val="28"/>
                <w:lang w:val="en-US"/>
              </w:rPr>
              <w:t>UBND HUYỆN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VĨNH BẢO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/>
                <w:b/>
                <w:sz w:val="26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/>
                <w:sz w:val="26"/>
                <w:szCs w:val="28"/>
                <w:lang w:val="en-US"/>
              </w:rPr>
              <w:t>TRƯỜNG THCS NGUYỄN BỈNH KHIÊM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Calibri"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21590</wp:posOffset>
                      </wp:positionV>
                      <wp:extent cx="1561465" cy="0"/>
                      <wp:effectExtent l="0" t="0" r="0" b="0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1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4.2pt;margin-top:1.7pt;height:0pt;width:122.95pt;z-index:251660288;mso-width-relative:page;mso-height-relative:page;" filled="f" stroked="t" coordsize="21600,21600" o:gfxdata="UEsDBAoAAAAAAIdO4kAAAAAAAAAAAAAAAAAEAAAAZHJzL1BLAwQUAAAACACHTuJAmf8Lm9QAAAAH&#10;AQAADwAAAGRycy9kb3ducmV2LnhtbE2OMU/DMBCFdyT+g3VIbNRpU5EoxOmAxICEBAQGRje5Jmnt&#10;c7DdJPx7DhaYTp/e07uv3C3WiAl9GBwpWK8SEEiNawfqFLy/PdzkIELU1GrjCBV8YYBddXlR6qJ1&#10;M73iVMdO8AiFQivoYxwLKUPTo9Vh5UYkzg7OWx0ZfSdbr2cet0ZukuRWWj0Qf+j1iPc9Nqf6bHmF&#10;ss/DYvzHy/NTn9fzER+nDJW6vlondyAiLvGvDD/6rA4VO+3dmdogDPMm33JVQcqH8zTbpiD2vyyr&#10;Uv73r74BUEsDBBQAAAAIAIdO4kA85HUg1AEAALYDAAAOAAAAZHJzL2Uyb0RvYy54bWytU8lu2zAQ&#10;vRfoPxC817LT2kgEyznYSC9FayDtB4wpSiLADTOMZf99h5TjLL3kUB2o4Sxv+B6H6/uTs+KokUzw&#10;jVzM5lJor0JrfN/IP78fvtxKQQl8CzZ43cizJnm/+fxpPcZa34Qh2FajYBBP9RgbOaQU66oiNWgH&#10;NAtRew52AR0k3mJftQgjoztb3cznq2oM2EYMShOxdzcF5QURPwIYus4ovQvqyWmfJlTUFhJTosFE&#10;kpty2q7TKv3qOtJJ2EYy01RWbsL2Ia/VZg11jxAHoy5HgI8c4R0nB8Zz0yvUDhKIJzT/QDmjMFDo&#10;0kwFV01EiiLMYjF/p83jAFEXLiw1xavo9P9g1c/jHoVpG3l3J4UHxzf+mBBMPySxDd6zggEFB1mp&#10;MVLNBVu/x8uO4h4z7VOHLv+ZkDgVdc9XdfUpCcXOxXK1+LZaSqGeY9VLYURK33VwIhuNtMZn4lDD&#10;8QclbsapzynZ7cODsbZcnvVibOTq65KvVAEPZMeDwKaLTIp8LwXYniddJSyIFKxpc3XGIewPW4vi&#10;CHk+ypeJcrc3abn1DmiY8kpomhxnEj8Ga1wjb19XW88gWa5JoGwdQnsuuhU/X2dpcxm9PC+v96X6&#10;5bl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/wub1AAAAAcBAAAPAAAAAAAAAAEAIAAAACIA&#10;AABkcnMvZG93bnJldi54bWxQSwECFAAUAAAACACHTuJAPOR1INQBAAC2AwAADgAAAAAAAAABACAA&#10;AAAjAQAAZHJzL2Uyb0RvYy54bWxQSwUGAAAAAAYABgBZAQAAa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878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CỘNG HOÀ XÃ HỘI CHỦ NGHĨA VIỆT NAM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205105</wp:posOffset>
                      </wp:positionV>
                      <wp:extent cx="1988185" cy="2540"/>
                      <wp:effectExtent l="0" t="0" r="0" b="0"/>
                      <wp:wrapNone/>
                      <wp:docPr id="100" name="Straight Arrow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8818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3.6pt;margin-top:16.15pt;height:0.2pt;width:156.55pt;z-index:251659264;mso-width-relative:page;mso-height-relative:page;" filled="f" stroked="t" coordsize="21600,21600" o:gfxdata="UEsDBAoAAAAAAIdO4kAAAAAAAAAAAAAAAAAEAAAAZHJzL1BLAwQUAAAACACHTuJAs9Z77dYAAAAJ&#10;AQAADwAAAGRycy9kb3ducmV2LnhtbE2PQU/DMAyF70j8h8hI3Fiyrlqn0nQHJBAHVIkB96zx2o7G&#10;KU3Wbv8e7wQ3P/vp+XvF9ux6MeEYOk8algsFAqn2tqNGw+fH88MGRIiGrOk9oYYLBtiWtzeFya2f&#10;6R2nXWwEh1DIjYY2xiGXMtQtOhMWfkDi28GPzkSWYyPtaGYOd71MlFpLZzriD60Z8KnF+nt3chp+&#10;KLt8pXLaHKsqrl9e3xrCatb6/m6pHkFEPMc/M1zxGR1KZtr7E9kgetZJlrBVwypZgWBDmioe9tdF&#10;BrIs5P8G5S9QSwMEFAAAAAgAh07iQO0Cm5zlAQAA0gMAAA4AAABkcnMvZTJvRG9jLnhtbK1TwY7a&#10;MBC9V+o/WL6XACoVGxFWFWh72bZIbHs3jpNYdTzWjCHw9x07lN1uL3toDpbtmXnz3vNkdX/unTgZ&#10;JAu+krPJVArjNdTWt5X88fTwYSkFReVr5cCbSl4Myfv1+3erIZRmDh242qBgEE/lECrZxRjKoiDd&#10;mV7RBILxHGwAexX5iG1RoxoYvXfFfDr9VAyAdUDQhohvt2NQXhHxLYDQNFabLehjb3wcUdE4FVkS&#10;dTaQXGe2TWN0/N40ZKJwlWSlMa/chPeHtBbrlSpbVKGz+kpBvYXCK029sp6b3qC2KipxRPsPVG81&#10;AkETJxr6YhSSHWEVs+krb/adCiZrYasp3Eyn/werv512KGzNkzBlT7zq+cn3EZVtuyg+I8IgNuA9&#10;GwkoUg47NgQquXDjd5g067Pfh0fQv0h42HTKtyYzf7oEBpuliuKvknSgwH0Pw1eoOUcdI2T7zg32&#10;onE2/EyFCZwtEuf8Xpfbe5lzFJovZ3fL5Wy5kEJzbL74mMkVqkwoqTYgxS8GepE2laSrrJuesYM6&#10;PVJMHJ8LUrGHB+tcng/nxVDJu8V8kSkROFunYEojbA8bh+Kk0oTlLwvmyMs0hKOvxybOX/1IFoxm&#10;HqC+7PCPT/zUmc11LNMsvTzn6udfc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9Z77dYAAAAJ&#10;AQAADwAAAAAAAAABACAAAAAiAAAAZHJzL2Rvd25yZXYueG1sUEsBAhQAFAAAAAgAh07iQO0Cm5zl&#10;AQAA0g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  <w:szCs w:val="28"/>
              </w:rPr>
              <w:t>Độc lập –Tự do –Hạnh phúc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sz w:val="26"/>
                <w:szCs w:val="28"/>
              </w:rPr>
            </w:pPr>
          </w:p>
        </w:tc>
      </w:tr>
    </w:tbl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Calibri"/>
          <w:b/>
          <w:sz w:val="32"/>
          <w:szCs w:val="32"/>
        </w:rPr>
      </w:pP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HƯỚNG DẪN ĐĂNG KÝ TRỰC TUYẾN</w:t>
      </w: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  <w:t>Đối với học sinh trúng tuyển vào lớp 6</w:t>
      </w:r>
    </w:p>
    <w:p>
      <w:pPr>
        <w:spacing w:before="0" w:beforeAutospacing="0" w:after="0" w:afterAutospacing="0" w:line="240" w:lineRule="auto"/>
        <w:jc w:val="center"/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  <w:t>Năm học 2023-2024</w:t>
      </w:r>
    </w:p>
    <w:p>
      <w:pPr>
        <w:spacing w:before="0" w:beforeAutospacing="0" w:after="0" w:afterAutospacing="0" w:line="240" w:lineRule="auto"/>
        <w:jc w:val="center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23495</wp:posOffset>
                </wp:positionV>
                <wp:extent cx="1393190" cy="5715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19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4.6pt;margin-top:1.85pt;height:0.45pt;width:109.7pt;mso-position-horizontal-relative:margin;z-index:251661312;mso-width-relative:page;mso-height-relative:page;" filled="f" stroked="t" coordsize="21600,21600" o:gfxdata="UEsDBAoAAAAAAIdO4kAAAAAAAAAAAAAAAAAEAAAAZHJzL1BLAwQUAAAACACHTuJAqkvxldcAAAAH&#10;AQAADwAAAGRycy9kb3ducmV2LnhtbE2OUUvDMBSF3wX/Q7iCby7ZnHHWpkMEYYIMNgfTt7S5tsXk&#10;piTZVv+92ZM+Hr7DOV+5HJ1lRwyx96RgOhHAkBpvemoV7N5fbhbAYtJktPWECn4wwrK6vCh1YfyJ&#10;NnjcppblEYqFVtClNBScx6ZDp+PED0iZffngdMoxtNwEfcrjzvKZEJI73VN+6PSAzx0239uDU1Cv&#10;Q/i4+9wP9ultI9ZjXPnwulLq+moqHoElHNNfGc76WR2q7FT7A5nIrIL5/GGWqwpu74FlLuVCAqsz&#10;kMCrkv/3r34BUEsDBBQAAAAIAIdO4kATY76t3wEAAMUDAAAOAAAAZHJzL2Uyb0RvYy54bWytU8tu&#10;2zAQvBfoPxC817JjOI0FywFiI70UrYG0H7CmKIkAX9hlLPvvu5QUJ00vOVQHal8c7gyXm/uzs+Kk&#10;kUzwlVzM5lJor0JtfFvJ378ev9xJQQl8DTZ4XcmLJnm//fxp08dS34Qu2FqjYBBPZR8r2aUUy6Ig&#10;1WkHNAtRe042AR0kdrEtaoSe0Z0tbubz26IPWEcMShNxdD8m5YSIHwEMTWOU3gf17LRPIypqC4kp&#10;UWciye3QbdNolX42DekkbCWZaRpWPoTtY16L7QbKFiF2Rk0twEdaeMfJgfF86BVqDwnEM5p/oJxR&#10;GCg0aaaCK0YigyLMYjF/p81TB1EPXFhqilfR6f/Bqh+nAwpTV3IphQfHF/6UEEzbJbEL3rOAAcUy&#10;69RHKrl85w84eRQPmEmfG3T5z3TEedD2ctVWn5NQHFws18vFmmVXnFt9XawyZPG6NyKlbzo4kY1K&#10;WuMzcyjh9J3SWPpSksM+PBprOQ6l9aKv5O1ylcGBJ7LhSWDTRWZFvpUCbMujrhIOiBSsqfPuvJmw&#10;Pe4sihPwgKwe1g/7l8b+KstH74G6sW5IjaPjTOLXYI2r5N08fxMt6zO6HiZwIpD1GxXL1jHUl0HI&#10;Int8u4Ma0yTm8Xnrs/329W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pL8ZXXAAAABwEAAA8A&#10;AAAAAAAAAQAgAAAAIgAAAGRycy9kb3ducmV2LnhtbFBLAQIUABQAAAAIAIdO4kATY76t3wEAAMUD&#10;AAAOAAAAAAAAAAEAIAAAACYBAABkcnMvZTJvRG9jLnhtbFBLBQYAAAAABgAGAFkBAAB3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1"/>
        </w:numPr>
        <w:spacing w:before="40" w:beforeAutospacing="0" w:after="40" w:afterAutospacing="0" w:line="288" w:lineRule="auto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Thời gian: Từ 10/7 đến 22/7/2023.</w:t>
      </w:r>
    </w:p>
    <w:p>
      <w:pPr>
        <w:numPr>
          <w:ilvl w:val="0"/>
          <w:numId w:val="1"/>
        </w:numPr>
        <w:spacing w:before="40" w:beforeAutospacing="0" w:after="40" w:afterAutospacing="0" w:line="288" w:lineRule="auto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  <w:t>Đố</w:t>
      </w:r>
      <w:r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  <w:t>i tượng: Học sinh đã trúng tuyển vào lớp 6 trường THCS Nguyễn Bỉnh Khiêm.</w:t>
      </w:r>
    </w:p>
    <w:p>
      <w:pPr>
        <w:spacing w:before="40" w:beforeAutospacing="0" w:after="40" w:afterAutospacing="0" w:line="288" w:lineRule="auto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. Các bước:</w:t>
      </w:r>
    </w:p>
    <w:p>
      <w:pPr>
        <w:spacing w:before="40" w:beforeAutospacing="0" w:after="40" w:afterAutospacing="0" w:line="288" w:lineRule="auto"/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 xml:space="preserve">- Bước 1: Truy cập </w:t>
      </w:r>
      <w:r>
        <w:fldChar w:fldCharType="begin"/>
      </w:r>
      <w:r>
        <w:instrText xml:space="preserve"> HYPERLINK "https://tsdc.haiphong.edu.vn/" </w:instrText>
      </w:r>
      <w:r>
        <w:fldChar w:fldCharType="separate"/>
      </w:r>
      <w:r>
        <w:rPr>
          <w:rStyle w:val="5"/>
          <w:rFonts w:ascii="Roboto" w:hAnsi="Roboto"/>
          <w:color w:val="23527C"/>
          <w:sz w:val="35"/>
          <w:szCs w:val="27"/>
          <w:shd w:val="clear" w:color="auto" w:fill="FFFFFF"/>
        </w:rPr>
        <w:t>https://tsdc.haiphong.edu.vn</w:t>
      </w:r>
      <w:r>
        <w:rPr>
          <w:rStyle w:val="5"/>
          <w:rFonts w:ascii="Roboto" w:hAnsi="Roboto"/>
          <w:color w:val="23527C"/>
          <w:sz w:val="35"/>
          <w:szCs w:val="27"/>
          <w:shd w:val="clear" w:color="auto" w:fill="FFFFFF"/>
        </w:rPr>
        <w:fldChar w:fldCharType="end"/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2:</w:t>
      </w:r>
      <w:r>
        <w:rPr>
          <w:rFonts w:ascii="Times New Roman" w:hAnsi="Times New Roman"/>
          <w:sz w:val="28"/>
          <w:szCs w:val="28"/>
        </w:rPr>
        <w:t xml:space="preserve"> Chọn: "Đăng ký tuyển sinh".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3:</w:t>
      </w:r>
      <w:r>
        <w:rPr>
          <w:rFonts w:ascii="Times New Roman" w:hAnsi="Times New Roman"/>
          <w:sz w:val="28"/>
          <w:szCs w:val="28"/>
        </w:rPr>
        <w:t xml:space="preserve"> Chọn "Đăng ký - Lớp 6".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4:</w:t>
      </w:r>
      <w:r>
        <w:rPr>
          <w:rFonts w:ascii="Times New Roman" w:hAnsi="Times New Roman"/>
          <w:sz w:val="28"/>
          <w:szCs w:val="28"/>
        </w:rPr>
        <w:t xml:space="preserve"> Nhập Số định danh cá nhân, mật khẩu và nhấn tìm kiếm.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5</w:t>
      </w:r>
      <w:r>
        <w:rPr>
          <w:rFonts w:ascii="Times New Roman" w:hAnsi="Times New Roman"/>
          <w:sz w:val="28"/>
          <w:szCs w:val="28"/>
        </w:rPr>
        <w:t>: Rà soát thông tin cá nhân học sinh.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6: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họn trường</w:t>
      </w:r>
      <w:r>
        <w:rPr>
          <w:rFonts w:hint="default" w:ascii="Times New Roman" w:hAnsi="Times New Roman"/>
          <w:sz w:val="28"/>
          <w:szCs w:val="28"/>
          <w:lang w:val="en-US"/>
        </w:rPr>
        <w:t>: THCS Nguyễn Bỉnh Khiêm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7:</w:t>
      </w:r>
      <w:r>
        <w:rPr>
          <w:rFonts w:ascii="Times New Roman" w:hAnsi="Times New Roman"/>
          <w:sz w:val="28"/>
          <w:szCs w:val="28"/>
        </w:rPr>
        <w:t xml:space="preserve"> Chọn ảnh thẻ của học sinh; nhập mã bảo vệ, kích chọn cam kết và kích chọn "xác nhận".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eastAsia="Helvetica"/>
          <w:b/>
          <w:bCs/>
          <w:color w:val="000000"/>
          <w:sz w:val="28"/>
          <w:szCs w:val="28"/>
          <w:shd w:val="clear" w:color="auto" w:fill="FFFFFF"/>
        </w:rPr>
        <w:t>Bước 8</w:t>
      </w:r>
      <w:r>
        <w:rPr>
          <w:rFonts w:ascii="Times New Roman" w:hAnsi="Times New Roman"/>
          <w:sz w:val="28"/>
          <w:szCs w:val="28"/>
        </w:rPr>
        <w:t>: Kiểm tra lại thông tin hiển thị trên màn hình, chọn "Gửi đăng ký" và nhấn "Đồng ý".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Phụ huynh học sinh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quét mã QR </w:t>
      </w:r>
      <w:r>
        <w:rPr>
          <w:rFonts w:ascii="Times New Roman" w:hAnsi="Times New Roman"/>
          <w:b/>
          <w:sz w:val="28"/>
          <w:szCs w:val="28"/>
        </w:rPr>
        <w:t>dưới đây</w:t>
      </w:r>
      <w:r>
        <w:rPr>
          <w:rFonts w:hint="default" w:ascii="Times New Roman" w:hAnsi="Times New Roman"/>
          <w:b/>
          <w:sz w:val="28"/>
          <w:szCs w:val="28"/>
          <w:lang w:val="en-US"/>
        </w:rPr>
        <w:t xml:space="preserve"> để </w:t>
      </w:r>
      <w:r>
        <w:rPr>
          <w:rFonts w:ascii="Times New Roman" w:hAnsi="Times New Roman"/>
          <w:b/>
          <w:sz w:val="28"/>
          <w:szCs w:val="28"/>
        </w:rPr>
        <w:t xml:space="preserve">xem hướng dẫn 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chi tiết</w:t>
      </w:r>
      <w:r>
        <w:rPr>
          <w:rFonts w:ascii="Times New Roman" w:hAnsi="Times New Roman"/>
          <w:b/>
          <w:sz w:val="28"/>
          <w:szCs w:val="28"/>
        </w:rPr>
        <w:t>.</w:t>
      </w:r>
    </w:p>
    <w:p>
      <w:pPr>
        <w:spacing w:before="40" w:beforeAutospacing="0" w:after="40" w:afterAutospacing="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458970" cy="4481195"/>
            <wp:effectExtent l="0" t="0" r="1778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568" w:right="333" w:bottom="0" w:left="7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F0C96B"/>
    <w:multiLevelType w:val="singleLevel"/>
    <w:tmpl w:val="0EF0C9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C"/>
    <w:rsid w:val="004465EC"/>
    <w:rsid w:val="00565FFD"/>
    <w:rsid w:val="005D5835"/>
    <w:rsid w:val="007C6FBF"/>
    <w:rsid w:val="0082416A"/>
    <w:rsid w:val="00B63A5D"/>
    <w:rsid w:val="00B75654"/>
    <w:rsid w:val="06AB0A95"/>
    <w:rsid w:val="197C6650"/>
    <w:rsid w:val="2D517D5F"/>
    <w:rsid w:val="6BEB28A4"/>
    <w:rsid w:val="780E2325"/>
    <w:rsid w:val="7DF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TotalTime>2</TotalTime>
  <ScaleCrop>false</ScaleCrop>
  <LinksUpToDate>false</LinksUpToDate>
  <CharactersWithSpaces>770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2023-07-02T22:54:00Z</dcterms:created>
  <dc:creator>Administrator</dc:creator>
  <cp:lastModifiedBy>Tuấn Đặng Minh</cp:lastModifiedBy>
  <cp:lastPrinted>2023-07-02T23:29:00Z</cp:lastPrinted>
  <dcterms:modified xsi:type="dcterms:W3CDTF">2023-07-13T09:59:48Z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AEEB39BC46D84CF59261326C095D6E3B</vt:lpwstr>
  </property>
</Properties>
</file>