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819"/>
        <w:gridCol w:w="4819"/>
      </w:tblGrid>
      <w:tr w:rsidR="00440564" w:rsidRPr="00A754A2" w14:paraId="4E47AF7B" w14:textId="77777777" w:rsidTr="00DA1B9A">
        <w:tc>
          <w:tcPr>
            <w:tcW w:w="4819" w:type="dxa"/>
          </w:tcPr>
          <w:p w14:paraId="4B3A6C78" w14:textId="77777777" w:rsidR="00440564" w:rsidRPr="00A754A2" w:rsidRDefault="00440564" w:rsidP="00DA1B9A">
            <w:pPr>
              <w:jc w:val="center"/>
              <w:rPr>
                <w:sz w:val="26"/>
                <w:szCs w:val="26"/>
              </w:rPr>
            </w:pPr>
            <w:r w:rsidRPr="00A754A2">
              <w:rPr>
                <w:color w:val="FF0000"/>
                <w:sz w:val="26"/>
                <w:szCs w:val="26"/>
              </w:rPr>
              <w:t>SỞ GD &amp; ĐT THÀNH PHỐ HẢI PHÒNG</w:t>
            </w:r>
            <w:r w:rsidRPr="00A754A2">
              <w:rPr>
                <w:color w:val="FF0000"/>
                <w:sz w:val="26"/>
                <w:szCs w:val="26"/>
              </w:rPr>
              <w:br/>
            </w:r>
            <w:r w:rsidRPr="00A754A2">
              <w:rPr>
                <w:b/>
                <w:color w:val="FF0000"/>
                <w:sz w:val="26"/>
                <w:szCs w:val="26"/>
              </w:rPr>
              <w:t xml:space="preserve">TRƯỜNG THPT </w:t>
            </w:r>
            <w:r w:rsidRPr="00A754A2">
              <w:rPr>
                <w:b/>
                <w:color w:val="FF0000"/>
                <w:sz w:val="26"/>
                <w:szCs w:val="26"/>
                <w:lang w:val="en-US"/>
              </w:rPr>
              <w:t>KIẾN THUỴ</w:t>
            </w:r>
            <w:r w:rsidRPr="00A754A2">
              <w:rPr>
                <w:b/>
                <w:color w:val="FF0000"/>
                <w:sz w:val="26"/>
                <w:szCs w:val="26"/>
              </w:rPr>
              <w:br/>
            </w:r>
            <w:r w:rsidRPr="00A754A2">
              <w:rPr>
                <w:b/>
                <w:color w:val="FF0000"/>
                <w:sz w:val="26"/>
                <w:szCs w:val="26"/>
              </w:rPr>
              <w:br/>
            </w:r>
            <w:r w:rsidRPr="00A754A2">
              <w:rPr>
                <w:sz w:val="26"/>
                <w:szCs w:val="26"/>
              </w:rPr>
              <w:t>--------------------</w:t>
            </w:r>
            <w:r w:rsidRPr="00A754A2">
              <w:rPr>
                <w:sz w:val="26"/>
                <w:szCs w:val="26"/>
              </w:rPr>
              <w:br/>
            </w:r>
            <w:r w:rsidRPr="00A754A2">
              <w:rPr>
                <w:i/>
                <w:sz w:val="26"/>
                <w:szCs w:val="26"/>
              </w:rPr>
              <w:t xml:space="preserve">(Đề thi có </w:t>
            </w:r>
            <w:r w:rsidRPr="00A754A2">
              <w:rPr>
                <w:i/>
                <w:sz w:val="26"/>
                <w:szCs w:val="26"/>
                <w:lang w:val="en-US"/>
              </w:rPr>
              <w:t xml:space="preserve">03 </w:t>
            </w:r>
            <w:r w:rsidRPr="00A754A2">
              <w:rPr>
                <w:i/>
                <w:sz w:val="26"/>
                <w:szCs w:val="26"/>
              </w:rPr>
              <w:t>trang)</w:t>
            </w:r>
          </w:p>
        </w:tc>
        <w:tc>
          <w:tcPr>
            <w:tcW w:w="4819" w:type="dxa"/>
          </w:tcPr>
          <w:p w14:paraId="1B60090B" w14:textId="39F283B0" w:rsidR="00440564" w:rsidRPr="00A754A2" w:rsidRDefault="00440564" w:rsidP="00DA1B9A">
            <w:pPr>
              <w:jc w:val="center"/>
              <w:rPr>
                <w:sz w:val="26"/>
                <w:szCs w:val="26"/>
              </w:rPr>
            </w:pPr>
            <w:r w:rsidRPr="00A754A2">
              <w:rPr>
                <w:b/>
                <w:sz w:val="26"/>
                <w:szCs w:val="26"/>
              </w:rPr>
              <w:t xml:space="preserve">KIỂM TRA GIỮA HỌC KÌ I </w:t>
            </w:r>
            <w:r w:rsidRPr="00A754A2">
              <w:rPr>
                <w:b/>
                <w:sz w:val="26"/>
                <w:szCs w:val="26"/>
              </w:rPr>
              <w:br/>
              <w:t>NĂM HỌC 2022 - 2023</w:t>
            </w:r>
            <w:r w:rsidRPr="00A754A2">
              <w:rPr>
                <w:b/>
                <w:sz w:val="26"/>
                <w:szCs w:val="26"/>
              </w:rPr>
              <w:br/>
              <w:t>MÔN: SINH HỌC</w:t>
            </w:r>
            <w:r w:rsidR="00B502B8">
              <w:rPr>
                <w:b/>
                <w:sz w:val="26"/>
                <w:szCs w:val="26"/>
                <w:lang w:val="en-US"/>
              </w:rPr>
              <w:t xml:space="preserve"> 10</w:t>
            </w:r>
            <w:r w:rsidRPr="00A754A2">
              <w:rPr>
                <w:b/>
                <w:sz w:val="26"/>
                <w:szCs w:val="26"/>
              </w:rPr>
              <w:br/>
            </w:r>
            <w:r w:rsidRPr="00A754A2">
              <w:rPr>
                <w:i/>
                <w:sz w:val="26"/>
                <w:szCs w:val="26"/>
              </w:rPr>
              <w:t xml:space="preserve">Thời gian làm bài: </w:t>
            </w:r>
            <w:r w:rsidRPr="00A754A2">
              <w:rPr>
                <w:i/>
                <w:sz w:val="26"/>
                <w:szCs w:val="26"/>
                <w:lang w:val="en-US"/>
              </w:rPr>
              <w:t xml:space="preserve">45 </w:t>
            </w:r>
            <w:r w:rsidRPr="00A754A2">
              <w:rPr>
                <w:i/>
                <w:sz w:val="26"/>
                <w:szCs w:val="26"/>
              </w:rPr>
              <w:t>phút</w:t>
            </w:r>
            <w:r w:rsidRPr="00A754A2">
              <w:rPr>
                <w:i/>
                <w:sz w:val="26"/>
                <w:szCs w:val="26"/>
              </w:rPr>
              <w:br/>
              <w:t>(không kể thời gian phát đề)</w:t>
            </w:r>
          </w:p>
        </w:tc>
      </w:tr>
    </w:tbl>
    <w:p w14:paraId="2F23DC46" w14:textId="77777777" w:rsidR="00440564" w:rsidRDefault="00440564"/>
    <w:p w14:paraId="0DC63410" w14:textId="77777777" w:rsidR="00955AC9" w:rsidRDefault="008E5941" w:rsidP="008E5941">
      <w:pPr>
        <w:jc w:val="both"/>
        <w:rPr>
          <w:b/>
          <w:lang w:val="en-US"/>
        </w:rPr>
      </w:pPr>
      <w:r>
        <w:rPr>
          <w:b/>
          <w:lang w:val="en-US"/>
        </w:rPr>
        <w:t xml:space="preserve">I. </w:t>
      </w:r>
      <w:r w:rsidR="004B526B" w:rsidRPr="008E5941">
        <w:rPr>
          <w:b/>
        </w:rPr>
        <w:t>ĐÁP ÁN</w:t>
      </w:r>
      <w:r w:rsidR="00440564" w:rsidRPr="008E5941">
        <w:rPr>
          <w:b/>
          <w:lang w:val="en-US"/>
        </w:rPr>
        <w:t xml:space="preserve"> TRẮC NGHIỆM</w:t>
      </w:r>
      <w:r w:rsidR="00E569EA">
        <w:rPr>
          <w:b/>
          <w:lang w:val="en-US"/>
        </w:rPr>
        <w:t xml:space="preserve"> </w:t>
      </w:r>
    </w:p>
    <w:tbl>
      <w:tblPr>
        <w:tblStyle w:val="TableGrid"/>
        <w:tblW w:w="0" w:type="auto"/>
        <w:tblLook w:val="04A0" w:firstRow="1" w:lastRow="0" w:firstColumn="1" w:lastColumn="0" w:noHBand="0" w:noVBand="1"/>
      </w:tblPr>
      <w:tblGrid>
        <w:gridCol w:w="2007"/>
        <w:gridCol w:w="1947"/>
        <w:gridCol w:w="1947"/>
        <w:gridCol w:w="1947"/>
        <w:gridCol w:w="1947"/>
      </w:tblGrid>
      <w:tr w:rsidR="00E32BA0" w:rsidRPr="00D542EC" w14:paraId="703C4AA0" w14:textId="77777777" w:rsidTr="00B502B8">
        <w:trPr>
          <w:trHeight w:val="293"/>
        </w:trPr>
        <w:tc>
          <w:tcPr>
            <w:tcW w:w="2007" w:type="dxa"/>
            <w:noWrap/>
            <w:hideMark/>
          </w:tcPr>
          <w:p w14:paraId="07C7F9FF" w14:textId="77777777" w:rsidR="00E32BA0" w:rsidRPr="002C731B" w:rsidRDefault="002C731B" w:rsidP="00D542EC">
            <w:pPr>
              <w:jc w:val="both"/>
              <w:rPr>
                <w:b/>
                <w:lang w:val="en-US"/>
              </w:rPr>
            </w:pPr>
            <w:r>
              <w:rPr>
                <w:b/>
                <w:lang w:val="en-US"/>
              </w:rPr>
              <w:t>Câu/Đề</w:t>
            </w:r>
          </w:p>
        </w:tc>
        <w:tc>
          <w:tcPr>
            <w:tcW w:w="1947" w:type="dxa"/>
            <w:noWrap/>
            <w:hideMark/>
          </w:tcPr>
          <w:p w14:paraId="1DCE573F" w14:textId="77777777" w:rsidR="00E32BA0" w:rsidRPr="00D542EC" w:rsidRDefault="00E32BA0" w:rsidP="00D542EC">
            <w:pPr>
              <w:jc w:val="both"/>
              <w:rPr>
                <w:b/>
              </w:rPr>
            </w:pPr>
            <w:r w:rsidRPr="00D542EC">
              <w:rPr>
                <w:b/>
              </w:rPr>
              <w:t>101</w:t>
            </w:r>
          </w:p>
        </w:tc>
        <w:tc>
          <w:tcPr>
            <w:tcW w:w="1947" w:type="dxa"/>
            <w:noWrap/>
            <w:hideMark/>
          </w:tcPr>
          <w:p w14:paraId="0FF5DACA" w14:textId="77777777" w:rsidR="00E32BA0" w:rsidRPr="00D542EC" w:rsidRDefault="00E32BA0" w:rsidP="00D542EC">
            <w:pPr>
              <w:jc w:val="both"/>
              <w:rPr>
                <w:b/>
              </w:rPr>
            </w:pPr>
            <w:r w:rsidRPr="00D542EC">
              <w:rPr>
                <w:b/>
              </w:rPr>
              <w:t>102</w:t>
            </w:r>
          </w:p>
        </w:tc>
        <w:tc>
          <w:tcPr>
            <w:tcW w:w="1947" w:type="dxa"/>
            <w:noWrap/>
            <w:hideMark/>
          </w:tcPr>
          <w:p w14:paraId="65D7351F" w14:textId="77777777" w:rsidR="00E32BA0" w:rsidRPr="00D542EC" w:rsidRDefault="00E32BA0" w:rsidP="00D542EC">
            <w:pPr>
              <w:jc w:val="both"/>
              <w:rPr>
                <w:b/>
              </w:rPr>
            </w:pPr>
            <w:r w:rsidRPr="00D542EC">
              <w:rPr>
                <w:b/>
              </w:rPr>
              <w:t>103</w:t>
            </w:r>
          </w:p>
        </w:tc>
        <w:tc>
          <w:tcPr>
            <w:tcW w:w="1947" w:type="dxa"/>
            <w:noWrap/>
            <w:hideMark/>
          </w:tcPr>
          <w:p w14:paraId="0C1DD9E1" w14:textId="77777777" w:rsidR="00E32BA0" w:rsidRPr="00D542EC" w:rsidRDefault="00E32BA0" w:rsidP="00D542EC">
            <w:pPr>
              <w:jc w:val="both"/>
              <w:rPr>
                <w:b/>
              </w:rPr>
            </w:pPr>
            <w:r w:rsidRPr="00D542EC">
              <w:rPr>
                <w:b/>
              </w:rPr>
              <w:t>104</w:t>
            </w:r>
          </w:p>
        </w:tc>
      </w:tr>
      <w:tr w:rsidR="00E32BA0" w:rsidRPr="00D542EC" w14:paraId="215A2A75" w14:textId="77777777" w:rsidTr="00B502B8">
        <w:trPr>
          <w:trHeight w:val="293"/>
        </w:trPr>
        <w:tc>
          <w:tcPr>
            <w:tcW w:w="2007" w:type="dxa"/>
            <w:noWrap/>
            <w:hideMark/>
          </w:tcPr>
          <w:p w14:paraId="5407DDAD" w14:textId="77777777" w:rsidR="00E32BA0" w:rsidRPr="00D542EC" w:rsidRDefault="00E32BA0" w:rsidP="00D542EC">
            <w:pPr>
              <w:jc w:val="both"/>
              <w:rPr>
                <w:b/>
              </w:rPr>
            </w:pPr>
            <w:r w:rsidRPr="00D542EC">
              <w:rPr>
                <w:b/>
              </w:rPr>
              <w:t>1</w:t>
            </w:r>
          </w:p>
        </w:tc>
        <w:tc>
          <w:tcPr>
            <w:tcW w:w="1947" w:type="dxa"/>
            <w:noWrap/>
            <w:hideMark/>
          </w:tcPr>
          <w:p w14:paraId="4CD011EF" w14:textId="77777777" w:rsidR="00E32BA0" w:rsidRPr="00D542EC" w:rsidRDefault="00E32BA0" w:rsidP="00D542EC">
            <w:pPr>
              <w:jc w:val="both"/>
              <w:rPr>
                <w:b/>
              </w:rPr>
            </w:pPr>
            <w:r w:rsidRPr="00D542EC">
              <w:rPr>
                <w:b/>
              </w:rPr>
              <w:t>A</w:t>
            </w:r>
          </w:p>
        </w:tc>
        <w:tc>
          <w:tcPr>
            <w:tcW w:w="1947" w:type="dxa"/>
            <w:noWrap/>
            <w:hideMark/>
          </w:tcPr>
          <w:p w14:paraId="654CE0BA" w14:textId="77777777" w:rsidR="00E32BA0" w:rsidRPr="00D542EC" w:rsidRDefault="00E32BA0" w:rsidP="00D542EC">
            <w:pPr>
              <w:jc w:val="both"/>
              <w:rPr>
                <w:b/>
              </w:rPr>
            </w:pPr>
            <w:r w:rsidRPr="00D542EC">
              <w:rPr>
                <w:b/>
              </w:rPr>
              <w:t>A</w:t>
            </w:r>
          </w:p>
        </w:tc>
        <w:tc>
          <w:tcPr>
            <w:tcW w:w="1947" w:type="dxa"/>
            <w:noWrap/>
            <w:hideMark/>
          </w:tcPr>
          <w:p w14:paraId="515636C8" w14:textId="77777777" w:rsidR="00E32BA0" w:rsidRPr="00D542EC" w:rsidRDefault="00E32BA0" w:rsidP="00D542EC">
            <w:pPr>
              <w:jc w:val="both"/>
              <w:rPr>
                <w:b/>
              </w:rPr>
            </w:pPr>
            <w:r w:rsidRPr="00D542EC">
              <w:rPr>
                <w:b/>
              </w:rPr>
              <w:t>C</w:t>
            </w:r>
          </w:p>
        </w:tc>
        <w:tc>
          <w:tcPr>
            <w:tcW w:w="1947" w:type="dxa"/>
            <w:noWrap/>
            <w:hideMark/>
          </w:tcPr>
          <w:p w14:paraId="7380701E" w14:textId="77777777" w:rsidR="00E32BA0" w:rsidRPr="00D542EC" w:rsidRDefault="00E32BA0" w:rsidP="00D542EC">
            <w:pPr>
              <w:jc w:val="both"/>
              <w:rPr>
                <w:b/>
              </w:rPr>
            </w:pPr>
            <w:r w:rsidRPr="00D542EC">
              <w:rPr>
                <w:b/>
              </w:rPr>
              <w:t>C</w:t>
            </w:r>
          </w:p>
        </w:tc>
      </w:tr>
      <w:tr w:rsidR="00E32BA0" w:rsidRPr="00D542EC" w14:paraId="5DC87B30" w14:textId="77777777" w:rsidTr="00B502B8">
        <w:trPr>
          <w:trHeight w:val="293"/>
        </w:trPr>
        <w:tc>
          <w:tcPr>
            <w:tcW w:w="2007" w:type="dxa"/>
            <w:noWrap/>
            <w:hideMark/>
          </w:tcPr>
          <w:p w14:paraId="1B1B9236" w14:textId="77777777" w:rsidR="00E32BA0" w:rsidRPr="00D542EC" w:rsidRDefault="00E32BA0" w:rsidP="00D542EC">
            <w:pPr>
              <w:jc w:val="both"/>
              <w:rPr>
                <w:b/>
              </w:rPr>
            </w:pPr>
            <w:r w:rsidRPr="00D542EC">
              <w:rPr>
                <w:b/>
              </w:rPr>
              <w:t>2</w:t>
            </w:r>
          </w:p>
        </w:tc>
        <w:tc>
          <w:tcPr>
            <w:tcW w:w="1947" w:type="dxa"/>
            <w:noWrap/>
            <w:hideMark/>
          </w:tcPr>
          <w:p w14:paraId="0BC4F4F1" w14:textId="77777777" w:rsidR="00E32BA0" w:rsidRPr="00D542EC" w:rsidRDefault="00E32BA0" w:rsidP="00D542EC">
            <w:pPr>
              <w:jc w:val="both"/>
              <w:rPr>
                <w:b/>
              </w:rPr>
            </w:pPr>
            <w:r w:rsidRPr="00D542EC">
              <w:rPr>
                <w:b/>
              </w:rPr>
              <w:t>C</w:t>
            </w:r>
          </w:p>
        </w:tc>
        <w:tc>
          <w:tcPr>
            <w:tcW w:w="1947" w:type="dxa"/>
            <w:noWrap/>
            <w:hideMark/>
          </w:tcPr>
          <w:p w14:paraId="1DF5746E" w14:textId="77777777" w:rsidR="00E32BA0" w:rsidRPr="00D542EC" w:rsidRDefault="00E32BA0" w:rsidP="00D542EC">
            <w:pPr>
              <w:jc w:val="both"/>
              <w:rPr>
                <w:b/>
              </w:rPr>
            </w:pPr>
            <w:r w:rsidRPr="00D542EC">
              <w:rPr>
                <w:b/>
              </w:rPr>
              <w:t>D</w:t>
            </w:r>
          </w:p>
        </w:tc>
        <w:tc>
          <w:tcPr>
            <w:tcW w:w="1947" w:type="dxa"/>
            <w:noWrap/>
            <w:hideMark/>
          </w:tcPr>
          <w:p w14:paraId="6C80603F" w14:textId="77777777" w:rsidR="00E32BA0" w:rsidRPr="00D542EC" w:rsidRDefault="00E32BA0" w:rsidP="00D542EC">
            <w:pPr>
              <w:jc w:val="both"/>
              <w:rPr>
                <w:b/>
              </w:rPr>
            </w:pPr>
            <w:r w:rsidRPr="00D542EC">
              <w:rPr>
                <w:b/>
              </w:rPr>
              <w:t>A</w:t>
            </w:r>
          </w:p>
        </w:tc>
        <w:tc>
          <w:tcPr>
            <w:tcW w:w="1947" w:type="dxa"/>
            <w:noWrap/>
            <w:hideMark/>
          </w:tcPr>
          <w:p w14:paraId="13F94B3F" w14:textId="77777777" w:rsidR="00E32BA0" w:rsidRPr="00D542EC" w:rsidRDefault="00E32BA0" w:rsidP="00D542EC">
            <w:pPr>
              <w:jc w:val="both"/>
              <w:rPr>
                <w:b/>
              </w:rPr>
            </w:pPr>
            <w:r w:rsidRPr="00D542EC">
              <w:rPr>
                <w:b/>
              </w:rPr>
              <w:t>A</w:t>
            </w:r>
          </w:p>
        </w:tc>
      </w:tr>
      <w:tr w:rsidR="00E32BA0" w:rsidRPr="00D542EC" w14:paraId="47844DA6" w14:textId="77777777" w:rsidTr="00B502B8">
        <w:trPr>
          <w:trHeight w:val="293"/>
        </w:trPr>
        <w:tc>
          <w:tcPr>
            <w:tcW w:w="2007" w:type="dxa"/>
            <w:noWrap/>
            <w:hideMark/>
          </w:tcPr>
          <w:p w14:paraId="6F2ACF54" w14:textId="77777777" w:rsidR="00E32BA0" w:rsidRPr="00D542EC" w:rsidRDefault="00E32BA0" w:rsidP="00D542EC">
            <w:pPr>
              <w:jc w:val="both"/>
              <w:rPr>
                <w:b/>
              </w:rPr>
            </w:pPr>
            <w:r w:rsidRPr="00D542EC">
              <w:rPr>
                <w:b/>
              </w:rPr>
              <w:t>3</w:t>
            </w:r>
          </w:p>
        </w:tc>
        <w:tc>
          <w:tcPr>
            <w:tcW w:w="1947" w:type="dxa"/>
            <w:noWrap/>
            <w:hideMark/>
          </w:tcPr>
          <w:p w14:paraId="5860C320" w14:textId="77777777" w:rsidR="00E32BA0" w:rsidRPr="00D542EC" w:rsidRDefault="00E32BA0" w:rsidP="00D542EC">
            <w:pPr>
              <w:jc w:val="both"/>
              <w:rPr>
                <w:b/>
              </w:rPr>
            </w:pPr>
            <w:r w:rsidRPr="00D542EC">
              <w:rPr>
                <w:b/>
              </w:rPr>
              <w:t>D</w:t>
            </w:r>
          </w:p>
        </w:tc>
        <w:tc>
          <w:tcPr>
            <w:tcW w:w="1947" w:type="dxa"/>
            <w:noWrap/>
            <w:hideMark/>
          </w:tcPr>
          <w:p w14:paraId="132A74F9" w14:textId="77777777" w:rsidR="00E32BA0" w:rsidRPr="00D542EC" w:rsidRDefault="00E32BA0" w:rsidP="00D542EC">
            <w:pPr>
              <w:jc w:val="both"/>
              <w:rPr>
                <w:b/>
              </w:rPr>
            </w:pPr>
            <w:r w:rsidRPr="00D542EC">
              <w:rPr>
                <w:b/>
              </w:rPr>
              <w:t>D</w:t>
            </w:r>
          </w:p>
        </w:tc>
        <w:tc>
          <w:tcPr>
            <w:tcW w:w="1947" w:type="dxa"/>
            <w:noWrap/>
            <w:hideMark/>
          </w:tcPr>
          <w:p w14:paraId="5ED63FD5" w14:textId="77777777" w:rsidR="00E32BA0" w:rsidRPr="00D542EC" w:rsidRDefault="00E32BA0" w:rsidP="00D542EC">
            <w:pPr>
              <w:jc w:val="both"/>
              <w:rPr>
                <w:b/>
              </w:rPr>
            </w:pPr>
            <w:r w:rsidRPr="00D542EC">
              <w:rPr>
                <w:b/>
              </w:rPr>
              <w:t>A</w:t>
            </w:r>
          </w:p>
        </w:tc>
        <w:tc>
          <w:tcPr>
            <w:tcW w:w="1947" w:type="dxa"/>
            <w:noWrap/>
            <w:hideMark/>
          </w:tcPr>
          <w:p w14:paraId="5C5BC43D" w14:textId="77777777" w:rsidR="00E32BA0" w:rsidRPr="00D542EC" w:rsidRDefault="00E32BA0" w:rsidP="00D542EC">
            <w:pPr>
              <w:jc w:val="both"/>
              <w:rPr>
                <w:b/>
              </w:rPr>
            </w:pPr>
            <w:r w:rsidRPr="00D542EC">
              <w:rPr>
                <w:b/>
              </w:rPr>
              <w:t>C</w:t>
            </w:r>
          </w:p>
        </w:tc>
      </w:tr>
      <w:tr w:rsidR="00E32BA0" w:rsidRPr="00D542EC" w14:paraId="7344E33D" w14:textId="77777777" w:rsidTr="00B502B8">
        <w:trPr>
          <w:trHeight w:val="293"/>
        </w:trPr>
        <w:tc>
          <w:tcPr>
            <w:tcW w:w="2007" w:type="dxa"/>
            <w:noWrap/>
            <w:hideMark/>
          </w:tcPr>
          <w:p w14:paraId="39A3ABF4" w14:textId="77777777" w:rsidR="00E32BA0" w:rsidRPr="00D542EC" w:rsidRDefault="00E32BA0" w:rsidP="00D542EC">
            <w:pPr>
              <w:jc w:val="both"/>
              <w:rPr>
                <w:b/>
              </w:rPr>
            </w:pPr>
            <w:r w:rsidRPr="00D542EC">
              <w:rPr>
                <w:b/>
              </w:rPr>
              <w:t>4</w:t>
            </w:r>
          </w:p>
        </w:tc>
        <w:tc>
          <w:tcPr>
            <w:tcW w:w="1947" w:type="dxa"/>
            <w:noWrap/>
            <w:hideMark/>
          </w:tcPr>
          <w:p w14:paraId="57087087" w14:textId="77777777" w:rsidR="00E32BA0" w:rsidRPr="00D542EC" w:rsidRDefault="00E32BA0" w:rsidP="00D542EC">
            <w:pPr>
              <w:jc w:val="both"/>
              <w:rPr>
                <w:b/>
              </w:rPr>
            </w:pPr>
            <w:r w:rsidRPr="00D542EC">
              <w:rPr>
                <w:b/>
              </w:rPr>
              <w:t>D</w:t>
            </w:r>
          </w:p>
        </w:tc>
        <w:tc>
          <w:tcPr>
            <w:tcW w:w="1947" w:type="dxa"/>
            <w:noWrap/>
            <w:hideMark/>
          </w:tcPr>
          <w:p w14:paraId="79D1D06B" w14:textId="77777777" w:rsidR="00E32BA0" w:rsidRPr="00D542EC" w:rsidRDefault="00E32BA0" w:rsidP="00D542EC">
            <w:pPr>
              <w:jc w:val="both"/>
              <w:rPr>
                <w:b/>
              </w:rPr>
            </w:pPr>
            <w:r w:rsidRPr="00D542EC">
              <w:rPr>
                <w:b/>
              </w:rPr>
              <w:t>B</w:t>
            </w:r>
          </w:p>
        </w:tc>
        <w:tc>
          <w:tcPr>
            <w:tcW w:w="1947" w:type="dxa"/>
            <w:noWrap/>
            <w:hideMark/>
          </w:tcPr>
          <w:p w14:paraId="01358FDD" w14:textId="77777777" w:rsidR="00E32BA0" w:rsidRPr="00D542EC" w:rsidRDefault="00E32BA0" w:rsidP="00D542EC">
            <w:pPr>
              <w:jc w:val="both"/>
              <w:rPr>
                <w:b/>
              </w:rPr>
            </w:pPr>
            <w:r w:rsidRPr="00D542EC">
              <w:rPr>
                <w:b/>
              </w:rPr>
              <w:t>C</w:t>
            </w:r>
          </w:p>
        </w:tc>
        <w:tc>
          <w:tcPr>
            <w:tcW w:w="1947" w:type="dxa"/>
            <w:noWrap/>
            <w:hideMark/>
          </w:tcPr>
          <w:p w14:paraId="7EDCAF7A" w14:textId="77777777" w:rsidR="00E32BA0" w:rsidRPr="00D542EC" w:rsidRDefault="00E32BA0" w:rsidP="00D542EC">
            <w:pPr>
              <w:jc w:val="both"/>
              <w:rPr>
                <w:b/>
              </w:rPr>
            </w:pPr>
            <w:r w:rsidRPr="00D542EC">
              <w:rPr>
                <w:b/>
              </w:rPr>
              <w:t>D</w:t>
            </w:r>
          </w:p>
        </w:tc>
      </w:tr>
      <w:tr w:rsidR="00E32BA0" w:rsidRPr="00D542EC" w14:paraId="2A9292FC" w14:textId="77777777" w:rsidTr="00B502B8">
        <w:trPr>
          <w:trHeight w:val="293"/>
        </w:trPr>
        <w:tc>
          <w:tcPr>
            <w:tcW w:w="2007" w:type="dxa"/>
            <w:noWrap/>
            <w:hideMark/>
          </w:tcPr>
          <w:p w14:paraId="34CE9392" w14:textId="77777777" w:rsidR="00E32BA0" w:rsidRPr="00D542EC" w:rsidRDefault="00E32BA0" w:rsidP="00D542EC">
            <w:pPr>
              <w:jc w:val="both"/>
              <w:rPr>
                <w:b/>
              </w:rPr>
            </w:pPr>
            <w:r w:rsidRPr="00D542EC">
              <w:rPr>
                <w:b/>
              </w:rPr>
              <w:t>5</w:t>
            </w:r>
          </w:p>
        </w:tc>
        <w:tc>
          <w:tcPr>
            <w:tcW w:w="1947" w:type="dxa"/>
            <w:noWrap/>
            <w:hideMark/>
          </w:tcPr>
          <w:p w14:paraId="74001DFB" w14:textId="77777777" w:rsidR="00E32BA0" w:rsidRPr="00D542EC" w:rsidRDefault="00E32BA0" w:rsidP="00D542EC">
            <w:pPr>
              <w:jc w:val="both"/>
              <w:rPr>
                <w:b/>
              </w:rPr>
            </w:pPr>
            <w:r w:rsidRPr="00D542EC">
              <w:rPr>
                <w:b/>
              </w:rPr>
              <w:t>C</w:t>
            </w:r>
          </w:p>
        </w:tc>
        <w:tc>
          <w:tcPr>
            <w:tcW w:w="1947" w:type="dxa"/>
            <w:noWrap/>
            <w:hideMark/>
          </w:tcPr>
          <w:p w14:paraId="438B0D23" w14:textId="77777777" w:rsidR="00E32BA0" w:rsidRPr="00D542EC" w:rsidRDefault="00E32BA0" w:rsidP="00D542EC">
            <w:pPr>
              <w:jc w:val="both"/>
              <w:rPr>
                <w:b/>
              </w:rPr>
            </w:pPr>
            <w:r w:rsidRPr="00D542EC">
              <w:rPr>
                <w:b/>
              </w:rPr>
              <w:t>B</w:t>
            </w:r>
          </w:p>
        </w:tc>
        <w:tc>
          <w:tcPr>
            <w:tcW w:w="1947" w:type="dxa"/>
            <w:noWrap/>
            <w:hideMark/>
          </w:tcPr>
          <w:p w14:paraId="4883C15F" w14:textId="77777777" w:rsidR="00E32BA0" w:rsidRPr="00D542EC" w:rsidRDefault="00E32BA0" w:rsidP="00D542EC">
            <w:pPr>
              <w:jc w:val="both"/>
              <w:rPr>
                <w:b/>
              </w:rPr>
            </w:pPr>
            <w:r w:rsidRPr="00D542EC">
              <w:rPr>
                <w:b/>
              </w:rPr>
              <w:t>D</w:t>
            </w:r>
          </w:p>
        </w:tc>
        <w:tc>
          <w:tcPr>
            <w:tcW w:w="1947" w:type="dxa"/>
            <w:noWrap/>
            <w:hideMark/>
          </w:tcPr>
          <w:p w14:paraId="019E2232" w14:textId="77777777" w:rsidR="00E32BA0" w:rsidRPr="00D542EC" w:rsidRDefault="00E32BA0" w:rsidP="00D542EC">
            <w:pPr>
              <w:jc w:val="both"/>
              <w:rPr>
                <w:b/>
              </w:rPr>
            </w:pPr>
            <w:r w:rsidRPr="00D542EC">
              <w:rPr>
                <w:b/>
              </w:rPr>
              <w:t>B</w:t>
            </w:r>
          </w:p>
        </w:tc>
      </w:tr>
      <w:tr w:rsidR="00E32BA0" w:rsidRPr="00D542EC" w14:paraId="7AD4C5A3" w14:textId="77777777" w:rsidTr="00B502B8">
        <w:trPr>
          <w:trHeight w:val="293"/>
        </w:trPr>
        <w:tc>
          <w:tcPr>
            <w:tcW w:w="2007" w:type="dxa"/>
            <w:noWrap/>
            <w:hideMark/>
          </w:tcPr>
          <w:p w14:paraId="541D9794" w14:textId="77777777" w:rsidR="00E32BA0" w:rsidRPr="00D542EC" w:rsidRDefault="00E32BA0" w:rsidP="00D542EC">
            <w:pPr>
              <w:jc w:val="both"/>
              <w:rPr>
                <w:b/>
              </w:rPr>
            </w:pPr>
            <w:r w:rsidRPr="00D542EC">
              <w:rPr>
                <w:b/>
              </w:rPr>
              <w:t>6</w:t>
            </w:r>
          </w:p>
        </w:tc>
        <w:tc>
          <w:tcPr>
            <w:tcW w:w="1947" w:type="dxa"/>
            <w:noWrap/>
            <w:hideMark/>
          </w:tcPr>
          <w:p w14:paraId="0E4CD96E" w14:textId="77777777" w:rsidR="00E32BA0" w:rsidRPr="00D542EC" w:rsidRDefault="00E32BA0" w:rsidP="00D542EC">
            <w:pPr>
              <w:jc w:val="both"/>
              <w:rPr>
                <w:b/>
              </w:rPr>
            </w:pPr>
            <w:r w:rsidRPr="00D542EC">
              <w:rPr>
                <w:b/>
              </w:rPr>
              <w:t>C</w:t>
            </w:r>
          </w:p>
        </w:tc>
        <w:tc>
          <w:tcPr>
            <w:tcW w:w="1947" w:type="dxa"/>
            <w:noWrap/>
            <w:hideMark/>
          </w:tcPr>
          <w:p w14:paraId="353E05DC" w14:textId="77777777" w:rsidR="00E32BA0" w:rsidRPr="00D542EC" w:rsidRDefault="00E32BA0" w:rsidP="00D542EC">
            <w:pPr>
              <w:jc w:val="both"/>
              <w:rPr>
                <w:b/>
              </w:rPr>
            </w:pPr>
            <w:r w:rsidRPr="00D542EC">
              <w:rPr>
                <w:b/>
              </w:rPr>
              <w:t>A</w:t>
            </w:r>
          </w:p>
        </w:tc>
        <w:tc>
          <w:tcPr>
            <w:tcW w:w="1947" w:type="dxa"/>
            <w:noWrap/>
            <w:hideMark/>
          </w:tcPr>
          <w:p w14:paraId="2773ABE7" w14:textId="77777777" w:rsidR="00E32BA0" w:rsidRPr="00D542EC" w:rsidRDefault="00E32BA0" w:rsidP="00D542EC">
            <w:pPr>
              <w:jc w:val="both"/>
              <w:rPr>
                <w:b/>
              </w:rPr>
            </w:pPr>
            <w:r w:rsidRPr="00D542EC">
              <w:rPr>
                <w:b/>
              </w:rPr>
              <w:t>A</w:t>
            </w:r>
          </w:p>
        </w:tc>
        <w:tc>
          <w:tcPr>
            <w:tcW w:w="1947" w:type="dxa"/>
            <w:noWrap/>
            <w:hideMark/>
          </w:tcPr>
          <w:p w14:paraId="1B9694BD" w14:textId="77777777" w:rsidR="00E32BA0" w:rsidRPr="00D542EC" w:rsidRDefault="00E32BA0" w:rsidP="00D542EC">
            <w:pPr>
              <w:jc w:val="both"/>
              <w:rPr>
                <w:b/>
              </w:rPr>
            </w:pPr>
            <w:r w:rsidRPr="00D542EC">
              <w:rPr>
                <w:b/>
              </w:rPr>
              <w:t>A</w:t>
            </w:r>
          </w:p>
        </w:tc>
      </w:tr>
      <w:tr w:rsidR="00E32BA0" w:rsidRPr="00D542EC" w14:paraId="2B6DBB15" w14:textId="77777777" w:rsidTr="00B502B8">
        <w:trPr>
          <w:trHeight w:val="293"/>
        </w:trPr>
        <w:tc>
          <w:tcPr>
            <w:tcW w:w="2007" w:type="dxa"/>
            <w:noWrap/>
            <w:hideMark/>
          </w:tcPr>
          <w:p w14:paraId="4FAEFA25" w14:textId="77777777" w:rsidR="00E32BA0" w:rsidRPr="00D542EC" w:rsidRDefault="00E32BA0" w:rsidP="00D542EC">
            <w:pPr>
              <w:jc w:val="both"/>
              <w:rPr>
                <w:b/>
              </w:rPr>
            </w:pPr>
            <w:r w:rsidRPr="00D542EC">
              <w:rPr>
                <w:b/>
              </w:rPr>
              <w:t>7</w:t>
            </w:r>
          </w:p>
        </w:tc>
        <w:tc>
          <w:tcPr>
            <w:tcW w:w="1947" w:type="dxa"/>
            <w:noWrap/>
            <w:hideMark/>
          </w:tcPr>
          <w:p w14:paraId="06BF4811" w14:textId="77777777" w:rsidR="00E32BA0" w:rsidRPr="00D542EC" w:rsidRDefault="00E32BA0" w:rsidP="00D542EC">
            <w:pPr>
              <w:jc w:val="both"/>
              <w:rPr>
                <w:b/>
              </w:rPr>
            </w:pPr>
            <w:r w:rsidRPr="00D542EC">
              <w:rPr>
                <w:b/>
              </w:rPr>
              <w:t>D</w:t>
            </w:r>
          </w:p>
        </w:tc>
        <w:tc>
          <w:tcPr>
            <w:tcW w:w="1947" w:type="dxa"/>
            <w:noWrap/>
            <w:hideMark/>
          </w:tcPr>
          <w:p w14:paraId="733C79DB" w14:textId="77777777" w:rsidR="00E32BA0" w:rsidRPr="00D542EC" w:rsidRDefault="00E32BA0" w:rsidP="00D542EC">
            <w:pPr>
              <w:jc w:val="both"/>
              <w:rPr>
                <w:b/>
              </w:rPr>
            </w:pPr>
            <w:r w:rsidRPr="00D542EC">
              <w:rPr>
                <w:b/>
              </w:rPr>
              <w:t>C</w:t>
            </w:r>
          </w:p>
        </w:tc>
        <w:tc>
          <w:tcPr>
            <w:tcW w:w="1947" w:type="dxa"/>
            <w:noWrap/>
            <w:hideMark/>
          </w:tcPr>
          <w:p w14:paraId="721BC3E9" w14:textId="77777777" w:rsidR="00E32BA0" w:rsidRPr="00D542EC" w:rsidRDefault="00E32BA0" w:rsidP="00D542EC">
            <w:pPr>
              <w:jc w:val="both"/>
              <w:rPr>
                <w:b/>
              </w:rPr>
            </w:pPr>
            <w:r w:rsidRPr="00D542EC">
              <w:rPr>
                <w:b/>
              </w:rPr>
              <w:t>D</w:t>
            </w:r>
          </w:p>
        </w:tc>
        <w:tc>
          <w:tcPr>
            <w:tcW w:w="1947" w:type="dxa"/>
            <w:noWrap/>
            <w:hideMark/>
          </w:tcPr>
          <w:p w14:paraId="2E37BD81" w14:textId="77777777" w:rsidR="00E32BA0" w:rsidRPr="00D542EC" w:rsidRDefault="00E32BA0" w:rsidP="00D542EC">
            <w:pPr>
              <w:jc w:val="both"/>
              <w:rPr>
                <w:b/>
              </w:rPr>
            </w:pPr>
            <w:r w:rsidRPr="00D542EC">
              <w:rPr>
                <w:b/>
              </w:rPr>
              <w:t>D</w:t>
            </w:r>
          </w:p>
        </w:tc>
      </w:tr>
      <w:tr w:rsidR="00E32BA0" w:rsidRPr="00D542EC" w14:paraId="5CE9719A" w14:textId="77777777" w:rsidTr="00B502B8">
        <w:trPr>
          <w:trHeight w:val="293"/>
        </w:trPr>
        <w:tc>
          <w:tcPr>
            <w:tcW w:w="2007" w:type="dxa"/>
            <w:noWrap/>
            <w:hideMark/>
          </w:tcPr>
          <w:p w14:paraId="2BAED777" w14:textId="77777777" w:rsidR="00E32BA0" w:rsidRPr="00D542EC" w:rsidRDefault="00E32BA0" w:rsidP="00D542EC">
            <w:pPr>
              <w:jc w:val="both"/>
              <w:rPr>
                <w:b/>
              </w:rPr>
            </w:pPr>
            <w:r w:rsidRPr="00D542EC">
              <w:rPr>
                <w:b/>
              </w:rPr>
              <w:t>8</w:t>
            </w:r>
          </w:p>
        </w:tc>
        <w:tc>
          <w:tcPr>
            <w:tcW w:w="1947" w:type="dxa"/>
            <w:noWrap/>
            <w:hideMark/>
          </w:tcPr>
          <w:p w14:paraId="6D8CCAF7" w14:textId="77777777" w:rsidR="00E32BA0" w:rsidRPr="00D542EC" w:rsidRDefault="00E32BA0" w:rsidP="00D542EC">
            <w:pPr>
              <w:jc w:val="both"/>
              <w:rPr>
                <w:b/>
              </w:rPr>
            </w:pPr>
            <w:r w:rsidRPr="00D542EC">
              <w:rPr>
                <w:b/>
              </w:rPr>
              <w:t>A</w:t>
            </w:r>
          </w:p>
        </w:tc>
        <w:tc>
          <w:tcPr>
            <w:tcW w:w="1947" w:type="dxa"/>
            <w:noWrap/>
            <w:hideMark/>
          </w:tcPr>
          <w:p w14:paraId="4D5364A9" w14:textId="77777777" w:rsidR="00E32BA0" w:rsidRPr="00D542EC" w:rsidRDefault="00E32BA0" w:rsidP="00D542EC">
            <w:pPr>
              <w:jc w:val="both"/>
              <w:rPr>
                <w:b/>
              </w:rPr>
            </w:pPr>
            <w:r w:rsidRPr="00D542EC">
              <w:rPr>
                <w:b/>
              </w:rPr>
              <w:t>B</w:t>
            </w:r>
          </w:p>
        </w:tc>
        <w:tc>
          <w:tcPr>
            <w:tcW w:w="1947" w:type="dxa"/>
            <w:noWrap/>
            <w:hideMark/>
          </w:tcPr>
          <w:p w14:paraId="134975D9" w14:textId="77777777" w:rsidR="00E32BA0" w:rsidRPr="00D542EC" w:rsidRDefault="00E32BA0" w:rsidP="00D542EC">
            <w:pPr>
              <w:jc w:val="both"/>
              <w:rPr>
                <w:b/>
              </w:rPr>
            </w:pPr>
            <w:r w:rsidRPr="00D542EC">
              <w:rPr>
                <w:b/>
              </w:rPr>
              <w:t>C</w:t>
            </w:r>
          </w:p>
        </w:tc>
        <w:tc>
          <w:tcPr>
            <w:tcW w:w="1947" w:type="dxa"/>
            <w:noWrap/>
            <w:hideMark/>
          </w:tcPr>
          <w:p w14:paraId="043AC021" w14:textId="77777777" w:rsidR="00E32BA0" w:rsidRPr="00D542EC" w:rsidRDefault="00E32BA0" w:rsidP="00D542EC">
            <w:pPr>
              <w:jc w:val="both"/>
              <w:rPr>
                <w:b/>
              </w:rPr>
            </w:pPr>
            <w:r w:rsidRPr="00D542EC">
              <w:rPr>
                <w:b/>
              </w:rPr>
              <w:t>C</w:t>
            </w:r>
          </w:p>
        </w:tc>
      </w:tr>
      <w:tr w:rsidR="00E32BA0" w:rsidRPr="00D542EC" w14:paraId="0D743653" w14:textId="77777777" w:rsidTr="00B502B8">
        <w:trPr>
          <w:trHeight w:val="293"/>
        </w:trPr>
        <w:tc>
          <w:tcPr>
            <w:tcW w:w="2007" w:type="dxa"/>
            <w:noWrap/>
            <w:hideMark/>
          </w:tcPr>
          <w:p w14:paraId="02B802F5" w14:textId="77777777" w:rsidR="00E32BA0" w:rsidRPr="00D542EC" w:rsidRDefault="00E32BA0" w:rsidP="00D542EC">
            <w:pPr>
              <w:jc w:val="both"/>
              <w:rPr>
                <w:b/>
              </w:rPr>
            </w:pPr>
            <w:r w:rsidRPr="00D542EC">
              <w:rPr>
                <w:b/>
              </w:rPr>
              <w:t>9</w:t>
            </w:r>
          </w:p>
        </w:tc>
        <w:tc>
          <w:tcPr>
            <w:tcW w:w="1947" w:type="dxa"/>
            <w:noWrap/>
            <w:hideMark/>
          </w:tcPr>
          <w:p w14:paraId="68561498" w14:textId="77777777" w:rsidR="00E32BA0" w:rsidRPr="00D542EC" w:rsidRDefault="00E32BA0" w:rsidP="00D542EC">
            <w:pPr>
              <w:jc w:val="both"/>
              <w:rPr>
                <w:b/>
              </w:rPr>
            </w:pPr>
            <w:r w:rsidRPr="00D542EC">
              <w:rPr>
                <w:b/>
              </w:rPr>
              <w:t>D</w:t>
            </w:r>
          </w:p>
        </w:tc>
        <w:tc>
          <w:tcPr>
            <w:tcW w:w="1947" w:type="dxa"/>
            <w:noWrap/>
            <w:hideMark/>
          </w:tcPr>
          <w:p w14:paraId="4960EFC6" w14:textId="77777777" w:rsidR="00E32BA0" w:rsidRPr="00D542EC" w:rsidRDefault="00E32BA0" w:rsidP="00D542EC">
            <w:pPr>
              <w:jc w:val="both"/>
              <w:rPr>
                <w:b/>
              </w:rPr>
            </w:pPr>
            <w:r w:rsidRPr="00D542EC">
              <w:rPr>
                <w:b/>
              </w:rPr>
              <w:t>D</w:t>
            </w:r>
          </w:p>
        </w:tc>
        <w:tc>
          <w:tcPr>
            <w:tcW w:w="1947" w:type="dxa"/>
            <w:noWrap/>
            <w:hideMark/>
          </w:tcPr>
          <w:p w14:paraId="26DB66A2" w14:textId="77777777" w:rsidR="00E32BA0" w:rsidRPr="00D542EC" w:rsidRDefault="00E32BA0" w:rsidP="00D542EC">
            <w:pPr>
              <w:jc w:val="both"/>
              <w:rPr>
                <w:b/>
              </w:rPr>
            </w:pPr>
            <w:r w:rsidRPr="00D542EC">
              <w:rPr>
                <w:b/>
              </w:rPr>
              <w:t>C</w:t>
            </w:r>
          </w:p>
        </w:tc>
        <w:tc>
          <w:tcPr>
            <w:tcW w:w="1947" w:type="dxa"/>
            <w:noWrap/>
            <w:hideMark/>
          </w:tcPr>
          <w:p w14:paraId="49FD1750" w14:textId="77777777" w:rsidR="00E32BA0" w:rsidRPr="00D542EC" w:rsidRDefault="00E32BA0" w:rsidP="00D542EC">
            <w:pPr>
              <w:jc w:val="both"/>
              <w:rPr>
                <w:b/>
              </w:rPr>
            </w:pPr>
            <w:r w:rsidRPr="00D542EC">
              <w:rPr>
                <w:b/>
              </w:rPr>
              <w:t>D</w:t>
            </w:r>
          </w:p>
        </w:tc>
      </w:tr>
      <w:tr w:rsidR="00E32BA0" w:rsidRPr="00D542EC" w14:paraId="4382E0EB" w14:textId="77777777" w:rsidTr="00B502B8">
        <w:trPr>
          <w:trHeight w:val="293"/>
        </w:trPr>
        <w:tc>
          <w:tcPr>
            <w:tcW w:w="2007" w:type="dxa"/>
            <w:noWrap/>
            <w:hideMark/>
          </w:tcPr>
          <w:p w14:paraId="3E54D4F6" w14:textId="77777777" w:rsidR="00E32BA0" w:rsidRPr="00D542EC" w:rsidRDefault="00E32BA0" w:rsidP="00D542EC">
            <w:pPr>
              <w:jc w:val="both"/>
              <w:rPr>
                <w:b/>
              </w:rPr>
            </w:pPr>
            <w:r w:rsidRPr="00D542EC">
              <w:rPr>
                <w:b/>
              </w:rPr>
              <w:t>10</w:t>
            </w:r>
          </w:p>
        </w:tc>
        <w:tc>
          <w:tcPr>
            <w:tcW w:w="1947" w:type="dxa"/>
            <w:noWrap/>
            <w:hideMark/>
          </w:tcPr>
          <w:p w14:paraId="577AADCB" w14:textId="77777777" w:rsidR="00E32BA0" w:rsidRPr="00D542EC" w:rsidRDefault="00E32BA0" w:rsidP="00D542EC">
            <w:pPr>
              <w:jc w:val="both"/>
              <w:rPr>
                <w:b/>
              </w:rPr>
            </w:pPr>
            <w:r w:rsidRPr="00D542EC">
              <w:rPr>
                <w:b/>
              </w:rPr>
              <w:t>A</w:t>
            </w:r>
          </w:p>
        </w:tc>
        <w:tc>
          <w:tcPr>
            <w:tcW w:w="1947" w:type="dxa"/>
            <w:noWrap/>
            <w:hideMark/>
          </w:tcPr>
          <w:p w14:paraId="186A2914" w14:textId="77777777" w:rsidR="00E32BA0" w:rsidRPr="00D542EC" w:rsidRDefault="00E32BA0" w:rsidP="00D542EC">
            <w:pPr>
              <w:jc w:val="both"/>
              <w:rPr>
                <w:b/>
              </w:rPr>
            </w:pPr>
            <w:r w:rsidRPr="00D542EC">
              <w:rPr>
                <w:b/>
              </w:rPr>
              <w:t>D</w:t>
            </w:r>
          </w:p>
        </w:tc>
        <w:tc>
          <w:tcPr>
            <w:tcW w:w="1947" w:type="dxa"/>
            <w:noWrap/>
            <w:hideMark/>
          </w:tcPr>
          <w:p w14:paraId="3BB6A00F" w14:textId="77777777" w:rsidR="00E32BA0" w:rsidRPr="00D542EC" w:rsidRDefault="00E32BA0" w:rsidP="00D542EC">
            <w:pPr>
              <w:jc w:val="both"/>
              <w:rPr>
                <w:b/>
              </w:rPr>
            </w:pPr>
            <w:r w:rsidRPr="00D542EC">
              <w:rPr>
                <w:b/>
              </w:rPr>
              <w:t>C</w:t>
            </w:r>
          </w:p>
        </w:tc>
        <w:tc>
          <w:tcPr>
            <w:tcW w:w="1947" w:type="dxa"/>
            <w:noWrap/>
            <w:hideMark/>
          </w:tcPr>
          <w:p w14:paraId="68273757" w14:textId="77777777" w:rsidR="00E32BA0" w:rsidRPr="00D542EC" w:rsidRDefault="00E32BA0" w:rsidP="00D542EC">
            <w:pPr>
              <w:jc w:val="both"/>
              <w:rPr>
                <w:b/>
              </w:rPr>
            </w:pPr>
            <w:r w:rsidRPr="00D542EC">
              <w:rPr>
                <w:b/>
              </w:rPr>
              <w:t>D</w:t>
            </w:r>
          </w:p>
        </w:tc>
      </w:tr>
      <w:tr w:rsidR="00E32BA0" w:rsidRPr="00D542EC" w14:paraId="5F3E3D7A" w14:textId="77777777" w:rsidTr="00B502B8">
        <w:trPr>
          <w:trHeight w:val="293"/>
        </w:trPr>
        <w:tc>
          <w:tcPr>
            <w:tcW w:w="2007" w:type="dxa"/>
            <w:noWrap/>
            <w:hideMark/>
          </w:tcPr>
          <w:p w14:paraId="0EFB68D2" w14:textId="77777777" w:rsidR="00E32BA0" w:rsidRPr="00D542EC" w:rsidRDefault="00E32BA0" w:rsidP="00D542EC">
            <w:pPr>
              <w:jc w:val="both"/>
              <w:rPr>
                <w:b/>
              </w:rPr>
            </w:pPr>
            <w:r w:rsidRPr="00D542EC">
              <w:rPr>
                <w:b/>
              </w:rPr>
              <w:t>11</w:t>
            </w:r>
          </w:p>
        </w:tc>
        <w:tc>
          <w:tcPr>
            <w:tcW w:w="1947" w:type="dxa"/>
            <w:noWrap/>
            <w:hideMark/>
          </w:tcPr>
          <w:p w14:paraId="5DF104C6" w14:textId="77777777" w:rsidR="00E32BA0" w:rsidRPr="00D542EC" w:rsidRDefault="00E32BA0" w:rsidP="00D542EC">
            <w:pPr>
              <w:jc w:val="both"/>
              <w:rPr>
                <w:b/>
              </w:rPr>
            </w:pPr>
            <w:r w:rsidRPr="00D542EC">
              <w:rPr>
                <w:b/>
              </w:rPr>
              <w:t>C</w:t>
            </w:r>
          </w:p>
        </w:tc>
        <w:tc>
          <w:tcPr>
            <w:tcW w:w="1947" w:type="dxa"/>
            <w:noWrap/>
            <w:hideMark/>
          </w:tcPr>
          <w:p w14:paraId="0250FA86" w14:textId="77777777" w:rsidR="00E32BA0" w:rsidRPr="00D542EC" w:rsidRDefault="00E32BA0" w:rsidP="00D542EC">
            <w:pPr>
              <w:jc w:val="both"/>
              <w:rPr>
                <w:b/>
              </w:rPr>
            </w:pPr>
            <w:r w:rsidRPr="00D542EC">
              <w:rPr>
                <w:b/>
              </w:rPr>
              <w:t>D</w:t>
            </w:r>
          </w:p>
        </w:tc>
        <w:tc>
          <w:tcPr>
            <w:tcW w:w="1947" w:type="dxa"/>
            <w:noWrap/>
            <w:hideMark/>
          </w:tcPr>
          <w:p w14:paraId="77A78AF1" w14:textId="77777777" w:rsidR="00E32BA0" w:rsidRPr="00D542EC" w:rsidRDefault="00E32BA0" w:rsidP="00D542EC">
            <w:pPr>
              <w:jc w:val="both"/>
              <w:rPr>
                <w:b/>
              </w:rPr>
            </w:pPr>
            <w:r w:rsidRPr="00D542EC">
              <w:rPr>
                <w:b/>
              </w:rPr>
              <w:t>A</w:t>
            </w:r>
          </w:p>
        </w:tc>
        <w:tc>
          <w:tcPr>
            <w:tcW w:w="1947" w:type="dxa"/>
            <w:noWrap/>
            <w:hideMark/>
          </w:tcPr>
          <w:p w14:paraId="718A3C75" w14:textId="77777777" w:rsidR="00E32BA0" w:rsidRPr="00D542EC" w:rsidRDefault="00E32BA0" w:rsidP="00D542EC">
            <w:pPr>
              <w:jc w:val="both"/>
              <w:rPr>
                <w:b/>
              </w:rPr>
            </w:pPr>
            <w:r w:rsidRPr="00D542EC">
              <w:rPr>
                <w:b/>
              </w:rPr>
              <w:t>D</w:t>
            </w:r>
          </w:p>
        </w:tc>
      </w:tr>
      <w:tr w:rsidR="00E32BA0" w:rsidRPr="00D542EC" w14:paraId="190AF0F3" w14:textId="77777777" w:rsidTr="00B502B8">
        <w:trPr>
          <w:trHeight w:val="293"/>
        </w:trPr>
        <w:tc>
          <w:tcPr>
            <w:tcW w:w="2007" w:type="dxa"/>
            <w:noWrap/>
            <w:hideMark/>
          </w:tcPr>
          <w:p w14:paraId="71C95D97" w14:textId="77777777" w:rsidR="00E32BA0" w:rsidRPr="00D542EC" w:rsidRDefault="00E32BA0" w:rsidP="00D542EC">
            <w:pPr>
              <w:jc w:val="both"/>
              <w:rPr>
                <w:b/>
              </w:rPr>
            </w:pPr>
            <w:r w:rsidRPr="00D542EC">
              <w:rPr>
                <w:b/>
              </w:rPr>
              <w:t>12</w:t>
            </w:r>
          </w:p>
        </w:tc>
        <w:tc>
          <w:tcPr>
            <w:tcW w:w="1947" w:type="dxa"/>
            <w:noWrap/>
            <w:hideMark/>
          </w:tcPr>
          <w:p w14:paraId="551855C0" w14:textId="77777777" w:rsidR="00E32BA0" w:rsidRPr="00D542EC" w:rsidRDefault="00E32BA0" w:rsidP="00D542EC">
            <w:pPr>
              <w:jc w:val="both"/>
              <w:rPr>
                <w:b/>
              </w:rPr>
            </w:pPr>
            <w:r w:rsidRPr="00D542EC">
              <w:rPr>
                <w:b/>
              </w:rPr>
              <w:t>B</w:t>
            </w:r>
          </w:p>
        </w:tc>
        <w:tc>
          <w:tcPr>
            <w:tcW w:w="1947" w:type="dxa"/>
            <w:noWrap/>
            <w:hideMark/>
          </w:tcPr>
          <w:p w14:paraId="219E962C" w14:textId="77777777" w:rsidR="00E32BA0" w:rsidRPr="00D542EC" w:rsidRDefault="00E32BA0" w:rsidP="00D542EC">
            <w:pPr>
              <w:jc w:val="both"/>
              <w:rPr>
                <w:b/>
              </w:rPr>
            </w:pPr>
            <w:r w:rsidRPr="00D542EC">
              <w:rPr>
                <w:b/>
              </w:rPr>
              <w:t>C</w:t>
            </w:r>
          </w:p>
        </w:tc>
        <w:tc>
          <w:tcPr>
            <w:tcW w:w="1947" w:type="dxa"/>
            <w:noWrap/>
            <w:hideMark/>
          </w:tcPr>
          <w:p w14:paraId="5BF3CD48" w14:textId="77777777" w:rsidR="00E32BA0" w:rsidRPr="00D542EC" w:rsidRDefault="00E32BA0" w:rsidP="00D542EC">
            <w:pPr>
              <w:jc w:val="both"/>
              <w:rPr>
                <w:b/>
              </w:rPr>
            </w:pPr>
            <w:r w:rsidRPr="00D542EC">
              <w:rPr>
                <w:b/>
              </w:rPr>
              <w:t>B</w:t>
            </w:r>
          </w:p>
        </w:tc>
        <w:tc>
          <w:tcPr>
            <w:tcW w:w="1947" w:type="dxa"/>
            <w:noWrap/>
            <w:hideMark/>
          </w:tcPr>
          <w:p w14:paraId="33171EF2" w14:textId="77777777" w:rsidR="00E32BA0" w:rsidRPr="00D542EC" w:rsidRDefault="00E32BA0" w:rsidP="00D542EC">
            <w:pPr>
              <w:jc w:val="both"/>
              <w:rPr>
                <w:b/>
              </w:rPr>
            </w:pPr>
            <w:r w:rsidRPr="00D542EC">
              <w:rPr>
                <w:b/>
              </w:rPr>
              <w:t>D</w:t>
            </w:r>
          </w:p>
        </w:tc>
      </w:tr>
      <w:tr w:rsidR="00E32BA0" w:rsidRPr="00D542EC" w14:paraId="22DFCF67" w14:textId="77777777" w:rsidTr="00B502B8">
        <w:trPr>
          <w:trHeight w:val="293"/>
        </w:trPr>
        <w:tc>
          <w:tcPr>
            <w:tcW w:w="2007" w:type="dxa"/>
            <w:noWrap/>
            <w:hideMark/>
          </w:tcPr>
          <w:p w14:paraId="53CA553F" w14:textId="77777777" w:rsidR="00E32BA0" w:rsidRPr="00D542EC" w:rsidRDefault="00E32BA0" w:rsidP="00D542EC">
            <w:pPr>
              <w:jc w:val="both"/>
              <w:rPr>
                <w:b/>
              </w:rPr>
            </w:pPr>
            <w:r w:rsidRPr="00D542EC">
              <w:rPr>
                <w:b/>
              </w:rPr>
              <w:t>13</w:t>
            </w:r>
          </w:p>
        </w:tc>
        <w:tc>
          <w:tcPr>
            <w:tcW w:w="1947" w:type="dxa"/>
            <w:noWrap/>
            <w:hideMark/>
          </w:tcPr>
          <w:p w14:paraId="143529DB" w14:textId="77777777" w:rsidR="00E32BA0" w:rsidRPr="00D542EC" w:rsidRDefault="00E32BA0" w:rsidP="00D542EC">
            <w:pPr>
              <w:jc w:val="both"/>
              <w:rPr>
                <w:b/>
              </w:rPr>
            </w:pPr>
            <w:r w:rsidRPr="00D542EC">
              <w:rPr>
                <w:b/>
              </w:rPr>
              <w:t>B</w:t>
            </w:r>
          </w:p>
        </w:tc>
        <w:tc>
          <w:tcPr>
            <w:tcW w:w="1947" w:type="dxa"/>
            <w:noWrap/>
            <w:hideMark/>
          </w:tcPr>
          <w:p w14:paraId="56937379" w14:textId="77777777" w:rsidR="00E32BA0" w:rsidRPr="00D542EC" w:rsidRDefault="00E32BA0" w:rsidP="00D542EC">
            <w:pPr>
              <w:jc w:val="both"/>
              <w:rPr>
                <w:b/>
              </w:rPr>
            </w:pPr>
            <w:r w:rsidRPr="00D542EC">
              <w:rPr>
                <w:b/>
              </w:rPr>
              <w:t>D</w:t>
            </w:r>
          </w:p>
        </w:tc>
        <w:tc>
          <w:tcPr>
            <w:tcW w:w="1947" w:type="dxa"/>
            <w:noWrap/>
            <w:hideMark/>
          </w:tcPr>
          <w:p w14:paraId="71C1DCA5" w14:textId="77777777" w:rsidR="00E32BA0" w:rsidRPr="00D542EC" w:rsidRDefault="00E32BA0" w:rsidP="00D542EC">
            <w:pPr>
              <w:jc w:val="both"/>
              <w:rPr>
                <w:b/>
              </w:rPr>
            </w:pPr>
            <w:r w:rsidRPr="00D542EC">
              <w:rPr>
                <w:b/>
              </w:rPr>
              <w:t>C</w:t>
            </w:r>
          </w:p>
        </w:tc>
        <w:tc>
          <w:tcPr>
            <w:tcW w:w="1947" w:type="dxa"/>
            <w:noWrap/>
            <w:hideMark/>
          </w:tcPr>
          <w:p w14:paraId="353A912A" w14:textId="77777777" w:rsidR="00E32BA0" w:rsidRPr="00D542EC" w:rsidRDefault="00E32BA0" w:rsidP="00D542EC">
            <w:pPr>
              <w:jc w:val="both"/>
              <w:rPr>
                <w:b/>
              </w:rPr>
            </w:pPr>
            <w:r w:rsidRPr="00D542EC">
              <w:rPr>
                <w:b/>
              </w:rPr>
              <w:t>A</w:t>
            </w:r>
          </w:p>
        </w:tc>
      </w:tr>
      <w:tr w:rsidR="00E32BA0" w:rsidRPr="00D542EC" w14:paraId="35C12755" w14:textId="77777777" w:rsidTr="00B502B8">
        <w:trPr>
          <w:trHeight w:val="293"/>
        </w:trPr>
        <w:tc>
          <w:tcPr>
            <w:tcW w:w="2007" w:type="dxa"/>
            <w:noWrap/>
            <w:hideMark/>
          </w:tcPr>
          <w:p w14:paraId="7F245F68" w14:textId="77777777" w:rsidR="00E32BA0" w:rsidRPr="00D542EC" w:rsidRDefault="00E32BA0" w:rsidP="00D542EC">
            <w:pPr>
              <w:jc w:val="both"/>
              <w:rPr>
                <w:b/>
              </w:rPr>
            </w:pPr>
            <w:r w:rsidRPr="00D542EC">
              <w:rPr>
                <w:b/>
              </w:rPr>
              <w:t>14</w:t>
            </w:r>
          </w:p>
        </w:tc>
        <w:tc>
          <w:tcPr>
            <w:tcW w:w="1947" w:type="dxa"/>
            <w:noWrap/>
            <w:hideMark/>
          </w:tcPr>
          <w:p w14:paraId="316D1371" w14:textId="77777777" w:rsidR="00E32BA0" w:rsidRPr="00D542EC" w:rsidRDefault="00E32BA0" w:rsidP="00D542EC">
            <w:pPr>
              <w:jc w:val="both"/>
              <w:rPr>
                <w:b/>
              </w:rPr>
            </w:pPr>
            <w:r w:rsidRPr="00D542EC">
              <w:rPr>
                <w:b/>
              </w:rPr>
              <w:t>D</w:t>
            </w:r>
          </w:p>
        </w:tc>
        <w:tc>
          <w:tcPr>
            <w:tcW w:w="1947" w:type="dxa"/>
            <w:noWrap/>
            <w:hideMark/>
          </w:tcPr>
          <w:p w14:paraId="408F96DD" w14:textId="77777777" w:rsidR="00E32BA0" w:rsidRPr="00D542EC" w:rsidRDefault="00E32BA0" w:rsidP="00D542EC">
            <w:pPr>
              <w:jc w:val="both"/>
              <w:rPr>
                <w:b/>
              </w:rPr>
            </w:pPr>
            <w:r w:rsidRPr="00D542EC">
              <w:rPr>
                <w:b/>
              </w:rPr>
              <w:t>D</w:t>
            </w:r>
          </w:p>
        </w:tc>
        <w:tc>
          <w:tcPr>
            <w:tcW w:w="1947" w:type="dxa"/>
            <w:noWrap/>
            <w:hideMark/>
          </w:tcPr>
          <w:p w14:paraId="5F9B7AB1" w14:textId="77777777" w:rsidR="00E32BA0" w:rsidRPr="00D542EC" w:rsidRDefault="00E32BA0" w:rsidP="00D542EC">
            <w:pPr>
              <w:jc w:val="both"/>
              <w:rPr>
                <w:b/>
              </w:rPr>
            </w:pPr>
            <w:r w:rsidRPr="00D542EC">
              <w:rPr>
                <w:b/>
              </w:rPr>
              <w:t>D</w:t>
            </w:r>
          </w:p>
        </w:tc>
        <w:tc>
          <w:tcPr>
            <w:tcW w:w="1947" w:type="dxa"/>
            <w:noWrap/>
            <w:hideMark/>
          </w:tcPr>
          <w:p w14:paraId="6ABED368" w14:textId="77777777" w:rsidR="00E32BA0" w:rsidRPr="00D542EC" w:rsidRDefault="00E32BA0" w:rsidP="00D542EC">
            <w:pPr>
              <w:jc w:val="both"/>
              <w:rPr>
                <w:b/>
              </w:rPr>
            </w:pPr>
            <w:r w:rsidRPr="00D542EC">
              <w:rPr>
                <w:b/>
              </w:rPr>
              <w:t>B</w:t>
            </w:r>
          </w:p>
        </w:tc>
      </w:tr>
      <w:tr w:rsidR="00E32BA0" w:rsidRPr="00D542EC" w14:paraId="79BDD037" w14:textId="77777777" w:rsidTr="00B502B8">
        <w:trPr>
          <w:trHeight w:val="293"/>
        </w:trPr>
        <w:tc>
          <w:tcPr>
            <w:tcW w:w="2007" w:type="dxa"/>
            <w:noWrap/>
            <w:hideMark/>
          </w:tcPr>
          <w:p w14:paraId="4E0EA698" w14:textId="77777777" w:rsidR="00E32BA0" w:rsidRPr="00D542EC" w:rsidRDefault="00E32BA0" w:rsidP="00D542EC">
            <w:pPr>
              <w:jc w:val="both"/>
              <w:rPr>
                <w:b/>
              </w:rPr>
            </w:pPr>
            <w:r w:rsidRPr="00D542EC">
              <w:rPr>
                <w:b/>
              </w:rPr>
              <w:t>15</w:t>
            </w:r>
          </w:p>
        </w:tc>
        <w:tc>
          <w:tcPr>
            <w:tcW w:w="1947" w:type="dxa"/>
            <w:noWrap/>
            <w:hideMark/>
          </w:tcPr>
          <w:p w14:paraId="2319F055" w14:textId="77777777" w:rsidR="00E32BA0" w:rsidRPr="00D542EC" w:rsidRDefault="00E32BA0" w:rsidP="00D542EC">
            <w:pPr>
              <w:jc w:val="both"/>
              <w:rPr>
                <w:b/>
              </w:rPr>
            </w:pPr>
            <w:r w:rsidRPr="00D542EC">
              <w:rPr>
                <w:b/>
              </w:rPr>
              <w:t>B</w:t>
            </w:r>
          </w:p>
        </w:tc>
        <w:tc>
          <w:tcPr>
            <w:tcW w:w="1947" w:type="dxa"/>
            <w:noWrap/>
            <w:hideMark/>
          </w:tcPr>
          <w:p w14:paraId="3525C1EC" w14:textId="77777777" w:rsidR="00E32BA0" w:rsidRPr="00D542EC" w:rsidRDefault="00E32BA0" w:rsidP="00D542EC">
            <w:pPr>
              <w:jc w:val="both"/>
              <w:rPr>
                <w:b/>
              </w:rPr>
            </w:pPr>
            <w:r w:rsidRPr="00D542EC">
              <w:rPr>
                <w:b/>
              </w:rPr>
              <w:t>A</w:t>
            </w:r>
          </w:p>
        </w:tc>
        <w:tc>
          <w:tcPr>
            <w:tcW w:w="1947" w:type="dxa"/>
            <w:noWrap/>
            <w:hideMark/>
          </w:tcPr>
          <w:p w14:paraId="048D5ACC" w14:textId="77777777" w:rsidR="00E32BA0" w:rsidRPr="00D542EC" w:rsidRDefault="00E32BA0" w:rsidP="00D542EC">
            <w:pPr>
              <w:jc w:val="both"/>
              <w:rPr>
                <w:b/>
              </w:rPr>
            </w:pPr>
            <w:r w:rsidRPr="00D542EC">
              <w:rPr>
                <w:b/>
              </w:rPr>
              <w:t>C</w:t>
            </w:r>
          </w:p>
        </w:tc>
        <w:tc>
          <w:tcPr>
            <w:tcW w:w="1947" w:type="dxa"/>
            <w:noWrap/>
            <w:hideMark/>
          </w:tcPr>
          <w:p w14:paraId="3DE0F257" w14:textId="77777777" w:rsidR="00E32BA0" w:rsidRPr="00D542EC" w:rsidRDefault="00E32BA0" w:rsidP="00D542EC">
            <w:pPr>
              <w:jc w:val="both"/>
              <w:rPr>
                <w:b/>
              </w:rPr>
            </w:pPr>
            <w:r w:rsidRPr="00D542EC">
              <w:rPr>
                <w:b/>
              </w:rPr>
              <w:t>B</w:t>
            </w:r>
          </w:p>
        </w:tc>
      </w:tr>
      <w:tr w:rsidR="00E32BA0" w:rsidRPr="00D542EC" w14:paraId="57DABBC9" w14:textId="77777777" w:rsidTr="00B502B8">
        <w:trPr>
          <w:trHeight w:val="293"/>
        </w:trPr>
        <w:tc>
          <w:tcPr>
            <w:tcW w:w="2007" w:type="dxa"/>
            <w:noWrap/>
            <w:hideMark/>
          </w:tcPr>
          <w:p w14:paraId="01E9BB4E" w14:textId="77777777" w:rsidR="00E32BA0" w:rsidRPr="00D542EC" w:rsidRDefault="00E32BA0" w:rsidP="00D542EC">
            <w:pPr>
              <w:jc w:val="both"/>
              <w:rPr>
                <w:b/>
              </w:rPr>
            </w:pPr>
            <w:r w:rsidRPr="00D542EC">
              <w:rPr>
                <w:b/>
              </w:rPr>
              <w:t>16</w:t>
            </w:r>
          </w:p>
        </w:tc>
        <w:tc>
          <w:tcPr>
            <w:tcW w:w="1947" w:type="dxa"/>
            <w:noWrap/>
            <w:hideMark/>
          </w:tcPr>
          <w:p w14:paraId="7EC35368" w14:textId="77777777" w:rsidR="00E32BA0" w:rsidRPr="00D542EC" w:rsidRDefault="00E32BA0" w:rsidP="00D542EC">
            <w:pPr>
              <w:jc w:val="both"/>
              <w:rPr>
                <w:b/>
              </w:rPr>
            </w:pPr>
            <w:r w:rsidRPr="00D542EC">
              <w:rPr>
                <w:b/>
              </w:rPr>
              <w:t>C</w:t>
            </w:r>
          </w:p>
        </w:tc>
        <w:tc>
          <w:tcPr>
            <w:tcW w:w="1947" w:type="dxa"/>
            <w:noWrap/>
            <w:hideMark/>
          </w:tcPr>
          <w:p w14:paraId="2663C634" w14:textId="77777777" w:rsidR="00E32BA0" w:rsidRPr="00D542EC" w:rsidRDefault="00E32BA0" w:rsidP="00D542EC">
            <w:pPr>
              <w:jc w:val="both"/>
              <w:rPr>
                <w:b/>
              </w:rPr>
            </w:pPr>
            <w:r w:rsidRPr="00D542EC">
              <w:rPr>
                <w:b/>
              </w:rPr>
              <w:t>C</w:t>
            </w:r>
          </w:p>
        </w:tc>
        <w:tc>
          <w:tcPr>
            <w:tcW w:w="1947" w:type="dxa"/>
            <w:noWrap/>
            <w:hideMark/>
          </w:tcPr>
          <w:p w14:paraId="5CB78863" w14:textId="77777777" w:rsidR="00E32BA0" w:rsidRPr="00D542EC" w:rsidRDefault="00E32BA0" w:rsidP="00D542EC">
            <w:pPr>
              <w:jc w:val="both"/>
              <w:rPr>
                <w:b/>
              </w:rPr>
            </w:pPr>
            <w:r w:rsidRPr="00D542EC">
              <w:rPr>
                <w:b/>
              </w:rPr>
              <w:t>B</w:t>
            </w:r>
          </w:p>
        </w:tc>
        <w:tc>
          <w:tcPr>
            <w:tcW w:w="1947" w:type="dxa"/>
            <w:noWrap/>
            <w:hideMark/>
          </w:tcPr>
          <w:p w14:paraId="07F83375" w14:textId="77777777" w:rsidR="00E32BA0" w:rsidRPr="00D542EC" w:rsidRDefault="00E32BA0" w:rsidP="00D542EC">
            <w:pPr>
              <w:jc w:val="both"/>
              <w:rPr>
                <w:b/>
              </w:rPr>
            </w:pPr>
            <w:r w:rsidRPr="00D542EC">
              <w:rPr>
                <w:b/>
              </w:rPr>
              <w:t>D</w:t>
            </w:r>
          </w:p>
        </w:tc>
      </w:tr>
      <w:tr w:rsidR="00E32BA0" w:rsidRPr="00D542EC" w14:paraId="2A874422" w14:textId="77777777" w:rsidTr="00B502B8">
        <w:trPr>
          <w:trHeight w:val="293"/>
        </w:trPr>
        <w:tc>
          <w:tcPr>
            <w:tcW w:w="2007" w:type="dxa"/>
            <w:noWrap/>
            <w:hideMark/>
          </w:tcPr>
          <w:p w14:paraId="7D62F544" w14:textId="77777777" w:rsidR="00E32BA0" w:rsidRPr="00D542EC" w:rsidRDefault="00E32BA0" w:rsidP="00D542EC">
            <w:pPr>
              <w:jc w:val="both"/>
              <w:rPr>
                <w:b/>
              </w:rPr>
            </w:pPr>
            <w:r w:rsidRPr="00D542EC">
              <w:rPr>
                <w:b/>
              </w:rPr>
              <w:t>17</w:t>
            </w:r>
          </w:p>
        </w:tc>
        <w:tc>
          <w:tcPr>
            <w:tcW w:w="1947" w:type="dxa"/>
            <w:noWrap/>
            <w:hideMark/>
          </w:tcPr>
          <w:p w14:paraId="58683D71" w14:textId="77777777" w:rsidR="00E32BA0" w:rsidRPr="00D542EC" w:rsidRDefault="00E32BA0" w:rsidP="00D542EC">
            <w:pPr>
              <w:jc w:val="both"/>
              <w:rPr>
                <w:b/>
              </w:rPr>
            </w:pPr>
            <w:r w:rsidRPr="00D542EC">
              <w:rPr>
                <w:b/>
              </w:rPr>
              <w:t>D</w:t>
            </w:r>
          </w:p>
        </w:tc>
        <w:tc>
          <w:tcPr>
            <w:tcW w:w="1947" w:type="dxa"/>
            <w:noWrap/>
            <w:hideMark/>
          </w:tcPr>
          <w:p w14:paraId="320A0F1D" w14:textId="77777777" w:rsidR="00E32BA0" w:rsidRPr="00D542EC" w:rsidRDefault="00E32BA0" w:rsidP="00D542EC">
            <w:pPr>
              <w:jc w:val="both"/>
              <w:rPr>
                <w:b/>
              </w:rPr>
            </w:pPr>
            <w:r w:rsidRPr="00D542EC">
              <w:rPr>
                <w:b/>
              </w:rPr>
              <w:t>C</w:t>
            </w:r>
          </w:p>
        </w:tc>
        <w:tc>
          <w:tcPr>
            <w:tcW w:w="1947" w:type="dxa"/>
            <w:noWrap/>
            <w:hideMark/>
          </w:tcPr>
          <w:p w14:paraId="46F29710" w14:textId="77777777" w:rsidR="00E32BA0" w:rsidRPr="00D542EC" w:rsidRDefault="00E32BA0" w:rsidP="00D542EC">
            <w:pPr>
              <w:jc w:val="both"/>
              <w:rPr>
                <w:b/>
              </w:rPr>
            </w:pPr>
            <w:r w:rsidRPr="00D542EC">
              <w:rPr>
                <w:b/>
              </w:rPr>
              <w:t>C</w:t>
            </w:r>
          </w:p>
        </w:tc>
        <w:tc>
          <w:tcPr>
            <w:tcW w:w="1947" w:type="dxa"/>
            <w:noWrap/>
            <w:hideMark/>
          </w:tcPr>
          <w:p w14:paraId="639A1E3F" w14:textId="77777777" w:rsidR="00E32BA0" w:rsidRPr="00D542EC" w:rsidRDefault="00E32BA0" w:rsidP="00D542EC">
            <w:pPr>
              <w:jc w:val="both"/>
              <w:rPr>
                <w:b/>
              </w:rPr>
            </w:pPr>
            <w:r w:rsidRPr="00D542EC">
              <w:rPr>
                <w:b/>
              </w:rPr>
              <w:t>B</w:t>
            </w:r>
          </w:p>
        </w:tc>
      </w:tr>
      <w:tr w:rsidR="00E32BA0" w:rsidRPr="00D542EC" w14:paraId="393E60CD" w14:textId="77777777" w:rsidTr="00B502B8">
        <w:trPr>
          <w:trHeight w:val="293"/>
        </w:trPr>
        <w:tc>
          <w:tcPr>
            <w:tcW w:w="2007" w:type="dxa"/>
            <w:noWrap/>
            <w:hideMark/>
          </w:tcPr>
          <w:p w14:paraId="224D9FC0" w14:textId="77777777" w:rsidR="00E32BA0" w:rsidRPr="00D542EC" w:rsidRDefault="00E32BA0" w:rsidP="00D542EC">
            <w:pPr>
              <w:jc w:val="both"/>
              <w:rPr>
                <w:b/>
              </w:rPr>
            </w:pPr>
            <w:r w:rsidRPr="00D542EC">
              <w:rPr>
                <w:b/>
              </w:rPr>
              <w:t>18</w:t>
            </w:r>
          </w:p>
        </w:tc>
        <w:tc>
          <w:tcPr>
            <w:tcW w:w="1947" w:type="dxa"/>
            <w:noWrap/>
            <w:hideMark/>
          </w:tcPr>
          <w:p w14:paraId="16F64299" w14:textId="77777777" w:rsidR="00E32BA0" w:rsidRPr="00D542EC" w:rsidRDefault="00E32BA0" w:rsidP="00D542EC">
            <w:pPr>
              <w:jc w:val="both"/>
              <w:rPr>
                <w:b/>
              </w:rPr>
            </w:pPr>
            <w:r w:rsidRPr="00D542EC">
              <w:rPr>
                <w:b/>
              </w:rPr>
              <w:t>C</w:t>
            </w:r>
          </w:p>
        </w:tc>
        <w:tc>
          <w:tcPr>
            <w:tcW w:w="1947" w:type="dxa"/>
            <w:noWrap/>
            <w:hideMark/>
          </w:tcPr>
          <w:p w14:paraId="0065A3C1" w14:textId="77777777" w:rsidR="00E32BA0" w:rsidRPr="00D542EC" w:rsidRDefault="00E32BA0" w:rsidP="00D542EC">
            <w:pPr>
              <w:jc w:val="both"/>
              <w:rPr>
                <w:b/>
              </w:rPr>
            </w:pPr>
            <w:r w:rsidRPr="00D542EC">
              <w:rPr>
                <w:b/>
              </w:rPr>
              <w:t>C</w:t>
            </w:r>
          </w:p>
        </w:tc>
        <w:tc>
          <w:tcPr>
            <w:tcW w:w="1947" w:type="dxa"/>
            <w:noWrap/>
            <w:hideMark/>
          </w:tcPr>
          <w:p w14:paraId="5647D11E" w14:textId="77777777" w:rsidR="00E32BA0" w:rsidRPr="00D542EC" w:rsidRDefault="00E32BA0" w:rsidP="00D542EC">
            <w:pPr>
              <w:jc w:val="both"/>
              <w:rPr>
                <w:b/>
              </w:rPr>
            </w:pPr>
            <w:r w:rsidRPr="00D542EC">
              <w:rPr>
                <w:b/>
              </w:rPr>
              <w:t>B</w:t>
            </w:r>
          </w:p>
        </w:tc>
        <w:tc>
          <w:tcPr>
            <w:tcW w:w="1947" w:type="dxa"/>
            <w:noWrap/>
            <w:hideMark/>
          </w:tcPr>
          <w:p w14:paraId="1C2E59F9" w14:textId="77777777" w:rsidR="00E32BA0" w:rsidRPr="00D542EC" w:rsidRDefault="00E32BA0" w:rsidP="00D542EC">
            <w:pPr>
              <w:jc w:val="both"/>
              <w:rPr>
                <w:b/>
              </w:rPr>
            </w:pPr>
            <w:r w:rsidRPr="00D542EC">
              <w:rPr>
                <w:b/>
              </w:rPr>
              <w:t>D</w:t>
            </w:r>
          </w:p>
        </w:tc>
      </w:tr>
      <w:tr w:rsidR="00E32BA0" w:rsidRPr="00D542EC" w14:paraId="0ED9B7CF" w14:textId="77777777" w:rsidTr="00B502B8">
        <w:trPr>
          <w:trHeight w:val="293"/>
        </w:trPr>
        <w:tc>
          <w:tcPr>
            <w:tcW w:w="2007" w:type="dxa"/>
            <w:noWrap/>
            <w:hideMark/>
          </w:tcPr>
          <w:p w14:paraId="29146CEB" w14:textId="77777777" w:rsidR="00E32BA0" w:rsidRPr="00D542EC" w:rsidRDefault="00E32BA0" w:rsidP="00D542EC">
            <w:pPr>
              <w:jc w:val="both"/>
              <w:rPr>
                <w:b/>
              </w:rPr>
            </w:pPr>
            <w:r w:rsidRPr="00D542EC">
              <w:rPr>
                <w:b/>
              </w:rPr>
              <w:t>19</w:t>
            </w:r>
          </w:p>
        </w:tc>
        <w:tc>
          <w:tcPr>
            <w:tcW w:w="1947" w:type="dxa"/>
            <w:noWrap/>
            <w:hideMark/>
          </w:tcPr>
          <w:p w14:paraId="0FA3420D" w14:textId="77777777" w:rsidR="00E32BA0" w:rsidRPr="00D542EC" w:rsidRDefault="00E32BA0" w:rsidP="00D542EC">
            <w:pPr>
              <w:jc w:val="both"/>
              <w:rPr>
                <w:b/>
              </w:rPr>
            </w:pPr>
            <w:r w:rsidRPr="00D542EC">
              <w:rPr>
                <w:b/>
              </w:rPr>
              <w:t>A</w:t>
            </w:r>
          </w:p>
        </w:tc>
        <w:tc>
          <w:tcPr>
            <w:tcW w:w="1947" w:type="dxa"/>
            <w:noWrap/>
            <w:hideMark/>
          </w:tcPr>
          <w:p w14:paraId="05299590" w14:textId="77777777" w:rsidR="00E32BA0" w:rsidRPr="00D542EC" w:rsidRDefault="00E32BA0" w:rsidP="00D542EC">
            <w:pPr>
              <w:jc w:val="both"/>
              <w:rPr>
                <w:b/>
              </w:rPr>
            </w:pPr>
            <w:r w:rsidRPr="00D542EC">
              <w:rPr>
                <w:b/>
              </w:rPr>
              <w:t>C</w:t>
            </w:r>
          </w:p>
        </w:tc>
        <w:tc>
          <w:tcPr>
            <w:tcW w:w="1947" w:type="dxa"/>
            <w:noWrap/>
            <w:hideMark/>
          </w:tcPr>
          <w:p w14:paraId="275B6891" w14:textId="77777777" w:rsidR="00E32BA0" w:rsidRPr="00D542EC" w:rsidRDefault="00E32BA0" w:rsidP="00D542EC">
            <w:pPr>
              <w:jc w:val="both"/>
              <w:rPr>
                <w:b/>
              </w:rPr>
            </w:pPr>
            <w:r w:rsidRPr="00D542EC">
              <w:rPr>
                <w:b/>
              </w:rPr>
              <w:t>B</w:t>
            </w:r>
          </w:p>
        </w:tc>
        <w:tc>
          <w:tcPr>
            <w:tcW w:w="1947" w:type="dxa"/>
            <w:noWrap/>
            <w:hideMark/>
          </w:tcPr>
          <w:p w14:paraId="78C73F71" w14:textId="77777777" w:rsidR="00E32BA0" w:rsidRPr="00D542EC" w:rsidRDefault="00E32BA0" w:rsidP="00D542EC">
            <w:pPr>
              <w:jc w:val="both"/>
              <w:rPr>
                <w:b/>
              </w:rPr>
            </w:pPr>
            <w:r w:rsidRPr="00D542EC">
              <w:rPr>
                <w:b/>
              </w:rPr>
              <w:t>D</w:t>
            </w:r>
          </w:p>
        </w:tc>
      </w:tr>
      <w:tr w:rsidR="00E32BA0" w:rsidRPr="00D542EC" w14:paraId="7AE1EFE1" w14:textId="77777777" w:rsidTr="00B502B8">
        <w:trPr>
          <w:trHeight w:val="293"/>
        </w:trPr>
        <w:tc>
          <w:tcPr>
            <w:tcW w:w="2007" w:type="dxa"/>
            <w:noWrap/>
            <w:hideMark/>
          </w:tcPr>
          <w:p w14:paraId="516D2716" w14:textId="77777777" w:rsidR="00E32BA0" w:rsidRPr="00D542EC" w:rsidRDefault="00E32BA0" w:rsidP="00D542EC">
            <w:pPr>
              <w:jc w:val="both"/>
              <w:rPr>
                <w:b/>
              </w:rPr>
            </w:pPr>
            <w:r w:rsidRPr="00D542EC">
              <w:rPr>
                <w:b/>
              </w:rPr>
              <w:t>20</w:t>
            </w:r>
          </w:p>
        </w:tc>
        <w:tc>
          <w:tcPr>
            <w:tcW w:w="1947" w:type="dxa"/>
            <w:noWrap/>
            <w:hideMark/>
          </w:tcPr>
          <w:p w14:paraId="63815B3F" w14:textId="77777777" w:rsidR="00E32BA0" w:rsidRPr="00D542EC" w:rsidRDefault="00E32BA0" w:rsidP="00D542EC">
            <w:pPr>
              <w:jc w:val="both"/>
              <w:rPr>
                <w:b/>
              </w:rPr>
            </w:pPr>
            <w:r w:rsidRPr="00D542EC">
              <w:rPr>
                <w:b/>
              </w:rPr>
              <w:t>A</w:t>
            </w:r>
          </w:p>
        </w:tc>
        <w:tc>
          <w:tcPr>
            <w:tcW w:w="1947" w:type="dxa"/>
            <w:noWrap/>
            <w:hideMark/>
          </w:tcPr>
          <w:p w14:paraId="74965B12" w14:textId="77777777" w:rsidR="00E32BA0" w:rsidRPr="00D542EC" w:rsidRDefault="00E32BA0" w:rsidP="00D542EC">
            <w:pPr>
              <w:jc w:val="both"/>
              <w:rPr>
                <w:b/>
              </w:rPr>
            </w:pPr>
            <w:r w:rsidRPr="00D542EC">
              <w:rPr>
                <w:b/>
              </w:rPr>
              <w:t>A</w:t>
            </w:r>
          </w:p>
        </w:tc>
        <w:tc>
          <w:tcPr>
            <w:tcW w:w="1947" w:type="dxa"/>
            <w:noWrap/>
            <w:hideMark/>
          </w:tcPr>
          <w:p w14:paraId="4730C3EA" w14:textId="77777777" w:rsidR="00E32BA0" w:rsidRPr="00D542EC" w:rsidRDefault="00E32BA0" w:rsidP="00D542EC">
            <w:pPr>
              <w:jc w:val="both"/>
              <w:rPr>
                <w:b/>
              </w:rPr>
            </w:pPr>
            <w:r w:rsidRPr="00D542EC">
              <w:rPr>
                <w:b/>
              </w:rPr>
              <w:t>A</w:t>
            </w:r>
          </w:p>
        </w:tc>
        <w:tc>
          <w:tcPr>
            <w:tcW w:w="1947" w:type="dxa"/>
            <w:noWrap/>
            <w:hideMark/>
          </w:tcPr>
          <w:p w14:paraId="34D8C3F2" w14:textId="77777777" w:rsidR="00E32BA0" w:rsidRPr="00D542EC" w:rsidRDefault="00E32BA0" w:rsidP="00D542EC">
            <w:pPr>
              <w:jc w:val="both"/>
              <w:rPr>
                <w:b/>
              </w:rPr>
            </w:pPr>
            <w:r w:rsidRPr="00D542EC">
              <w:rPr>
                <w:b/>
              </w:rPr>
              <w:t>B</w:t>
            </w:r>
          </w:p>
        </w:tc>
      </w:tr>
      <w:tr w:rsidR="00E32BA0" w:rsidRPr="00D542EC" w14:paraId="7D61CC6B" w14:textId="77777777" w:rsidTr="00B502B8">
        <w:trPr>
          <w:trHeight w:val="293"/>
        </w:trPr>
        <w:tc>
          <w:tcPr>
            <w:tcW w:w="2007" w:type="dxa"/>
            <w:noWrap/>
            <w:hideMark/>
          </w:tcPr>
          <w:p w14:paraId="48BC8A31" w14:textId="77777777" w:rsidR="00E32BA0" w:rsidRPr="00D542EC" w:rsidRDefault="00E32BA0" w:rsidP="00D542EC">
            <w:pPr>
              <w:jc w:val="both"/>
              <w:rPr>
                <w:b/>
              </w:rPr>
            </w:pPr>
            <w:r w:rsidRPr="00D542EC">
              <w:rPr>
                <w:b/>
              </w:rPr>
              <w:t>21</w:t>
            </w:r>
          </w:p>
        </w:tc>
        <w:tc>
          <w:tcPr>
            <w:tcW w:w="1947" w:type="dxa"/>
            <w:noWrap/>
            <w:hideMark/>
          </w:tcPr>
          <w:p w14:paraId="040E5298" w14:textId="77777777" w:rsidR="00E32BA0" w:rsidRPr="00D542EC" w:rsidRDefault="00E32BA0" w:rsidP="00D542EC">
            <w:pPr>
              <w:jc w:val="both"/>
              <w:rPr>
                <w:b/>
              </w:rPr>
            </w:pPr>
            <w:r w:rsidRPr="00D542EC">
              <w:rPr>
                <w:b/>
              </w:rPr>
              <w:t>B</w:t>
            </w:r>
          </w:p>
        </w:tc>
        <w:tc>
          <w:tcPr>
            <w:tcW w:w="1947" w:type="dxa"/>
            <w:noWrap/>
            <w:hideMark/>
          </w:tcPr>
          <w:p w14:paraId="34834E10" w14:textId="77777777" w:rsidR="00E32BA0" w:rsidRPr="00D542EC" w:rsidRDefault="00E32BA0" w:rsidP="00D542EC">
            <w:pPr>
              <w:jc w:val="both"/>
              <w:rPr>
                <w:b/>
              </w:rPr>
            </w:pPr>
            <w:r w:rsidRPr="00D542EC">
              <w:rPr>
                <w:b/>
              </w:rPr>
              <w:t>A</w:t>
            </w:r>
          </w:p>
        </w:tc>
        <w:tc>
          <w:tcPr>
            <w:tcW w:w="1947" w:type="dxa"/>
            <w:noWrap/>
            <w:hideMark/>
          </w:tcPr>
          <w:p w14:paraId="2C56822C" w14:textId="77777777" w:rsidR="00E32BA0" w:rsidRPr="00D542EC" w:rsidRDefault="00E32BA0" w:rsidP="00D542EC">
            <w:pPr>
              <w:jc w:val="both"/>
              <w:rPr>
                <w:b/>
              </w:rPr>
            </w:pPr>
            <w:r w:rsidRPr="00D542EC">
              <w:rPr>
                <w:b/>
              </w:rPr>
              <w:t>D</w:t>
            </w:r>
          </w:p>
        </w:tc>
        <w:tc>
          <w:tcPr>
            <w:tcW w:w="1947" w:type="dxa"/>
            <w:noWrap/>
            <w:hideMark/>
          </w:tcPr>
          <w:p w14:paraId="0DCC9AF8" w14:textId="77777777" w:rsidR="00E32BA0" w:rsidRPr="00D542EC" w:rsidRDefault="00E32BA0" w:rsidP="00D542EC">
            <w:pPr>
              <w:jc w:val="both"/>
              <w:rPr>
                <w:b/>
              </w:rPr>
            </w:pPr>
            <w:r w:rsidRPr="00D542EC">
              <w:rPr>
                <w:b/>
              </w:rPr>
              <w:t>A</w:t>
            </w:r>
          </w:p>
        </w:tc>
      </w:tr>
      <w:tr w:rsidR="00E32BA0" w:rsidRPr="00D542EC" w14:paraId="60796704" w14:textId="77777777" w:rsidTr="00B502B8">
        <w:trPr>
          <w:trHeight w:val="293"/>
        </w:trPr>
        <w:tc>
          <w:tcPr>
            <w:tcW w:w="2007" w:type="dxa"/>
            <w:noWrap/>
            <w:hideMark/>
          </w:tcPr>
          <w:p w14:paraId="2BEC2B25" w14:textId="77777777" w:rsidR="00E32BA0" w:rsidRPr="00D542EC" w:rsidRDefault="00E32BA0" w:rsidP="00D542EC">
            <w:pPr>
              <w:jc w:val="both"/>
              <w:rPr>
                <w:b/>
              </w:rPr>
            </w:pPr>
            <w:r w:rsidRPr="00D542EC">
              <w:rPr>
                <w:b/>
              </w:rPr>
              <w:t>22</w:t>
            </w:r>
          </w:p>
        </w:tc>
        <w:tc>
          <w:tcPr>
            <w:tcW w:w="1947" w:type="dxa"/>
            <w:noWrap/>
            <w:hideMark/>
          </w:tcPr>
          <w:p w14:paraId="1E3FF11A" w14:textId="77777777" w:rsidR="00E32BA0" w:rsidRPr="00D542EC" w:rsidRDefault="00E32BA0" w:rsidP="00D542EC">
            <w:pPr>
              <w:jc w:val="both"/>
              <w:rPr>
                <w:b/>
              </w:rPr>
            </w:pPr>
            <w:r w:rsidRPr="00D542EC">
              <w:rPr>
                <w:b/>
              </w:rPr>
              <w:t>B</w:t>
            </w:r>
          </w:p>
        </w:tc>
        <w:tc>
          <w:tcPr>
            <w:tcW w:w="1947" w:type="dxa"/>
            <w:noWrap/>
            <w:hideMark/>
          </w:tcPr>
          <w:p w14:paraId="161130F0" w14:textId="77777777" w:rsidR="00E32BA0" w:rsidRPr="00D542EC" w:rsidRDefault="00E32BA0" w:rsidP="00D542EC">
            <w:pPr>
              <w:jc w:val="both"/>
              <w:rPr>
                <w:b/>
              </w:rPr>
            </w:pPr>
            <w:r w:rsidRPr="00D542EC">
              <w:rPr>
                <w:b/>
              </w:rPr>
              <w:t>D</w:t>
            </w:r>
          </w:p>
        </w:tc>
        <w:tc>
          <w:tcPr>
            <w:tcW w:w="1947" w:type="dxa"/>
            <w:noWrap/>
            <w:hideMark/>
          </w:tcPr>
          <w:p w14:paraId="2C8F2D66" w14:textId="77777777" w:rsidR="00E32BA0" w:rsidRPr="00D542EC" w:rsidRDefault="00E32BA0" w:rsidP="00D542EC">
            <w:pPr>
              <w:jc w:val="both"/>
              <w:rPr>
                <w:b/>
              </w:rPr>
            </w:pPr>
            <w:r w:rsidRPr="00D542EC">
              <w:rPr>
                <w:b/>
              </w:rPr>
              <w:t>A</w:t>
            </w:r>
          </w:p>
        </w:tc>
        <w:tc>
          <w:tcPr>
            <w:tcW w:w="1947" w:type="dxa"/>
            <w:noWrap/>
            <w:hideMark/>
          </w:tcPr>
          <w:p w14:paraId="0BCD5D1A" w14:textId="77777777" w:rsidR="00E32BA0" w:rsidRPr="00D542EC" w:rsidRDefault="00E32BA0" w:rsidP="00D542EC">
            <w:pPr>
              <w:jc w:val="both"/>
              <w:rPr>
                <w:b/>
              </w:rPr>
            </w:pPr>
            <w:r w:rsidRPr="00D542EC">
              <w:rPr>
                <w:b/>
              </w:rPr>
              <w:t>B</w:t>
            </w:r>
          </w:p>
        </w:tc>
      </w:tr>
      <w:tr w:rsidR="00E32BA0" w:rsidRPr="00D542EC" w14:paraId="585C62CB" w14:textId="77777777" w:rsidTr="00B502B8">
        <w:trPr>
          <w:trHeight w:val="293"/>
        </w:trPr>
        <w:tc>
          <w:tcPr>
            <w:tcW w:w="2007" w:type="dxa"/>
            <w:noWrap/>
            <w:hideMark/>
          </w:tcPr>
          <w:p w14:paraId="2C71E39D" w14:textId="77777777" w:rsidR="00E32BA0" w:rsidRPr="00D542EC" w:rsidRDefault="00E32BA0" w:rsidP="00D542EC">
            <w:pPr>
              <w:jc w:val="both"/>
              <w:rPr>
                <w:b/>
              </w:rPr>
            </w:pPr>
            <w:r w:rsidRPr="00D542EC">
              <w:rPr>
                <w:b/>
              </w:rPr>
              <w:t>23</w:t>
            </w:r>
          </w:p>
        </w:tc>
        <w:tc>
          <w:tcPr>
            <w:tcW w:w="1947" w:type="dxa"/>
            <w:noWrap/>
            <w:hideMark/>
          </w:tcPr>
          <w:p w14:paraId="2835CBBD" w14:textId="77777777" w:rsidR="00E32BA0" w:rsidRPr="00D542EC" w:rsidRDefault="00E32BA0" w:rsidP="00D542EC">
            <w:pPr>
              <w:jc w:val="both"/>
              <w:rPr>
                <w:b/>
              </w:rPr>
            </w:pPr>
            <w:r w:rsidRPr="00D542EC">
              <w:rPr>
                <w:b/>
              </w:rPr>
              <w:t>D</w:t>
            </w:r>
          </w:p>
        </w:tc>
        <w:tc>
          <w:tcPr>
            <w:tcW w:w="1947" w:type="dxa"/>
            <w:noWrap/>
            <w:hideMark/>
          </w:tcPr>
          <w:p w14:paraId="32D5D300" w14:textId="77777777" w:rsidR="00E32BA0" w:rsidRPr="00D542EC" w:rsidRDefault="00E32BA0" w:rsidP="00D542EC">
            <w:pPr>
              <w:jc w:val="both"/>
              <w:rPr>
                <w:b/>
              </w:rPr>
            </w:pPr>
            <w:r w:rsidRPr="00D542EC">
              <w:rPr>
                <w:b/>
              </w:rPr>
              <w:t>B</w:t>
            </w:r>
          </w:p>
        </w:tc>
        <w:tc>
          <w:tcPr>
            <w:tcW w:w="1947" w:type="dxa"/>
            <w:noWrap/>
            <w:hideMark/>
          </w:tcPr>
          <w:p w14:paraId="500C6976" w14:textId="77777777" w:rsidR="00E32BA0" w:rsidRPr="00D542EC" w:rsidRDefault="00E32BA0" w:rsidP="00D542EC">
            <w:pPr>
              <w:jc w:val="both"/>
              <w:rPr>
                <w:b/>
              </w:rPr>
            </w:pPr>
            <w:r w:rsidRPr="00D542EC">
              <w:rPr>
                <w:b/>
              </w:rPr>
              <w:t>B</w:t>
            </w:r>
          </w:p>
        </w:tc>
        <w:tc>
          <w:tcPr>
            <w:tcW w:w="1947" w:type="dxa"/>
            <w:noWrap/>
            <w:hideMark/>
          </w:tcPr>
          <w:p w14:paraId="0736B221" w14:textId="77777777" w:rsidR="00E32BA0" w:rsidRPr="00D542EC" w:rsidRDefault="00E32BA0" w:rsidP="00D542EC">
            <w:pPr>
              <w:jc w:val="both"/>
              <w:rPr>
                <w:b/>
              </w:rPr>
            </w:pPr>
            <w:r w:rsidRPr="00D542EC">
              <w:rPr>
                <w:b/>
              </w:rPr>
              <w:t>B</w:t>
            </w:r>
          </w:p>
        </w:tc>
      </w:tr>
      <w:tr w:rsidR="00E32BA0" w:rsidRPr="00D542EC" w14:paraId="787072EB" w14:textId="77777777" w:rsidTr="00B502B8">
        <w:trPr>
          <w:trHeight w:val="293"/>
        </w:trPr>
        <w:tc>
          <w:tcPr>
            <w:tcW w:w="2007" w:type="dxa"/>
            <w:noWrap/>
            <w:hideMark/>
          </w:tcPr>
          <w:p w14:paraId="6B46F889" w14:textId="77777777" w:rsidR="00E32BA0" w:rsidRPr="00D542EC" w:rsidRDefault="00E32BA0" w:rsidP="00D542EC">
            <w:pPr>
              <w:jc w:val="both"/>
              <w:rPr>
                <w:b/>
              </w:rPr>
            </w:pPr>
            <w:r w:rsidRPr="00D542EC">
              <w:rPr>
                <w:b/>
              </w:rPr>
              <w:t>24</w:t>
            </w:r>
          </w:p>
        </w:tc>
        <w:tc>
          <w:tcPr>
            <w:tcW w:w="1947" w:type="dxa"/>
            <w:noWrap/>
            <w:hideMark/>
          </w:tcPr>
          <w:p w14:paraId="1CB9841A" w14:textId="77777777" w:rsidR="00E32BA0" w:rsidRPr="00D542EC" w:rsidRDefault="00E32BA0" w:rsidP="00D542EC">
            <w:pPr>
              <w:jc w:val="both"/>
              <w:rPr>
                <w:b/>
              </w:rPr>
            </w:pPr>
            <w:r w:rsidRPr="00D542EC">
              <w:rPr>
                <w:b/>
              </w:rPr>
              <w:t>C</w:t>
            </w:r>
          </w:p>
        </w:tc>
        <w:tc>
          <w:tcPr>
            <w:tcW w:w="1947" w:type="dxa"/>
            <w:noWrap/>
            <w:hideMark/>
          </w:tcPr>
          <w:p w14:paraId="140D9551" w14:textId="77777777" w:rsidR="00E32BA0" w:rsidRPr="00D542EC" w:rsidRDefault="00E32BA0" w:rsidP="00D542EC">
            <w:pPr>
              <w:jc w:val="both"/>
              <w:rPr>
                <w:b/>
              </w:rPr>
            </w:pPr>
            <w:r w:rsidRPr="00D542EC">
              <w:rPr>
                <w:b/>
              </w:rPr>
              <w:t>C</w:t>
            </w:r>
          </w:p>
        </w:tc>
        <w:tc>
          <w:tcPr>
            <w:tcW w:w="1947" w:type="dxa"/>
            <w:noWrap/>
            <w:hideMark/>
          </w:tcPr>
          <w:p w14:paraId="6825FCEB" w14:textId="77777777" w:rsidR="00E32BA0" w:rsidRPr="00D542EC" w:rsidRDefault="00E32BA0" w:rsidP="00D542EC">
            <w:pPr>
              <w:jc w:val="both"/>
              <w:rPr>
                <w:b/>
              </w:rPr>
            </w:pPr>
            <w:r w:rsidRPr="00D542EC">
              <w:rPr>
                <w:b/>
              </w:rPr>
              <w:t>A</w:t>
            </w:r>
          </w:p>
        </w:tc>
        <w:tc>
          <w:tcPr>
            <w:tcW w:w="1947" w:type="dxa"/>
            <w:noWrap/>
            <w:hideMark/>
          </w:tcPr>
          <w:p w14:paraId="1464C1EE" w14:textId="77777777" w:rsidR="00E32BA0" w:rsidRPr="00D542EC" w:rsidRDefault="00E32BA0" w:rsidP="00D542EC">
            <w:pPr>
              <w:jc w:val="both"/>
              <w:rPr>
                <w:b/>
              </w:rPr>
            </w:pPr>
            <w:r w:rsidRPr="00D542EC">
              <w:rPr>
                <w:b/>
              </w:rPr>
              <w:t>C</w:t>
            </w:r>
          </w:p>
        </w:tc>
      </w:tr>
      <w:tr w:rsidR="00E32BA0" w:rsidRPr="00D542EC" w14:paraId="06569087" w14:textId="77777777" w:rsidTr="00B502B8">
        <w:trPr>
          <w:trHeight w:val="293"/>
        </w:trPr>
        <w:tc>
          <w:tcPr>
            <w:tcW w:w="2007" w:type="dxa"/>
            <w:noWrap/>
            <w:hideMark/>
          </w:tcPr>
          <w:p w14:paraId="0CF588B3" w14:textId="77777777" w:rsidR="00E32BA0" w:rsidRPr="00D542EC" w:rsidRDefault="00E32BA0" w:rsidP="00D542EC">
            <w:pPr>
              <w:jc w:val="both"/>
              <w:rPr>
                <w:b/>
              </w:rPr>
            </w:pPr>
            <w:r w:rsidRPr="00D542EC">
              <w:rPr>
                <w:b/>
              </w:rPr>
              <w:t>25</w:t>
            </w:r>
          </w:p>
        </w:tc>
        <w:tc>
          <w:tcPr>
            <w:tcW w:w="1947" w:type="dxa"/>
            <w:noWrap/>
            <w:hideMark/>
          </w:tcPr>
          <w:p w14:paraId="428A0116" w14:textId="77777777" w:rsidR="00E32BA0" w:rsidRPr="00D542EC" w:rsidRDefault="00E32BA0" w:rsidP="00D542EC">
            <w:pPr>
              <w:jc w:val="both"/>
              <w:rPr>
                <w:b/>
              </w:rPr>
            </w:pPr>
            <w:r w:rsidRPr="00D542EC">
              <w:rPr>
                <w:b/>
              </w:rPr>
              <w:t>C</w:t>
            </w:r>
          </w:p>
        </w:tc>
        <w:tc>
          <w:tcPr>
            <w:tcW w:w="1947" w:type="dxa"/>
            <w:noWrap/>
            <w:hideMark/>
          </w:tcPr>
          <w:p w14:paraId="43587C76" w14:textId="77777777" w:rsidR="00E32BA0" w:rsidRPr="00D542EC" w:rsidRDefault="00E32BA0" w:rsidP="00D542EC">
            <w:pPr>
              <w:jc w:val="both"/>
              <w:rPr>
                <w:b/>
              </w:rPr>
            </w:pPr>
            <w:r w:rsidRPr="00D542EC">
              <w:rPr>
                <w:b/>
              </w:rPr>
              <w:t>D</w:t>
            </w:r>
          </w:p>
        </w:tc>
        <w:tc>
          <w:tcPr>
            <w:tcW w:w="1947" w:type="dxa"/>
            <w:noWrap/>
            <w:hideMark/>
          </w:tcPr>
          <w:p w14:paraId="34ABA20B" w14:textId="77777777" w:rsidR="00E32BA0" w:rsidRPr="00D542EC" w:rsidRDefault="00E32BA0" w:rsidP="00D542EC">
            <w:pPr>
              <w:jc w:val="both"/>
              <w:rPr>
                <w:b/>
              </w:rPr>
            </w:pPr>
            <w:r w:rsidRPr="00D542EC">
              <w:rPr>
                <w:b/>
              </w:rPr>
              <w:t>D</w:t>
            </w:r>
          </w:p>
        </w:tc>
        <w:tc>
          <w:tcPr>
            <w:tcW w:w="1947" w:type="dxa"/>
            <w:noWrap/>
            <w:hideMark/>
          </w:tcPr>
          <w:p w14:paraId="37745E68" w14:textId="77777777" w:rsidR="00E32BA0" w:rsidRPr="00D542EC" w:rsidRDefault="00E32BA0" w:rsidP="00D542EC">
            <w:pPr>
              <w:jc w:val="both"/>
              <w:rPr>
                <w:b/>
              </w:rPr>
            </w:pPr>
            <w:r w:rsidRPr="00D542EC">
              <w:rPr>
                <w:b/>
              </w:rPr>
              <w:t>D</w:t>
            </w:r>
          </w:p>
        </w:tc>
      </w:tr>
      <w:tr w:rsidR="00E32BA0" w:rsidRPr="00D542EC" w14:paraId="61F0D5BB" w14:textId="77777777" w:rsidTr="00B502B8">
        <w:trPr>
          <w:trHeight w:val="293"/>
        </w:trPr>
        <w:tc>
          <w:tcPr>
            <w:tcW w:w="2007" w:type="dxa"/>
            <w:noWrap/>
            <w:hideMark/>
          </w:tcPr>
          <w:p w14:paraId="41F34F3A" w14:textId="77777777" w:rsidR="00E32BA0" w:rsidRPr="00D542EC" w:rsidRDefault="00E32BA0" w:rsidP="00D542EC">
            <w:pPr>
              <w:jc w:val="both"/>
              <w:rPr>
                <w:b/>
              </w:rPr>
            </w:pPr>
            <w:r w:rsidRPr="00D542EC">
              <w:rPr>
                <w:b/>
              </w:rPr>
              <w:t>26</w:t>
            </w:r>
          </w:p>
        </w:tc>
        <w:tc>
          <w:tcPr>
            <w:tcW w:w="1947" w:type="dxa"/>
            <w:noWrap/>
            <w:hideMark/>
          </w:tcPr>
          <w:p w14:paraId="2E334926" w14:textId="77777777" w:rsidR="00E32BA0" w:rsidRPr="00D542EC" w:rsidRDefault="00E32BA0" w:rsidP="00D542EC">
            <w:pPr>
              <w:jc w:val="both"/>
              <w:rPr>
                <w:b/>
              </w:rPr>
            </w:pPr>
            <w:r w:rsidRPr="00D542EC">
              <w:rPr>
                <w:b/>
              </w:rPr>
              <w:t>A</w:t>
            </w:r>
          </w:p>
        </w:tc>
        <w:tc>
          <w:tcPr>
            <w:tcW w:w="1947" w:type="dxa"/>
            <w:noWrap/>
            <w:hideMark/>
          </w:tcPr>
          <w:p w14:paraId="008A11EC" w14:textId="77777777" w:rsidR="00E32BA0" w:rsidRPr="00D542EC" w:rsidRDefault="00E32BA0" w:rsidP="00D542EC">
            <w:pPr>
              <w:jc w:val="both"/>
              <w:rPr>
                <w:b/>
              </w:rPr>
            </w:pPr>
            <w:r w:rsidRPr="00D542EC">
              <w:rPr>
                <w:b/>
              </w:rPr>
              <w:t>B</w:t>
            </w:r>
          </w:p>
        </w:tc>
        <w:tc>
          <w:tcPr>
            <w:tcW w:w="1947" w:type="dxa"/>
            <w:noWrap/>
            <w:hideMark/>
          </w:tcPr>
          <w:p w14:paraId="4BDE396A" w14:textId="77777777" w:rsidR="00E32BA0" w:rsidRPr="00D542EC" w:rsidRDefault="00E32BA0" w:rsidP="00D542EC">
            <w:pPr>
              <w:jc w:val="both"/>
              <w:rPr>
                <w:b/>
              </w:rPr>
            </w:pPr>
            <w:r w:rsidRPr="00D542EC">
              <w:rPr>
                <w:b/>
              </w:rPr>
              <w:t>A</w:t>
            </w:r>
          </w:p>
        </w:tc>
        <w:tc>
          <w:tcPr>
            <w:tcW w:w="1947" w:type="dxa"/>
            <w:noWrap/>
            <w:hideMark/>
          </w:tcPr>
          <w:p w14:paraId="274D7792" w14:textId="77777777" w:rsidR="00E32BA0" w:rsidRPr="00D542EC" w:rsidRDefault="00E32BA0" w:rsidP="00D542EC">
            <w:pPr>
              <w:jc w:val="both"/>
              <w:rPr>
                <w:b/>
              </w:rPr>
            </w:pPr>
            <w:r w:rsidRPr="00D542EC">
              <w:rPr>
                <w:b/>
              </w:rPr>
              <w:t>A</w:t>
            </w:r>
          </w:p>
        </w:tc>
      </w:tr>
      <w:tr w:rsidR="00E32BA0" w:rsidRPr="00D542EC" w14:paraId="4C40D8F5" w14:textId="77777777" w:rsidTr="00B502B8">
        <w:trPr>
          <w:trHeight w:val="293"/>
        </w:trPr>
        <w:tc>
          <w:tcPr>
            <w:tcW w:w="2007" w:type="dxa"/>
            <w:noWrap/>
            <w:hideMark/>
          </w:tcPr>
          <w:p w14:paraId="6F4461E3" w14:textId="77777777" w:rsidR="00E32BA0" w:rsidRPr="00D542EC" w:rsidRDefault="00E32BA0" w:rsidP="00D542EC">
            <w:pPr>
              <w:jc w:val="both"/>
              <w:rPr>
                <w:b/>
              </w:rPr>
            </w:pPr>
            <w:r w:rsidRPr="00D542EC">
              <w:rPr>
                <w:b/>
              </w:rPr>
              <w:t>27</w:t>
            </w:r>
          </w:p>
        </w:tc>
        <w:tc>
          <w:tcPr>
            <w:tcW w:w="1947" w:type="dxa"/>
            <w:noWrap/>
            <w:hideMark/>
          </w:tcPr>
          <w:p w14:paraId="2D6C4471" w14:textId="77777777" w:rsidR="00E32BA0" w:rsidRPr="00D542EC" w:rsidRDefault="00E32BA0" w:rsidP="00D542EC">
            <w:pPr>
              <w:jc w:val="both"/>
              <w:rPr>
                <w:b/>
              </w:rPr>
            </w:pPr>
            <w:r w:rsidRPr="00D542EC">
              <w:rPr>
                <w:b/>
              </w:rPr>
              <w:t>C</w:t>
            </w:r>
          </w:p>
        </w:tc>
        <w:tc>
          <w:tcPr>
            <w:tcW w:w="1947" w:type="dxa"/>
            <w:noWrap/>
            <w:hideMark/>
          </w:tcPr>
          <w:p w14:paraId="2D8A6A02" w14:textId="77777777" w:rsidR="00E32BA0" w:rsidRPr="00D542EC" w:rsidRDefault="00E32BA0" w:rsidP="00D542EC">
            <w:pPr>
              <w:jc w:val="both"/>
              <w:rPr>
                <w:b/>
              </w:rPr>
            </w:pPr>
            <w:r w:rsidRPr="00D542EC">
              <w:rPr>
                <w:b/>
              </w:rPr>
              <w:t>A</w:t>
            </w:r>
          </w:p>
        </w:tc>
        <w:tc>
          <w:tcPr>
            <w:tcW w:w="1947" w:type="dxa"/>
            <w:noWrap/>
            <w:hideMark/>
          </w:tcPr>
          <w:p w14:paraId="3211A917" w14:textId="77777777" w:rsidR="00E32BA0" w:rsidRPr="00D542EC" w:rsidRDefault="00E32BA0" w:rsidP="00D542EC">
            <w:pPr>
              <w:jc w:val="both"/>
              <w:rPr>
                <w:b/>
              </w:rPr>
            </w:pPr>
            <w:r w:rsidRPr="00D542EC">
              <w:rPr>
                <w:b/>
              </w:rPr>
              <w:t>A</w:t>
            </w:r>
          </w:p>
        </w:tc>
        <w:tc>
          <w:tcPr>
            <w:tcW w:w="1947" w:type="dxa"/>
            <w:noWrap/>
            <w:hideMark/>
          </w:tcPr>
          <w:p w14:paraId="6A90B371" w14:textId="77777777" w:rsidR="00E32BA0" w:rsidRPr="00D542EC" w:rsidRDefault="00E32BA0" w:rsidP="00D542EC">
            <w:pPr>
              <w:jc w:val="both"/>
              <w:rPr>
                <w:b/>
              </w:rPr>
            </w:pPr>
            <w:r w:rsidRPr="00D542EC">
              <w:rPr>
                <w:b/>
              </w:rPr>
              <w:t>A</w:t>
            </w:r>
          </w:p>
        </w:tc>
      </w:tr>
      <w:tr w:rsidR="00E32BA0" w:rsidRPr="00D542EC" w14:paraId="2BEC089C" w14:textId="77777777" w:rsidTr="00B502B8">
        <w:trPr>
          <w:trHeight w:val="293"/>
        </w:trPr>
        <w:tc>
          <w:tcPr>
            <w:tcW w:w="2007" w:type="dxa"/>
            <w:noWrap/>
            <w:hideMark/>
          </w:tcPr>
          <w:p w14:paraId="6ECFFFD9" w14:textId="77777777" w:rsidR="00E32BA0" w:rsidRPr="00D542EC" w:rsidRDefault="00E32BA0" w:rsidP="00D542EC">
            <w:pPr>
              <w:jc w:val="both"/>
              <w:rPr>
                <w:b/>
              </w:rPr>
            </w:pPr>
            <w:r w:rsidRPr="00D542EC">
              <w:rPr>
                <w:b/>
              </w:rPr>
              <w:t>28</w:t>
            </w:r>
          </w:p>
        </w:tc>
        <w:tc>
          <w:tcPr>
            <w:tcW w:w="1947" w:type="dxa"/>
            <w:noWrap/>
            <w:hideMark/>
          </w:tcPr>
          <w:p w14:paraId="3C9727A9" w14:textId="77777777" w:rsidR="00E32BA0" w:rsidRPr="00D542EC" w:rsidRDefault="00E32BA0" w:rsidP="00D542EC">
            <w:pPr>
              <w:jc w:val="both"/>
              <w:rPr>
                <w:b/>
              </w:rPr>
            </w:pPr>
            <w:r w:rsidRPr="00D542EC">
              <w:rPr>
                <w:b/>
              </w:rPr>
              <w:t>A</w:t>
            </w:r>
          </w:p>
        </w:tc>
        <w:tc>
          <w:tcPr>
            <w:tcW w:w="1947" w:type="dxa"/>
            <w:noWrap/>
            <w:hideMark/>
          </w:tcPr>
          <w:p w14:paraId="0DD953BE" w14:textId="77777777" w:rsidR="00E32BA0" w:rsidRPr="00D542EC" w:rsidRDefault="00E32BA0" w:rsidP="00D542EC">
            <w:pPr>
              <w:jc w:val="both"/>
              <w:rPr>
                <w:b/>
              </w:rPr>
            </w:pPr>
            <w:r w:rsidRPr="00D542EC">
              <w:rPr>
                <w:b/>
              </w:rPr>
              <w:t>A</w:t>
            </w:r>
          </w:p>
        </w:tc>
        <w:tc>
          <w:tcPr>
            <w:tcW w:w="1947" w:type="dxa"/>
            <w:noWrap/>
            <w:hideMark/>
          </w:tcPr>
          <w:p w14:paraId="656E4F3A" w14:textId="77777777" w:rsidR="00E32BA0" w:rsidRPr="00D542EC" w:rsidRDefault="00E32BA0" w:rsidP="00D542EC">
            <w:pPr>
              <w:jc w:val="both"/>
              <w:rPr>
                <w:b/>
              </w:rPr>
            </w:pPr>
            <w:r w:rsidRPr="00D542EC">
              <w:rPr>
                <w:b/>
              </w:rPr>
              <w:t>D</w:t>
            </w:r>
          </w:p>
        </w:tc>
        <w:tc>
          <w:tcPr>
            <w:tcW w:w="1947" w:type="dxa"/>
            <w:noWrap/>
            <w:hideMark/>
          </w:tcPr>
          <w:p w14:paraId="53E24E8B" w14:textId="77777777" w:rsidR="00E32BA0" w:rsidRPr="00D542EC" w:rsidRDefault="00E32BA0" w:rsidP="00D542EC">
            <w:pPr>
              <w:jc w:val="both"/>
              <w:rPr>
                <w:b/>
              </w:rPr>
            </w:pPr>
            <w:r w:rsidRPr="00D542EC">
              <w:rPr>
                <w:b/>
              </w:rPr>
              <w:t>A</w:t>
            </w:r>
          </w:p>
        </w:tc>
      </w:tr>
    </w:tbl>
    <w:p w14:paraId="1913018C" w14:textId="77777777" w:rsidR="00D542EC" w:rsidRDefault="00D542EC" w:rsidP="008E5941">
      <w:pPr>
        <w:jc w:val="both"/>
        <w:rPr>
          <w:b/>
          <w:lang w:val="en-US"/>
        </w:rPr>
      </w:pPr>
    </w:p>
    <w:p w14:paraId="092F062B" w14:textId="668A0F3B" w:rsidR="00E32BA0" w:rsidRDefault="00E32BA0" w:rsidP="008E5941">
      <w:pPr>
        <w:jc w:val="both"/>
        <w:rPr>
          <w:b/>
          <w:lang w:val="en-US"/>
        </w:rPr>
      </w:pPr>
    </w:p>
    <w:p w14:paraId="5977386D" w14:textId="4DBCA050" w:rsidR="00161ABC" w:rsidRDefault="00161ABC" w:rsidP="008E5941">
      <w:pPr>
        <w:jc w:val="both"/>
        <w:rPr>
          <w:b/>
          <w:lang w:val="en-US"/>
        </w:rPr>
      </w:pPr>
    </w:p>
    <w:p w14:paraId="585EFA6C" w14:textId="4EB9E783" w:rsidR="00161ABC" w:rsidRDefault="00161ABC" w:rsidP="008E5941">
      <w:pPr>
        <w:jc w:val="both"/>
        <w:rPr>
          <w:b/>
          <w:lang w:val="en-US"/>
        </w:rPr>
      </w:pPr>
    </w:p>
    <w:p w14:paraId="4CF3641B" w14:textId="30543FA5" w:rsidR="00161ABC" w:rsidRDefault="00161ABC" w:rsidP="008E5941">
      <w:pPr>
        <w:jc w:val="both"/>
        <w:rPr>
          <w:b/>
          <w:lang w:val="en-US"/>
        </w:rPr>
      </w:pPr>
    </w:p>
    <w:p w14:paraId="2B1A5CA2" w14:textId="2D607577" w:rsidR="00161ABC" w:rsidRDefault="00161ABC" w:rsidP="008E5941">
      <w:pPr>
        <w:jc w:val="both"/>
        <w:rPr>
          <w:b/>
          <w:lang w:val="en-US"/>
        </w:rPr>
      </w:pPr>
    </w:p>
    <w:p w14:paraId="68871C10" w14:textId="224C76BE" w:rsidR="00161ABC" w:rsidRDefault="00161ABC" w:rsidP="008E5941">
      <w:pPr>
        <w:jc w:val="both"/>
        <w:rPr>
          <w:b/>
          <w:lang w:val="en-US"/>
        </w:rPr>
      </w:pPr>
    </w:p>
    <w:p w14:paraId="6A742433" w14:textId="049D95D1" w:rsidR="00161ABC" w:rsidRDefault="00161ABC" w:rsidP="008E5941">
      <w:pPr>
        <w:jc w:val="both"/>
        <w:rPr>
          <w:b/>
          <w:lang w:val="en-US"/>
        </w:rPr>
      </w:pPr>
    </w:p>
    <w:p w14:paraId="2C892BDF" w14:textId="2564E5A7" w:rsidR="00161ABC" w:rsidRDefault="00161ABC" w:rsidP="008E5941">
      <w:pPr>
        <w:jc w:val="both"/>
        <w:rPr>
          <w:b/>
          <w:lang w:val="en-US"/>
        </w:rPr>
      </w:pPr>
    </w:p>
    <w:p w14:paraId="2ACAF0C4" w14:textId="4683526A" w:rsidR="00161ABC" w:rsidRDefault="00161ABC" w:rsidP="008E5941">
      <w:pPr>
        <w:jc w:val="both"/>
        <w:rPr>
          <w:b/>
          <w:lang w:val="en-US"/>
        </w:rPr>
      </w:pPr>
    </w:p>
    <w:p w14:paraId="36FD83BA" w14:textId="36B33A88" w:rsidR="00161ABC" w:rsidRDefault="00161ABC" w:rsidP="008E5941">
      <w:pPr>
        <w:jc w:val="both"/>
        <w:rPr>
          <w:b/>
          <w:lang w:val="en-US"/>
        </w:rPr>
      </w:pPr>
    </w:p>
    <w:p w14:paraId="14D94395" w14:textId="6E026C3D" w:rsidR="00161ABC" w:rsidRDefault="00161ABC" w:rsidP="008E5941">
      <w:pPr>
        <w:jc w:val="both"/>
        <w:rPr>
          <w:b/>
          <w:lang w:val="en-US"/>
        </w:rPr>
      </w:pPr>
    </w:p>
    <w:p w14:paraId="6DFF5A71" w14:textId="783D8BAC" w:rsidR="00161ABC" w:rsidRDefault="00161ABC" w:rsidP="008E5941">
      <w:pPr>
        <w:jc w:val="both"/>
        <w:rPr>
          <w:b/>
          <w:lang w:val="en-US"/>
        </w:rPr>
      </w:pPr>
    </w:p>
    <w:p w14:paraId="6C24319B" w14:textId="438FE558" w:rsidR="00161ABC" w:rsidRDefault="00161ABC" w:rsidP="008E5941">
      <w:pPr>
        <w:jc w:val="both"/>
        <w:rPr>
          <w:b/>
          <w:lang w:val="en-US"/>
        </w:rPr>
      </w:pPr>
    </w:p>
    <w:p w14:paraId="025E3950" w14:textId="73C96B74" w:rsidR="00161ABC" w:rsidRDefault="00161ABC" w:rsidP="008E5941">
      <w:pPr>
        <w:jc w:val="both"/>
        <w:rPr>
          <w:b/>
          <w:lang w:val="en-US"/>
        </w:rPr>
      </w:pPr>
    </w:p>
    <w:p w14:paraId="112C4698" w14:textId="6A9CEC97" w:rsidR="00161ABC" w:rsidRDefault="00161ABC" w:rsidP="008E5941">
      <w:pPr>
        <w:jc w:val="both"/>
        <w:rPr>
          <w:b/>
          <w:lang w:val="en-US"/>
        </w:rPr>
      </w:pPr>
    </w:p>
    <w:p w14:paraId="212D3F9D" w14:textId="5FEE2CF2" w:rsidR="00161ABC" w:rsidRDefault="00161ABC" w:rsidP="008E5941">
      <w:pPr>
        <w:jc w:val="both"/>
        <w:rPr>
          <w:b/>
          <w:lang w:val="en-US"/>
        </w:rPr>
      </w:pPr>
    </w:p>
    <w:p w14:paraId="4F3F219F" w14:textId="77777777" w:rsidR="00161ABC" w:rsidRDefault="00161ABC" w:rsidP="008E5941">
      <w:pPr>
        <w:jc w:val="both"/>
        <w:rPr>
          <w:b/>
          <w:lang w:val="en-US"/>
        </w:rPr>
      </w:pPr>
    </w:p>
    <w:p w14:paraId="6C0C5CD6" w14:textId="77777777" w:rsidR="00D542EC" w:rsidRDefault="00D542EC" w:rsidP="008E5941">
      <w:pPr>
        <w:jc w:val="both"/>
        <w:rPr>
          <w:b/>
          <w:lang w:val="en-US"/>
        </w:rPr>
      </w:pPr>
      <w:r>
        <w:rPr>
          <w:b/>
          <w:lang w:val="en-US"/>
        </w:rPr>
        <w:lastRenderedPageBreak/>
        <w:t>II. ĐÁP ÁN TỰ LUẬN</w:t>
      </w:r>
    </w:p>
    <w:p w14:paraId="315266F1"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b/>
          <w:color w:val="auto"/>
          <w:sz w:val="26"/>
          <w:szCs w:val="26"/>
          <w:lang w:val="en-US"/>
        </w:rPr>
        <w:t>Câu 1 (0,5 điểm):</w:t>
      </w:r>
      <w:r w:rsidRPr="00D542EC">
        <w:rPr>
          <w:rFonts w:cs="Times New Roman"/>
          <w:color w:val="auto"/>
          <w:sz w:val="26"/>
          <w:szCs w:val="26"/>
          <w:lang w:val="en-US"/>
        </w:rPr>
        <w:t xml:space="preserve"> Trình bày vai trò sinh học của nước đối với tế bào?</w:t>
      </w:r>
    </w:p>
    <w:p w14:paraId="4144064A"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xml:space="preserve">- Nước là thành phần chủ yếu cấu tạo nên các tế bào và cơ thể. </w:t>
      </w:r>
      <w:r w:rsidRPr="00D542EC">
        <w:rPr>
          <w:rFonts w:cs="Times New Roman"/>
          <w:i/>
          <w:color w:val="auto"/>
          <w:sz w:val="26"/>
          <w:szCs w:val="26"/>
          <w:lang w:val="en-US"/>
        </w:rPr>
        <w:t>(0,125 điểm)</w:t>
      </w:r>
    </w:p>
    <w:p w14:paraId="69B21D72"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xml:space="preserve">- Nhờ có tính phân cực nên nước có khả năng hòa tan nhiều chất cần thiết cho các hoạt động sống của tế bào. </w:t>
      </w:r>
      <w:r w:rsidRPr="00D542EC">
        <w:rPr>
          <w:rFonts w:cs="Times New Roman"/>
          <w:i/>
          <w:color w:val="auto"/>
          <w:sz w:val="26"/>
          <w:szCs w:val="26"/>
          <w:lang w:val="en-US"/>
        </w:rPr>
        <w:t>(0,125 điểm)</w:t>
      </w:r>
    </w:p>
    <w:p w14:paraId="71209313"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xml:space="preserve">- Nước là nguyên liệu của nhiều phản ứng và là môi trường cho các phản ứng sinh hoá diễn ra trong tế bào. </w:t>
      </w:r>
      <w:r w:rsidRPr="00D542EC">
        <w:rPr>
          <w:rFonts w:cs="Times New Roman"/>
          <w:i/>
          <w:color w:val="auto"/>
          <w:sz w:val="26"/>
          <w:szCs w:val="26"/>
          <w:lang w:val="en-US"/>
        </w:rPr>
        <w:t>(0,125 điểm)</w:t>
      </w:r>
    </w:p>
    <w:p w14:paraId="09B738FD"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xml:space="preserve">- Nước góp phần định hình cấu trúc không gian đặc trưng của nhiều phân tử hữu cơ trong tế bào, đảm bảo cho chúng thực hiện được các chức năng sinh học, góp phần điều hòa nhiệt độ tế bào và cơ thể. </w:t>
      </w:r>
      <w:r w:rsidRPr="00D542EC">
        <w:rPr>
          <w:rFonts w:cs="Times New Roman"/>
          <w:i/>
          <w:color w:val="auto"/>
          <w:sz w:val="26"/>
          <w:szCs w:val="26"/>
          <w:lang w:val="en-US"/>
        </w:rPr>
        <w:t>(0,125 điểm)</w:t>
      </w:r>
    </w:p>
    <w:p w14:paraId="551209C4" w14:textId="77777777" w:rsidR="00E32BA0" w:rsidRDefault="00E32BA0" w:rsidP="00D542EC">
      <w:pPr>
        <w:spacing w:line="240" w:lineRule="auto"/>
        <w:jc w:val="both"/>
        <w:rPr>
          <w:rFonts w:cs="Times New Roman"/>
          <w:b/>
          <w:color w:val="auto"/>
          <w:sz w:val="26"/>
          <w:szCs w:val="26"/>
          <w:lang w:val="en-US"/>
        </w:rPr>
      </w:pPr>
    </w:p>
    <w:p w14:paraId="300D8576"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b/>
          <w:color w:val="auto"/>
          <w:sz w:val="26"/>
          <w:szCs w:val="26"/>
          <w:lang w:val="en-US"/>
        </w:rPr>
        <w:t>Câu 2 (1,0 điểm):</w:t>
      </w:r>
      <w:r w:rsidRPr="00D542EC">
        <w:rPr>
          <w:rFonts w:cs="Times New Roman"/>
          <w:color w:val="auto"/>
          <w:sz w:val="26"/>
          <w:szCs w:val="26"/>
          <w:lang w:val="en-US"/>
        </w:rPr>
        <w:t xml:space="preserve"> Tại sao nên ăn nhiều loại rau xanh khác nhau trong khi thành phần chính của các loại rau là cellulose – chất mà con người không thể tiêu hoá được?</w:t>
      </w:r>
    </w:p>
    <w:p w14:paraId="11C5D0DE"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Vì:</w:t>
      </w:r>
    </w:p>
    <w:p w14:paraId="6CEA95AF"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xml:space="preserve">- Cellulose kích thích tế bào niêm mạc ruột tiết ra dịch nhầy làm thức ăn được di chuyển trơn tru trong đường ruột. </w:t>
      </w:r>
      <w:r w:rsidRPr="00D542EC">
        <w:rPr>
          <w:rFonts w:cs="Times New Roman"/>
          <w:i/>
          <w:color w:val="auto"/>
          <w:sz w:val="26"/>
          <w:szCs w:val="26"/>
          <w:lang w:val="en-US"/>
        </w:rPr>
        <w:t>(0,25 điểm)</w:t>
      </w:r>
    </w:p>
    <w:p w14:paraId="7E7D4DE3"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xml:space="preserve">- Cellulose cuốn trôi những chất cặn bã bám vào thành ruột ra ngoài. </w:t>
      </w:r>
      <w:r w:rsidRPr="00D542EC">
        <w:rPr>
          <w:rFonts w:cs="Times New Roman"/>
          <w:i/>
          <w:color w:val="auto"/>
          <w:sz w:val="26"/>
          <w:szCs w:val="26"/>
          <w:lang w:val="en-US"/>
        </w:rPr>
        <w:t>(0,25 điểm)</w:t>
      </w:r>
    </w:p>
    <w:p w14:paraId="2821EC49"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sym w:font="Wingdings 3" w:char="F067"/>
      </w:r>
      <w:r w:rsidRPr="00D542EC">
        <w:rPr>
          <w:rFonts w:cs="Times New Roman"/>
          <w:color w:val="auto"/>
          <w:sz w:val="26"/>
          <w:szCs w:val="26"/>
          <w:lang w:val="en-US"/>
        </w:rPr>
        <w:t xml:space="preserve"> Nếu trong khẩu phần ăn quá ít cellulose sẽ rất dễ bị táo bón. </w:t>
      </w:r>
      <w:r w:rsidRPr="00D542EC">
        <w:rPr>
          <w:rFonts w:cs="Times New Roman"/>
          <w:i/>
          <w:color w:val="auto"/>
          <w:sz w:val="26"/>
          <w:szCs w:val="26"/>
          <w:lang w:val="en-US"/>
        </w:rPr>
        <w:t>(0,5 điểm)</w:t>
      </w:r>
    </w:p>
    <w:p w14:paraId="387278DF" w14:textId="77777777" w:rsidR="002C731B" w:rsidRDefault="002C731B" w:rsidP="00D542EC">
      <w:pPr>
        <w:spacing w:line="240" w:lineRule="auto"/>
        <w:jc w:val="both"/>
        <w:rPr>
          <w:rFonts w:cs="Times New Roman"/>
          <w:b/>
          <w:color w:val="auto"/>
          <w:sz w:val="26"/>
          <w:szCs w:val="26"/>
          <w:lang w:val="en-US"/>
        </w:rPr>
      </w:pPr>
    </w:p>
    <w:p w14:paraId="1A93E060"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b/>
          <w:color w:val="auto"/>
          <w:sz w:val="26"/>
          <w:szCs w:val="26"/>
          <w:lang w:val="en-US"/>
        </w:rPr>
        <w:t xml:space="preserve">Câu 3 (1,0 điểm): </w:t>
      </w:r>
      <w:r w:rsidRPr="00D542EC">
        <w:rPr>
          <w:rFonts w:cs="Times New Roman"/>
          <w:color w:val="auto"/>
          <w:sz w:val="26"/>
          <w:szCs w:val="26"/>
          <w:lang w:val="en-US"/>
        </w:rPr>
        <w:t>Tại sao thịt lợn, thịt bò, thịt gà đều là các protein nhưng lại có mùi vị và nhiều đặc tính vật lí khác nhau?</w:t>
      </w:r>
    </w:p>
    <w:p w14:paraId="361382CA"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Vì:</w:t>
      </w:r>
    </w:p>
    <w:p w14:paraId="258D56E7"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Các loại protein khác nhau khác biệt nhau về số lượng, thành phần và trình tự sắp xếp các amino acid nên cấu hình không gian khác nhau.</w:t>
      </w:r>
      <w:r w:rsidRPr="00D542EC">
        <w:rPr>
          <w:rFonts w:cs="Times New Roman"/>
          <w:i/>
          <w:color w:val="auto"/>
          <w:sz w:val="26"/>
          <w:szCs w:val="26"/>
          <w:lang w:val="en-US"/>
        </w:rPr>
        <w:t xml:space="preserve"> (0,5 điểm)</w:t>
      </w:r>
    </w:p>
    <w:p w14:paraId="3A4B9563"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xml:space="preserve">- Các amino acid khác nhau nên cũng tương tác với các chất khác nhau. </w:t>
      </w:r>
      <w:r w:rsidRPr="00D542EC">
        <w:rPr>
          <w:rFonts w:cs="Times New Roman"/>
          <w:i/>
          <w:color w:val="auto"/>
          <w:sz w:val="26"/>
          <w:szCs w:val="26"/>
          <w:lang w:val="en-US"/>
        </w:rPr>
        <w:t>(0,25 điểm)</w:t>
      </w:r>
    </w:p>
    <w:p w14:paraId="00AEDD05"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sym w:font="Wingdings 3" w:char="F067"/>
      </w:r>
      <w:r w:rsidRPr="00D542EC">
        <w:rPr>
          <w:rFonts w:cs="Times New Roman"/>
          <w:color w:val="auto"/>
          <w:sz w:val="26"/>
          <w:szCs w:val="26"/>
          <w:lang w:val="en-US"/>
        </w:rPr>
        <w:t xml:space="preserve"> Protein khác nhau có đặc tính lí, hoá khác nhau, mùi vị khác nhau, độ dai, độ rắn chắc, … cũng khác nhau. </w:t>
      </w:r>
      <w:r w:rsidRPr="00D542EC">
        <w:rPr>
          <w:rFonts w:cs="Times New Roman"/>
          <w:i/>
          <w:color w:val="auto"/>
          <w:sz w:val="26"/>
          <w:szCs w:val="26"/>
          <w:lang w:val="en-US"/>
        </w:rPr>
        <w:t>(0,25 điểm)</w:t>
      </w:r>
    </w:p>
    <w:p w14:paraId="4F61CB6D" w14:textId="77777777" w:rsidR="00D542EC" w:rsidRPr="00D542EC" w:rsidRDefault="00D542EC" w:rsidP="00D542EC">
      <w:pPr>
        <w:spacing w:line="240" w:lineRule="auto"/>
        <w:jc w:val="both"/>
        <w:rPr>
          <w:rFonts w:cs="Times New Roman"/>
          <w:b/>
          <w:color w:val="auto"/>
          <w:sz w:val="26"/>
          <w:szCs w:val="26"/>
          <w:lang w:val="en-US"/>
        </w:rPr>
      </w:pPr>
    </w:p>
    <w:p w14:paraId="75C600CB"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b/>
          <w:color w:val="auto"/>
          <w:sz w:val="26"/>
          <w:szCs w:val="26"/>
          <w:lang w:val="en-US"/>
        </w:rPr>
        <w:t xml:space="preserve">Câu 4 </w:t>
      </w:r>
      <w:r w:rsidRPr="00D542EC">
        <w:rPr>
          <w:rFonts w:cs="Times New Roman"/>
          <w:color w:val="auto"/>
          <w:sz w:val="26"/>
          <w:szCs w:val="26"/>
          <w:lang w:val="en-US"/>
        </w:rPr>
        <w:t>–</w:t>
      </w:r>
      <w:r w:rsidRPr="00D542EC">
        <w:rPr>
          <w:rFonts w:cs="Times New Roman"/>
          <w:b/>
          <w:color w:val="auto"/>
          <w:sz w:val="26"/>
          <w:szCs w:val="26"/>
          <w:lang w:val="en-US"/>
        </w:rPr>
        <w:t xml:space="preserve"> ĐỀ 101-103 (0,5 điểm):</w:t>
      </w:r>
      <w:r w:rsidRPr="00D542EC">
        <w:rPr>
          <w:rFonts w:cs="Times New Roman"/>
          <w:color w:val="auto"/>
          <w:sz w:val="26"/>
          <w:szCs w:val="26"/>
          <w:lang w:val="en-US"/>
        </w:rPr>
        <w:t xml:space="preserve"> Một gene có chiều dài 5100A</w:t>
      </w:r>
      <w:r w:rsidRPr="00D542EC">
        <w:rPr>
          <w:rFonts w:cs="Times New Roman"/>
          <w:color w:val="auto"/>
          <w:sz w:val="26"/>
          <w:szCs w:val="26"/>
          <w:vertAlign w:val="superscript"/>
          <w:lang w:val="en-US"/>
        </w:rPr>
        <w:t>0</w:t>
      </w:r>
      <w:r w:rsidRPr="00D542EC">
        <w:rPr>
          <w:rFonts w:cs="Times New Roman"/>
          <w:color w:val="auto"/>
          <w:sz w:val="26"/>
          <w:szCs w:val="26"/>
          <w:lang w:val="en-US"/>
        </w:rPr>
        <w:t xml:space="preserve"> và có số nucleotide loại Adenine (A) chiếm 20% tổng số nucleotide của gene. Hãy tính </w:t>
      </w:r>
      <w:bookmarkStart w:id="0" w:name="_Hlk116824754"/>
      <w:r w:rsidRPr="00D542EC">
        <w:rPr>
          <w:rFonts w:cs="Times New Roman"/>
          <w:color w:val="auto"/>
          <w:sz w:val="26"/>
          <w:szCs w:val="26"/>
          <w:lang w:val="en-US"/>
        </w:rPr>
        <w:t>số lượng nucleotide mỗi loại của gene.</w:t>
      </w:r>
      <w:bookmarkEnd w:id="0"/>
    </w:p>
    <w:p w14:paraId="48195C23" w14:textId="77777777" w:rsidR="00D542EC" w:rsidRPr="00D542EC" w:rsidRDefault="00D542EC" w:rsidP="00D542EC">
      <w:pPr>
        <w:spacing w:line="240" w:lineRule="auto"/>
        <w:jc w:val="both"/>
        <w:rPr>
          <w:rFonts w:eastAsiaTheme="minorEastAsia" w:cs="Times New Roman"/>
          <w:color w:val="auto"/>
          <w:sz w:val="26"/>
          <w:szCs w:val="26"/>
          <w:lang w:val="en-US"/>
        </w:rPr>
      </w:pPr>
      <w:r w:rsidRPr="00D542EC">
        <w:rPr>
          <w:rFonts w:cs="Times New Roman"/>
          <w:color w:val="auto"/>
          <w:sz w:val="26"/>
          <w:szCs w:val="26"/>
          <w:lang w:val="en-US"/>
        </w:rPr>
        <w:t>- Tổng số nucleotide của gene: N =</w:t>
      </w:r>
      <m:oMath>
        <m:r>
          <w:rPr>
            <w:rFonts w:ascii="Cambria Math" w:hAnsi="Cambria Math" w:cs="Times New Roman"/>
            <w:color w:val="auto"/>
            <w:sz w:val="26"/>
            <w:szCs w:val="26"/>
            <w:lang w:val="en-US"/>
          </w:rPr>
          <m:t xml:space="preserve"> </m:t>
        </m:r>
        <m:f>
          <m:fPr>
            <m:ctrlPr>
              <w:rPr>
                <w:rFonts w:ascii="Cambria Math" w:hAnsi="Cambria Math" w:cs="Times New Roman"/>
                <w:i/>
                <w:color w:val="auto"/>
                <w:sz w:val="26"/>
                <w:szCs w:val="26"/>
                <w:lang w:val="en-US"/>
              </w:rPr>
            </m:ctrlPr>
          </m:fPr>
          <m:num>
            <m:r>
              <w:rPr>
                <w:rFonts w:ascii="Cambria Math" w:hAnsi="Cambria Math" w:cs="Times New Roman"/>
                <w:color w:val="auto"/>
                <w:sz w:val="26"/>
                <w:szCs w:val="26"/>
                <w:lang w:val="en-US"/>
              </w:rPr>
              <m:t>5100</m:t>
            </m:r>
          </m:num>
          <m:den>
            <m:r>
              <w:rPr>
                <w:rFonts w:ascii="Cambria Math" w:hAnsi="Cambria Math" w:cs="Times New Roman"/>
                <w:color w:val="auto"/>
                <w:sz w:val="26"/>
                <w:szCs w:val="26"/>
                <w:lang w:val="en-US"/>
              </w:rPr>
              <m:t>3,4</m:t>
            </m:r>
          </m:den>
        </m:f>
        <m:r>
          <w:rPr>
            <w:rFonts w:ascii="Cambria Math" w:hAnsi="Cambria Math" w:cs="Times New Roman"/>
            <w:color w:val="auto"/>
            <w:sz w:val="26"/>
            <w:szCs w:val="26"/>
            <w:lang w:val="en-US"/>
          </w:rPr>
          <m:t>×2</m:t>
        </m:r>
      </m:oMath>
      <w:r w:rsidRPr="00D542EC">
        <w:rPr>
          <w:rFonts w:eastAsiaTheme="minorEastAsia" w:cs="Times New Roman"/>
          <w:color w:val="auto"/>
          <w:sz w:val="26"/>
          <w:szCs w:val="26"/>
          <w:lang w:val="en-US"/>
        </w:rPr>
        <w:t xml:space="preserve"> = 3000 (nucleotide)</w:t>
      </w:r>
    </w:p>
    <w:p w14:paraId="0FF0963D"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xml:space="preserve">- Số lượng nucleotide mỗi loại của gene: A = T = 0,2 × 3000 = 600 (nucleotide) </w:t>
      </w:r>
      <w:r w:rsidRPr="00D542EC">
        <w:rPr>
          <w:rFonts w:cs="Times New Roman"/>
          <w:i/>
          <w:color w:val="auto"/>
          <w:sz w:val="26"/>
          <w:szCs w:val="26"/>
          <w:lang w:val="en-US"/>
        </w:rPr>
        <w:t>(0,25 điểm)</w:t>
      </w:r>
    </w:p>
    <w:p w14:paraId="1BC06EBD" w14:textId="77777777" w:rsidR="00D542EC" w:rsidRPr="00D542EC" w:rsidRDefault="00D542EC" w:rsidP="00D542EC">
      <w:pPr>
        <w:spacing w:line="240" w:lineRule="auto"/>
        <w:jc w:val="both"/>
        <w:rPr>
          <w:rFonts w:cs="Times New Roman"/>
          <w:b/>
          <w:color w:val="auto"/>
          <w:sz w:val="26"/>
          <w:szCs w:val="26"/>
          <w:lang w:val="en-US"/>
        </w:rPr>
      </w:pPr>
      <w:r w:rsidRPr="00D542EC">
        <w:rPr>
          <w:rFonts w:cs="Times New Roman"/>
          <w:color w:val="auto"/>
          <w:sz w:val="26"/>
          <w:szCs w:val="26"/>
          <w:lang w:val="en-US"/>
        </w:rPr>
        <w:t xml:space="preserve">                                                                  G = C = 0,3</w:t>
      </w:r>
      <w:r w:rsidRPr="00D542EC">
        <w:rPr>
          <w:rFonts w:cs="Times New Roman"/>
          <w:b/>
          <w:color w:val="auto"/>
          <w:sz w:val="26"/>
          <w:szCs w:val="26"/>
          <w:lang w:val="en-US"/>
        </w:rPr>
        <w:t xml:space="preserve"> </w:t>
      </w:r>
      <w:r w:rsidRPr="00D542EC">
        <w:rPr>
          <w:rFonts w:cs="Times New Roman"/>
          <w:color w:val="auto"/>
          <w:sz w:val="26"/>
          <w:szCs w:val="26"/>
          <w:lang w:val="en-US"/>
        </w:rPr>
        <w:t xml:space="preserve">× 3000 = 900 (nucleotide) </w:t>
      </w:r>
      <w:r w:rsidRPr="00D542EC">
        <w:rPr>
          <w:rFonts w:cs="Times New Roman"/>
          <w:i/>
          <w:color w:val="auto"/>
          <w:sz w:val="26"/>
          <w:szCs w:val="26"/>
          <w:lang w:val="en-US"/>
        </w:rPr>
        <w:t>(0,25 điểm)</w:t>
      </w:r>
    </w:p>
    <w:p w14:paraId="40651490" w14:textId="77777777" w:rsidR="00D542EC" w:rsidRPr="00D542EC" w:rsidRDefault="00D542EC" w:rsidP="00D542EC">
      <w:pPr>
        <w:spacing w:line="240" w:lineRule="auto"/>
        <w:jc w:val="both"/>
        <w:rPr>
          <w:rFonts w:cs="Times New Roman"/>
          <w:b/>
          <w:color w:val="auto"/>
          <w:sz w:val="26"/>
          <w:szCs w:val="26"/>
          <w:lang w:val="en-US"/>
        </w:rPr>
      </w:pPr>
    </w:p>
    <w:p w14:paraId="00D2B23B"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b/>
          <w:color w:val="auto"/>
          <w:sz w:val="26"/>
          <w:szCs w:val="26"/>
          <w:lang w:val="en-US"/>
        </w:rPr>
        <w:t xml:space="preserve">Câu 4 </w:t>
      </w:r>
      <w:r w:rsidRPr="00D542EC">
        <w:rPr>
          <w:rFonts w:cs="Times New Roman"/>
          <w:color w:val="auto"/>
          <w:sz w:val="26"/>
          <w:szCs w:val="26"/>
          <w:lang w:val="en-US"/>
        </w:rPr>
        <w:t>–</w:t>
      </w:r>
      <w:r w:rsidRPr="00D542EC">
        <w:rPr>
          <w:rFonts w:cs="Times New Roman"/>
          <w:b/>
          <w:color w:val="auto"/>
          <w:sz w:val="26"/>
          <w:szCs w:val="26"/>
          <w:lang w:val="en-US"/>
        </w:rPr>
        <w:t xml:space="preserve"> ĐỀ 102-104 (0,5 điểm):</w:t>
      </w:r>
      <w:r w:rsidRPr="00D542EC">
        <w:rPr>
          <w:rFonts w:cs="Times New Roman"/>
          <w:color w:val="auto"/>
          <w:sz w:val="26"/>
          <w:szCs w:val="26"/>
          <w:lang w:val="en-US"/>
        </w:rPr>
        <w:t xml:space="preserve"> Một gene có chiều dài 4080A</w:t>
      </w:r>
      <w:r w:rsidRPr="00D542EC">
        <w:rPr>
          <w:rFonts w:cs="Times New Roman"/>
          <w:color w:val="auto"/>
          <w:sz w:val="26"/>
          <w:szCs w:val="26"/>
          <w:vertAlign w:val="superscript"/>
          <w:lang w:val="en-US"/>
        </w:rPr>
        <w:t>0</w:t>
      </w:r>
      <w:r w:rsidRPr="00D542EC">
        <w:rPr>
          <w:rFonts w:cs="Times New Roman"/>
          <w:color w:val="auto"/>
          <w:sz w:val="26"/>
          <w:szCs w:val="26"/>
          <w:lang w:val="en-US"/>
        </w:rPr>
        <w:t xml:space="preserve"> và có số nucleotide loại Adenine (A) chiếm 30% tổng số nucleotide của gene. Hãy tính số lượng nucleotide mỗi loại của gene.</w:t>
      </w:r>
    </w:p>
    <w:p w14:paraId="2E0C33B6" w14:textId="77777777" w:rsidR="00D542EC" w:rsidRPr="00D542EC" w:rsidRDefault="00D542EC" w:rsidP="00D542EC">
      <w:pPr>
        <w:spacing w:line="240" w:lineRule="auto"/>
        <w:jc w:val="both"/>
        <w:rPr>
          <w:rFonts w:eastAsiaTheme="minorEastAsia" w:cs="Times New Roman"/>
          <w:color w:val="auto"/>
          <w:sz w:val="26"/>
          <w:szCs w:val="26"/>
          <w:lang w:val="en-US"/>
        </w:rPr>
      </w:pPr>
      <w:r w:rsidRPr="00D542EC">
        <w:rPr>
          <w:rFonts w:cs="Times New Roman"/>
          <w:color w:val="auto"/>
          <w:sz w:val="26"/>
          <w:szCs w:val="26"/>
          <w:lang w:val="en-US"/>
        </w:rPr>
        <w:t>- Tổng số nucleotide của gene: N =</w:t>
      </w:r>
      <m:oMath>
        <m:r>
          <w:rPr>
            <w:rFonts w:ascii="Cambria Math" w:hAnsi="Cambria Math" w:cs="Times New Roman"/>
            <w:color w:val="auto"/>
            <w:sz w:val="26"/>
            <w:szCs w:val="26"/>
            <w:lang w:val="en-US"/>
          </w:rPr>
          <m:t xml:space="preserve"> </m:t>
        </m:r>
        <m:f>
          <m:fPr>
            <m:ctrlPr>
              <w:rPr>
                <w:rFonts w:ascii="Cambria Math" w:hAnsi="Cambria Math" w:cs="Times New Roman"/>
                <w:i/>
                <w:color w:val="auto"/>
                <w:sz w:val="26"/>
                <w:szCs w:val="26"/>
                <w:lang w:val="en-US"/>
              </w:rPr>
            </m:ctrlPr>
          </m:fPr>
          <m:num>
            <m:r>
              <w:rPr>
                <w:rFonts w:ascii="Cambria Math" w:hAnsi="Cambria Math" w:cs="Times New Roman"/>
                <w:color w:val="auto"/>
                <w:sz w:val="26"/>
                <w:szCs w:val="26"/>
                <w:lang w:val="en-US"/>
              </w:rPr>
              <m:t>4080</m:t>
            </m:r>
          </m:num>
          <m:den>
            <m:r>
              <w:rPr>
                <w:rFonts w:ascii="Cambria Math" w:hAnsi="Cambria Math" w:cs="Times New Roman"/>
                <w:color w:val="auto"/>
                <w:sz w:val="26"/>
                <w:szCs w:val="26"/>
                <w:lang w:val="en-US"/>
              </w:rPr>
              <m:t>3,4</m:t>
            </m:r>
          </m:den>
        </m:f>
        <m:r>
          <w:rPr>
            <w:rFonts w:ascii="Cambria Math" w:hAnsi="Cambria Math" w:cs="Times New Roman"/>
            <w:color w:val="auto"/>
            <w:sz w:val="26"/>
            <w:szCs w:val="26"/>
            <w:lang w:val="en-US"/>
          </w:rPr>
          <m:t>×2</m:t>
        </m:r>
      </m:oMath>
      <w:r w:rsidRPr="00D542EC">
        <w:rPr>
          <w:rFonts w:eastAsiaTheme="minorEastAsia" w:cs="Times New Roman"/>
          <w:color w:val="auto"/>
          <w:sz w:val="26"/>
          <w:szCs w:val="26"/>
          <w:lang w:val="en-US"/>
        </w:rPr>
        <w:t xml:space="preserve"> = 2400 (nucleotide)</w:t>
      </w:r>
    </w:p>
    <w:p w14:paraId="2528A264" w14:textId="77777777" w:rsidR="00D542EC" w:rsidRPr="00D542EC" w:rsidRDefault="00D542EC" w:rsidP="00D542EC">
      <w:pPr>
        <w:spacing w:line="240" w:lineRule="auto"/>
        <w:jc w:val="both"/>
        <w:rPr>
          <w:rFonts w:cs="Times New Roman"/>
          <w:color w:val="auto"/>
          <w:sz w:val="26"/>
          <w:szCs w:val="26"/>
          <w:lang w:val="en-US"/>
        </w:rPr>
      </w:pPr>
      <w:r w:rsidRPr="00D542EC">
        <w:rPr>
          <w:rFonts w:cs="Times New Roman"/>
          <w:color w:val="auto"/>
          <w:sz w:val="26"/>
          <w:szCs w:val="26"/>
          <w:lang w:val="en-US"/>
        </w:rPr>
        <w:t xml:space="preserve">- Số lượng nucleotide mỗi loại của gene: A = T = 0,3 × 2400 = 720 (nucleotide) </w:t>
      </w:r>
      <w:r w:rsidRPr="00D542EC">
        <w:rPr>
          <w:rFonts w:cs="Times New Roman"/>
          <w:i/>
          <w:color w:val="auto"/>
          <w:sz w:val="26"/>
          <w:szCs w:val="26"/>
          <w:lang w:val="en-US"/>
        </w:rPr>
        <w:t>(0,25 điểm)</w:t>
      </w:r>
    </w:p>
    <w:p w14:paraId="22EA8A11" w14:textId="77777777" w:rsidR="00D542EC" w:rsidRPr="00D542EC" w:rsidRDefault="00D542EC" w:rsidP="00D542EC">
      <w:pPr>
        <w:spacing w:line="240" w:lineRule="auto"/>
        <w:jc w:val="both"/>
        <w:rPr>
          <w:rFonts w:cs="Times New Roman"/>
          <w:b/>
          <w:color w:val="auto"/>
          <w:sz w:val="26"/>
          <w:szCs w:val="26"/>
          <w:lang w:val="en-US"/>
        </w:rPr>
      </w:pPr>
      <w:r w:rsidRPr="00D542EC">
        <w:rPr>
          <w:rFonts w:cs="Times New Roman"/>
          <w:color w:val="auto"/>
          <w:sz w:val="26"/>
          <w:szCs w:val="26"/>
          <w:lang w:val="en-US"/>
        </w:rPr>
        <w:t xml:space="preserve">                                                                  G = C = 0,2</w:t>
      </w:r>
      <w:r w:rsidRPr="00D542EC">
        <w:rPr>
          <w:rFonts w:cs="Times New Roman"/>
          <w:b/>
          <w:color w:val="auto"/>
          <w:sz w:val="26"/>
          <w:szCs w:val="26"/>
          <w:lang w:val="en-US"/>
        </w:rPr>
        <w:t xml:space="preserve"> </w:t>
      </w:r>
      <w:r w:rsidRPr="00D542EC">
        <w:rPr>
          <w:rFonts w:cs="Times New Roman"/>
          <w:color w:val="auto"/>
          <w:sz w:val="26"/>
          <w:szCs w:val="26"/>
          <w:lang w:val="en-US"/>
        </w:rPr>
        <w:t xml:space="preserve">× 2400 = 480 (nucleotide) </w:t>
      </w:r>
      <w:r w:rsidRPr="00D542EC">
        <w:rPr>
          <w:rFonts w:cs="Times New Roman"/>
          <w:i/>
          <w:color w:val="auto"/>
          <w:sz w:val="26"/>
          <w:szCs w:val="26"/>
          <w:lang w:val="en-US"/>
        </w:rPr>
        <w:t>(0,25 điểm)</w:t>
      </w:r>
    </w:p>
    <w:p w14:paraId="1ABF850F" w14:textId="77777777" w:rsidR="00D542EC" w:rsidRPr="008E5941" w:rsidRDefault="00D542EC" w:rsidP="008E5941">
      <w:pPr>
        <w:jc w:val="both"/>
        <w:rPr>
          <w:b/>
          <w:lang w:val="en-US"/>
        </w:rPr>
      </w:pPr>
    </w:p>
    <w:sectPr w:rsidR="00D542EC" w:rsidRPr="008E5941" w:rsidSect="00D542EC">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6B"/>
    <w:rsid w:val="00161ABC"/>
    <w:rsid w:val="0024119B"/>
    <w:rsid w:val="002C731B"/>
    <w:rsid w:val="00440564"/>
    <w:rsid w:val="004B526B"/>
    <w:rsid w:val="008E5941"/>
    <w:rsid w:val="00955AC9"/>
    <w:rsid w:val="00B502B8"/>
    <w:rsid w:val="00D542EC"/>
    <w:rsid w:val="00E32BA0"/>
    <w:rsid w:val="00E569EA"/>
    <w:rsid w:val="00E6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F555"/>
  <w15:chartTrackingRefBased/>
  <w15:docId w15:val="{BCF1C5D5-F959-4F4A-B568-91501F3D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564"/>
    <w:pPr>
      <w:spacing w:after="0" w:line="216" w:lineRule="auto"/>
    </w:pPr>
    <w:rPr>
      <w:rFonts w:ascii="Times New Roman" w:hAnsi="Times New Roman"/>
      <w:color w:val="000000"/>
      <w:sz w:val="24"/>
      <w:lang w:val="vi-VN"/>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color w:val="auto"/>
      <w:sz w:val="28"/>
      <w:szCs w:val="32"/>
      <w:lang w:val="en-US"/>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eastAsiaTheme="majorEastAsia" w:cstheme="majorBidi"/>
      <w:b/>
      <w:color w:val="auto"/>
      <w:sz w:val="26"/>
      <w:szCs w:val="26"/>
      <w:lang w:val="en-US"/>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eastAsiaTheme="majorEastAsia" w:cstheme="majorBidi"/>
      <w:b/>
      <w:i/>
      <w:color w:val="auto"/>
      <w:sz w:val="26"/>
      <w:szCs w:val="24"/>
      <w:lang w:val="en-US"/>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eastAsiaTheme="majorEastAsia" w:cstheme="majorBidi"/>
      <w:b/>
      <w:i/>
      <w:iCs/>
      <w:color w:val="auto"/>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customStyle="1" w:styleId="YoungMixTable">
    <w:name w:val="YoungMix_Table"/>
    <w:rsid w:val="00440564"/>
    <w:rPr>
      <w:rFonts w:ascii="Times New Roman" w:hAnsi="Times New Roman"/>
      <w:sz w:val="24"/>
    </w:rPr>
    <w:tblPr>
      <w:tblCellMar>
        <w:top w:w="0" w:type="dxa"/>
        <w:left w:w="0" w:type="dxa"/>
        <w:bottom w:w="0" w:type="dxa"/>
        <w:right w:w="0" w:type="dxa"/>
      </w:tblCellMar>
    </w:tblPr>
  </w:style>
  <w:style w:type="paragraph" w:styleId="ListParagraph">
    <w:name w:val="List Paragraph"/>
    <w:basedOn w:val="Normal"/>
    <w:uiPriority w:val="34"/>
    <w:qFormat/>
    <w:rsid w:val="008E5941"/>
    <w:pPr>
      <w:ind w:left="720"/>
      <w:contextualSpacing/>
    </w:pPr>
  </w:style>
  <w:style w:type="table" w:styleId="TableGrid">
    <w:name w:val="Table Grid"/>
    <w:basedOn w:val="TableNormal"/>
    <w:uiPriority w:val="39"/>
    <w:rsid w:val="00D5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Hoàng Hải Long</cp:lastModifiedBy>
  <cp:revision>10</cp:revision>
  <dcterms:created xsi:type="dcterms:W3CDTF">2022-10-20T15:55:00Z</dcterms:created>
  <dcterms:modified xsi:type="dcterms:W3CDTF">2022-10-25T23:57:00Z</dcterms:modified>
</cp:coreProperties>
</file>