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E66" w:rsidRPr="001F3EE4" w:rsidRDefault="00852BAE" w:rsidP="001F3EE4">
      <w:pPr>
        <w:spacing w:before="120" w:after="0" w:line="288" w:lineRule="auto"/>
        <w:ind w:firstLine="720"/>
        <w:jc w:val="center"/>
        <w:rPr>
          <w:b/>
        </w:rPr>
      </w:pPr>
      <w:r w:rsidRPr="001F3EE4">
        <w:rPr>
          <w:b/>
        </w:rPr>
        <w:t>CHƯƠNG TRÌNH “ ĐIỆN ẢNH TRONG MẮT TRẺ THƠ”</w:t>
      </w:r>
    </w:p>
    <w:p w:rsidR="0046717B" w:rsidRDefault="00852BAE" w:rsidP="001F3EE4">
      <w:pPr>
        <w:spacing w:before="120" w:after="0" w:line="288" w:lineRule="auto"/>
        <w:ind w:firstLine="720"/>
        <w:jc w:val="both"/>
      </w:pPr>
      <w:r>
        <w:t xml:space="preserve">Thực hiện Kế hoạch số 25/-KH/ĐTN ngày 12/05/2023 của BCH đoàn huyện Tiên Lãng về việc </w:t>
      </w:r>
      <w:r w:rsidR="00ED78AC">
        <w:t>tổ chức chương trình Điện ảnh trong mắt trẻ thơ, kết hợp hoạt động tuyên truyền, sân chơi giáo dục cho thiếu nhi, họ</w:t>
      </w:r>
      <w:r w:rsidR="00EB3CD0">
        <w:t xml:space="preserve">c sinh, đúng 7 giờ BCH huyện đoàn Tiên Lãng kết hợp </w:t>
      </w:r>
      <w:r w:rsidR="00E301F9">
        <w:t xml:space="preserve">với Liên Đội trường TH Quyết Tiến và đoàn thanh niên xã Quyết Tiến long trọng tổ chức </w:t>
      </w:r>
      <w:r w:rsidR="001812C1">
        <w:t xml:space="preserve">chương trình </w:t>
      </w:r>
      <w:r w:rsidR="001812C1">
        <w:t>Điện ảnh trong mắt trẻ thơ, kết hợp hoạt động tuyên truyền, sân chơi giáo dục</w:t>
      </w:r>
      <w:r w:rsidR="001812C1">
        <w:t xml:space="preserve"> </w:t>
      </w:r>
      <w:r w:rsidR="002B1E30">
        <w:t>nhằm tuyên truyền, giáo dục ý nghĩa lịch sử nước nhà, giáo dục ý thức bảo vệ môi trường và một số kĩ năng như phòng tránh hỏa hoạn, đuối nước,…</w:t>
      </w:r>
      <w:r w:rsidR="00BF420B">
        <w:t>qua phim ảnh và trò chơi vân độ</w:t>
      </w:r>
      <w:r w:rsidR="0046717B">
        <w:t>ng. Mặc dù b</w:t>
      </w:r>
      <w:r w:rsidR="00BF420B">
        <w:t xml:space="preserve">uổi tuyên truyền </w:t>
      </w:r>
      <w:r w:rsidR="0046717B">
        <w:t xml:space="preserve">chỉ kéo dài </w:t>
      </w:r>
      <w:r w:rsidR="00ED318A">
        <w:t xml:space="preserve">khoảng 50 phút nhưng đã đem lại niềm vui, lòng tự hào dân tộc và nhiều kiến thức, kĩ năng bổ ích cho các em học sinh </w:t>
      </w:r>
      <w:r w:rsidR="00C14296">
        <w:t>trong cuộc sống.</w:t>
      </w:r>
      <w:r w:rsidR="001F3EE4">
        <w:t xml:space="preserve"> </w:t>
      </w:r>
      <w:r w:rsidR="00005B2E">
        <w:t xml:space="preserve"> </w:t>
      </w:r>
    </w:p>
    <w:p w:rsidR="00852BAE" w:rsidRDefault="001F3EE4" w:rsidP="001F3EE4">
      <w:pPr>
        <w:spacing w:before="120" w:after="0" w:line="288" w:lineRule="auto"/>
        <w:ind w:firstLine="720"/>
        <w:jc w:val="both"/>
      </w:pPr>
      <w:r>
        <w:t>Sau đây là những hình ảnh đẹp trong buổi tuyên truyền</w:t>
      </w:r>
      <w:r w:rsidR="00C14296">
        <w:t>.</w:t>
      </w:r>
    </w:p>
    <w:p w:rsidR="00CA4F85" w:rsidRDefault="00CA4F85" w:rsidP="001F3EE4">
      <w:pPr>
        <w:spacing w:before="120" w:after="0" w:line="288" w:lineRule="auto"/>
        <w:ind w:firstLine="720"/>
        <w:jc w:val="both"/>
      </w:pPr>
    </w:p>
    <w:p w:rsidR="00C14296" w:rsidRDefault="00C14296" w:rsidP="001F3EE4">
      <w:pPr>
        <w:spacing w:before="120" w:after="0" w:line="288" w:lineRule="auto"/>
        <w:ind w:firstLine="720"/>
        <w:jc w:val="both"/>
      </w:pPr>
      <w:r>
        <w:rPr>
          <w:noProof/>
        </w:rPr>
        <w:drawing>
          <wp:inline distT="0" distB="0" distL="0" distR="0">
            <wp:extent cx="6330922" cy="4333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365902778818_dfae9b986dc06a3c8affcf04409f195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355" cy="434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96" w:rsidRPr="00C14296" w:rsidRDefault="00C14296" w:rsidP="00C14296"/>
    <w:p w:rsidR="00C14296" w:rsidRDefault="00C14296" w:rsidP="00C14296"/>
    <w:p w:rsidR="00C14296" w:rsidRDefault="00C14296" w:rsidP="00C14296">
      <w:pPr>
        <w:jc w:val="center"/>
      </w:pPr>
      <w:r>
        <w:rPr>
          <w:noProof/>
        </w:rPr>
        <w:drawing>
          <wp:inline distT="0" distB="0" distL="0" distR="0">
            <wp:extent cx="5943600" cy="3622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365900296019_fa3c32915f79e4625dd8b240be394a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96" w:rsidRDefault="00C14296" w:rsidP="00C14296"/>
    <w:p w:rsidR="00C14296" w:rsidRDefault="00C14296" w:rsidP="00C14296">
      <w:pPr>
        <w:jc w:val="center"/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365902675634_d39ea77276a0da6b97749aeded1bb3a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96" w:rsidRDefault="00C14296" w:rsidP="00C14296"/>
    <w:p w:rsidR="00C14296" w:rsidRDefault="00C14296" w:rsidP="00C14296">
      <w:pPr>
        <w:tabs>
          <w:tab w:val="left" w:pos="6026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36774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365181551212_94bc3e75197c43dd1e35c98df8a4bd7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336" cy="368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96" w:rsidRDefault="00C14296" w:rsidP="00C14296"/>
    <w:p w:rsidR="00C14296" w:rsidRDefault="00C14296" w:rsidP="00C14296">
      <w:pPr>
        <w:jc w:val="center"/>
      </w:pPr>
      <w:r>
        <w:rPr>
          <w:noProof/>
        </w:rPr>
        <w:drawing>
          <wp:inline distT="0" distB="0" distL="0" distR="0" wp14:anchorId="0E09865C" wp14:editId="1E743338">
            <wp:extent cx="5943600" cy="38365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365247358110_2205767f1dd76994cbe8fd44fa72473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70" cy="38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96" w:rsidRDefault="00C14296" w:rsidP="00C14296"/>
    <w:p w:rsidR="00C14296" w:rsidRDefault="00C14296" w:rsidP="00C14296">
      <w:pPr>
        <w:jc w:val="center"/>
      </w:pPr>
      <w:r>
        <w:rPr>
          <w:noProof/>
        </w:rPr>
        <w:drawing>
          <wp:inline distT="0" distB="0" distL="0" distR="0">
            <wp:extent cx="5943600" cy="391601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365247348157_deade5985a0e84df0c3a88e69221d0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70" cy="391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96" w:rsidRDefault="00C14296" w:rsidP="00C14296"/>
    <w:p w:rsidR="00C14296" w:rsidRPr="00C14296" w:rsidRDefault="00C14296" w:rsidP="00C14296">
      <w:pPr>
        <w:jc w:val="center"/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365899557702_c3244499d8d12f919c39ee58b028087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296" w:rsidRPr="00C142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321" w:rsidRDefault="00B65321" w:rsidP="005A6252">
      <w:pPr>
        <w:spacing w:after="0" w:line="240" w:lineRule="auto"/>
      </w:pPr>
      <w:r>
        <w:separator/>
      </w:r>
    </w:p>
  </w:endnote>
  <w:endnote w:type="continuationSeparator" w:id="0">
    <w:p w:rsidR="00B65321" w:rsidRDefault="00B65321" w:rsidP="005A6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321" w:rsidRDefault="00B65321" w:rsidP="005A6252">
      <w:pPr>
        <w:spacing w:after="0" w:line="240" w:lineRule="auto"/>
      </w:pPr>
      <w:r>
        <w:separator/>
      </w:r>
    </w:p>
  </w:footnote>
  <w:footnote w:type="continuationSeparator" w:id="0">
    <w:p w:rsidR="00B65321" w:rsidRDefault="00B65321" w:rsidP="005A62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BAE"/>
    <w:rsid w:val="00005B2E"/>
    <w:rsid w:val="001812C1"/>
    <w:rsid w:val="001F3EE4"/>
    <w:rsid w:val="002930F6"/>
    <w:rsid w:val="002B1E30"/>
    <w:rsid w:val="0046717B"/>
    <w:rsid w:val="005A6252"/>
    <w:rsid w:val="00835BCF"/>
    <w:rsid w:val="00852BAE"/>
    <w:rsid w:val="00B65321"/>
    <w:rsid w:val="00BF420B"/>
    <w:rsid w:val="00C14296"/>
    <w:rsid w:val="00CA4F85"/>
    <w:rsid w:val="00D61E66"/>
    <w:rsid w:val="00E301F9"/>
    <w:rsid w:val="00EB3CD0"/>
    <w:rsid w:val="00ED318A"/>
    <w:rsid w:val="00ED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BF7CD"/>
  <w15:chartTrackingRefBased/>
  <w15:docId w15:val="{3D66289E-92D9-4ABA-8914-8BDC1B2F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62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6252"/>
  </w:style>
  <w:style w:type="paragraph" w:styleId="Footer">
    <w:name w:val="footer"/>
    <w:basedOn w:val="Normal"/>
    <w:link w:val="FooterChar"/>
    <w:uiPriority w:val="99"/>
    <w:unhideWhenUsed/>
    <w:rsid w:val="005A62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3</cp:revision>
  <dcterms:created xsi:type="dcterms:W3CDTF">2023-05-22T04:14:00Z</dcterms:created>
  <dcterms:modified xsi:type="dcterms:W3CDTF">2023-05-22T04:36:00Z</dcterms:modified>
</cp:coreProperties>
</file>