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636" w:tblpY="571"/>
        <w:tblW w:w="11051" w:type="dxa"/>
        <w:tblLayout w:type="fixed"/>
        <w:tblLook w:val="04A0" w:firstRow="1" w:lastRow="0" w:firstColumn="1" w:lastColumn="0" w:noHBand="0" w:noVBand="1"/>
      </w:tblPr>
      <w:tblGrid>
        <w:gridCol w:w="2093"/>
        <w:gridCol w:w="8958"/>
      </w:tblGrid>
      <w:tr w:rsidR="00692CEE" w:rsidRPr="002F4B6F" w:rsidTr="00A07EE3">
        <w:trPr>
          <w:trHeight w:val="2131"/>
        </w:trPr>
        <w:tc>
          <w:tcPr>
            <w:tcW w:w="2093" w:type="dxa"/>
          </w:tcPr>
          <w:p w:rsidR="00692CEE" w:rsidRPr="002F4B6F" w:rsidRDefault="00692CEE" w:rsidP="00A07EE3">
            <w:pPr>
              <w:pStyle w:val="NormalWeb"/>
              <w:spacing w:before="180" w:beforeAutospacing="0" w:after="0" w:afterAutospacing="0"/>
              <w:ind w:left="567"/>
              <w:rPr>
                <w:rStyle w:val="Strong"/>
                <w:rFonts w:ascii="Times New Roman" w:eastAsiaTheme="majorEastAsia" w:hAnsi="Times New Roman"/>
                <w:color w:val="0070C0"/>
                <w:sz w:val="16"/>
                <w:szCs w:val="16"/>
                <w:lang w:val="en-US"/>
              </w:rPr>
            </w:pPr>
            <w:r>
              <w:rPr>
                <w:rFonts w:ascii="Times New Roman" w:hAnsi="Times New Roman"/>
                <w:noProof/>
                <w:color w:val="0070C0"/>
                <w:lang w:val="en-US" w:eastAsia="en-US"/>
              </w:rPr>
              <w:drawing>
                <wp:anchor distT="0" distB="0" distL="114300" distR="114300" simplePos="0" relativeHeight="251659264" behindDoc="0" locked="0" layoutInCell="1" allowOverlap="1" wp14:anchorId="4D629A34" wp14:editId="5AC2A56A">
                  <wp:simplePos x="0" y="0"/>
                  <wp:positionH relativeFrom="column">
                    <wp:posOffset>360680</wp:posOffset>
                  </wp:positionH>
                  <wp:positionV relativeFrom="paragraph">
                    <wp:posOffset>74295</wp:posOffset>
                  </wp:positionV>
                  <wp:extent cx="760095" cy="773430"/>
                  <wp:effectExtent l="0" t="0" r="1905" b="762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0095" cy="773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B6F">
              <w:rPr>
                <w:rStyle w:val="Strong"/>
                <w:rFonts w:ascii="Times New Roman" w:eastAsiaTheme="majorEastAsia" w:hAnsi="Times New Roman"/>
                <w:color w:val="0070C0"/>
                <w:sz w:val="16"/>
                <w:szCs w:val="16"/>
                <w:lang w:val="en-US"/>
              </w:rPr>
              <w:t xml:space="preserve">  THÀNH ĐOÀN</w:t>
            </w:r>
            <w:r w:rsidRPr="002F4B6F">
              <w:rPr>
                <w:rStyle w:val="Strong"/>
                <w:rFonts w:ascii="Times New Roman" w:eastAsiaTheme="majorEastAsia" w:hAnsi="Times New Roman"/>
                <w:color w:val="0070C0"/>
                <w:sz w:val="16"/>
                <w:szCs w:val="16"/>
                <w:lang w:val="en-US"/>
              </w:rPr>
              <w:br/>
              <w:t xml:space="preserve">    HẢI PHÒNG</w:t>
            </w:r>
          </w:p>
        </w:tc>
        <w:tc>
          <w:tcPr>
            <w:tcW w:w="8958" w:type="dxa"/>
            <w:vAlign w:val="center"/>
          </w:tcPr>
          <w:p w:rsidR="00692CEE" w:rsidRPr="002F4B6F" w:rsidRDefault="00692CEE" w:rsidP="00A07EE3">
            <w:pPr>
              <w:pStyle w:val="NormalWeb"/>
              <w:spacing w:before="240" w:beforeAutospacing="0" w:after="0" w:afterAutospacing="0" w:line="276" w:lineRule="auto"/>
              <w:ind w:left="-142"/>
              <w:rPr>
                <w:rStyle w:val="Strong"/>
                <w:rFonts w:ascii="Times New Roman" w:eastAsia="GungsuhChe" w:hAnsi="Times New Roman"/>
                <w:color w:val="FF0000"/>
                <w:sz w:val="52"/>
                <w:szCs w:val="52"/>
                <w:lang w:val="en-US"/>
              </w:rPr>
            </w:pPr>
            <w:r w:rsidRPr="002F4B6F">
              <w:rPr>
                <w:rStyle w:val="Strong"/>
                <w:rFonts w:ascii="Times New Roman" w:eastAsia="GungsuhChe" w:hAnsi="Times New Roman"/>
                <w:color w:val="auto"/>
                <w:sz w:val="52"/>
                <w:szCs w:val="52"/>
                <w:lang w:val="en-US"/>
              </w:rPr>
              <w:t xml:space="preserve">   </w:t>
            </w:r>
            <w:r w:rsidRPr="002F4B6F">
              <w:rPr>
                <w:rStyle w:val="Strong"/>
                <w:rFonts w:ascii="Times New Roman" w:eastAsia="GungsuhChe" w:hAnsi="Times New Roman"/>
                <w:color w:val="FF0000"/>
                <w:sz w:val="52"/>
                <w:szCs w:val="52"/>
                <w:lang w:val="en-US"/>
              </w:rPr>
              <w:t>TÀI LIỆU SINH HOẠT CHI ĐOÀN</w:t>
            </w:r>
          </w:p>
          <w:p w:rsidR="00692CEE" w:rsidRPr="002F4B6F" w:rsidRDefault="00326E9C" w:rsidP="00A07EE3">
            <w:pPr>
              <w:pStyle w:val="NormalWeb"/>
              <w:spacing w:before="0" w:beforeAutospacing="0" w:after="0" w:afterAutospacing="0"/>
              <w:ind w:left="-144"/>
              <w:jc w:val="center"/>
              <w:rPr>
                <w:rStyle w:val="Strong"/>
                <w:rFonts w:ascii="Times New Roman" w:eastAsia="GungsuhChe" w:hAnsi="Times New Roman"/>
                <w:color w:val="0070C0"/>
                <w:sz w:val="32"/>
                <w:szCs w:val="36"/>
                <w:lang w:val="en-US"/>
              </w:rPr>
            </w:pPr>
            <w:r>
              <w:rPr>
                <w:rStyle w:val="Strong"/>
                <w:rFonts w:ascii="Times New Roman" w:eastAsia="GungsuhChe" w:hAnsi="Times New Roman"/>
                <w:color w:val="0070C0"/>
                <w:sz w:val="32"/>
                <w:szCs w:val="36"/>
                <w:lang w:val="en-US"/>
              </w:rPr>
              <w:t>Tháng 11/2023</w:t>
            </w:r>
          </w:p>
          <w:p w:rsidR="00692CEE" w:rsidRPr="002F4B6F" w:rsidRDefault="00692CEE" w:rsidP="00A07EE3">
            <w:pPr>
              <w:pStyle w:val="NormalWeb"/>
              <w:spacing w:before="0" w:beforeAutospacing="0" w:after="0" w:afterAutospacing="0"/>
              <w:ind w:left="-144"/>
              <w:jc w:val="center"/>
              <w:rPr>
                <w:rStyle w:val="Strong"/>
                <w:rFonts w:ascii="Times New Roman" w:eastAsia="GungsuhChe" w:hAnsi="Times New Roman"/>
                <w:color w:val="0070C0"/>
                <w:sz w:val="32"/>
                <w:szCs w:val="36"/>
                <w:lang w:val="en-US"/>
              </w:rPr>
            </w:pPr>
            <w:r w:rsidRPr="002F4B6F">
              <w:rPr>
                <w:rStyle w:val="Strong"/>
                <w:rFonts w:ascii="Times New Roman" w:eastAsia="GungsuhChe" w:hAnsi="Times New Roman"/>
                <w:color w:val="0070C0"/>
                <w:sz w:val="32"/>
                <w:szCs w:val="36"/>
                <w:lang w:val="en-US"/>
              </w:rPr>
              <w:t>Lưu hành nội bộ</w:t>
            </w:r>
          </w:p>
          <w:p w:rsidR="00692CEE" w:rsidRPr="005524E7" w:rsidRDefault="00692CEE" w:rsidP="00A07EE3">
            <w:pPr>
              <w:pStyle w:val="NormalWeb"/>
              <w:spacing w:before="0" w:beforeAutospacing="0" w:after="0" w:afterAutospacing="0"/>
              <w:ind w:left="-144"/>
              <w:jc w:val="center"/>
              <w:rPr>
                <w:rStyle w:val="Strong"/>
                <w:rFonts w:ascii="Times New Roman" w:eastAsia="GungsuhChe" w:hAnsi="Times New Roman"/>
                <w:color w:val="FF0000"/>
                <w:sz w:val="32"/>
                <w:szCs w:val="36"/>
                <w:lang w:val="en-US"/>
              </w:rPr>
            </w:pPr>
            <w:r>
              <w:rPr>
                <w:rFonts w:ascii="Times New Roman" w:eastAsia="GungsuhChe" w:hAnsi="Times New Roman"/>
                <w:b/>
                <w:bCs/>
                <w:noProof/>
                <w:color w:val="FF0000"/>
                <w:sz w:val="32"/>
                <w:szCs w:val="36"/>
                <w:lang w:val="en-US" w:eastAsia="en-US"/>
              </w:rPr>
              <mc:AlternateContent>
                <mc:Choice Requires="wps">
                  <w:drawing>
                    <wp:anchor distT="0" distB="0" distL="114300" distR="114300" simplePos="0" relativeHeight="251660288" behindDoc="0" locked="0" layoutInCell="1" allowOverlap="1" wp14:anchorId="7850BC41" wp14:editId="4C530745">
                      <wp:simplePos x="0" y="0"/>
                      <wp:positionH relativeFrom="column">
                        <wp:posOffset>981710</wp:posOffset>
                      </wp:positionH>
                      <wp:positionV relativeFrom="paragraph">
                        <wp:posOffset>60960</wp:posOffset>
                      </wp:positionV>
                      <wp:extent cx="3641090" cy="0"/>
                      <wp:effectExtent l="8255" t="12700" r="8255" b="63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1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FAB1BF" id="_x0000_t32" coordsize="21600,21600" o:spt="32" o:oned="t" path="m,l21600,21600e" filled="f">
                      <v:path arrowok="t" fillok="f" o:connecttype="none"/>
                      <o:lock v:ext="edit" shapetype="t"/>
                    </v:shapetype>
                    <v:shape id="Straight Arrow Connector 14" o:spid="_x0000_s1026" type="#_x0000_t32" style="position:absolute;margin-left:77.3pt;margin-top:4.8pt;width:286.7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a/vJgIAAEwEAAAOAAAAZHJzL2Uyb0RvYy54bWysVMGO2jAQvVfqP1i5s0nYQ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"/>
                  </w:pict>
                </mc:Fallback>
              </mc:AlternateContent>
            </w:r>
          </w:p>
        </w:tc>
      </w:tr>
    </w:tbl>
    <w:p w:rsidR="00692CEE" w:rsidRPr="002F4B6F" w:rsidRDefault="00692CEE" w:rsidP="00692CEE">
      <w:pPr>
        <w:rPr>
          <w:vanish/>
        </w:rPr>
      </w:pPr>
      <w:r>
        <w:rPr>
          <w:noProof/>
          <w:vanish/>
        </w:rPr>
        <w:drawing>
          <wp:inline distT="0" distB="0" distL="0" distR="0" wp14:anchorId="284AAD12" wp14:editId="53DE5E8F">
            <wp:extent cx="6286500" cy="8886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6500" cy="8886825"/>
                    </a:xfrm>
                    <a:prstGeom prst="rect">
                      <a:avLst/>
                    </a:prstGeom>
                    <a:noFill/>
                    <a:ln>
                      <a:noFill/>
                    </a:ln>
                  </pic:spPr>
                </pic:pic>
              </a:graphicData>
            </a:graphic>
          </wp:inline>
        </w:drawing>
      </w:r>
    </w:p>
    <w:tbl>
      <w:tblPr>
        <w:tblW w:w="9900" w:type="dxa"/>
        <w:tblCellMar>
          <w:left w:w="0" w:type="dxa"/>
          <w:right w:w="0" w:type="dxa"/>
        </w:tblCellMar>
        <w:tblLook w:val="04A0" w:firstRow="1" w:lastRow="0" w:firstColumn="1" w:lastColumn="0" w:noHBand="0" w:noVBand="1"/>
      </w:tblPr>
      <w:tblGrid>
        <w:gridCol w:w="9900"/>
      </w:tblGrid>
      <w:tr w:rsidR="00692CEE" w:rsidRPr="002F4B6F" w:rsidTr="00A07EE3">
        <w:tc>
          <w:tcPr>
            <w:tcW w:w="0" w:type="auto"/>
            <w:tcMar>
              <w:top w:w="30" w:type="dxa"/>
              <w:left w:w="0" w:type="dxa"/>
              <w:bottom w:w="30" w:type="dxa"/>
              <w:right w:w="0" w:type="dxa"/>
            </w:tcMar>
            <w:vAlign w:val="bottom"/>
            <w:hideMark/>
          </w:tcPr>
          <w:p w:rsidR="00692CEE" w:rsidRPr="002F4B6F" w:rsidRDefault="00692CEE" w:rsidP="00A07EE3">
            <w:pPr>
              <w:rPr>
                <w:sz w:val="28"/>
                <w:szCs w:val="28"/>
              </w:rPr>
            </w:pPr>
          </w:p>
        </w:tc>
      </w:tr>
    </w:tbl>
    <w:p w:rsidR="00692CEE" w:rsidRPr="00E1025C" w:rsidRDefault="003976C8" w:rsidP="00692CEE">
      <w:pPr>
        <w:pStyle w:val="NormalWeb"/>
        <w:spacing w:before="0" w:beforeAutospacing="0" w:after="0" w:afterAutospacing="0"/>
        <w:jc w:val="center"/>
        <w:textAlignment w:val="baseline"/>
        <w:rPr>
          <w:rFonts w:ascii="Times New Roman" w:hAnsi="Times New Roman"/>
          <w:lang w:val="en-US"/>
        </w:rPr>
      </w:pPr>
      <w:bookmarkStart w:id="0" w:name="_GoBack"/>
      <w:r>
        <w:rPr>
          <w:rFonts w:ascii="Times New Roman" w:hAnsi="Times New Roman"/>
          <w:noProof/>
          <w:lang w:val="en-US" w:eastAsia="en-US"/>
        </w:rPr>
        <w:drawing>
          <wp:inline distT="0" distB="0" distL="0" distR="0">
            <wp:extent cx="6096962" cy="71326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d99bfb56641961fcf50 - Copy.jpg"/>
                    <pic:cNvPicPr/>
                  </pic:nvPicPr>
                  <pic:blipFill>
                    <a:blip r:embed="rId8">
                      <a:extLst>
                        <a:ext uri="{28A0092B-C50C-407E-A947-70E740481C1C}">
                          <a14:useLocalDpi xmlns:a14="http://schemas.microsoft.com/office/drawing/2010/main" val="0"/>
                        </a:ext>
                      </a:extLst>
                    </a:blip>
                    <a:stretch>
                      <a:fillRect/>
                    </a:stretch>
                  </pic:blipFill>
                  <pic:spPr>
                    <a:xfrm>
                      <a:off x="0" y="0"/>
                      <a:ext cx="6102958" cy="7139623"/>
                    </a:xfrm>
                    <a:prstGeom prst="rect">
                      <a:avLst/>
                    </a:prstGeom>
                  </pic:spPr>
                </pic:pic>
              </a:graphicData>
            </a:graphic>
          </wp:inline>
        </w:drawing>
      </w:r>
      <w:bookmarkEnd w:id="0"/>
      <w:r w:rsidR="00692CEE">
        <w:rPr>
          <w:rFonts w:ascii="Times New Roman" w:hAnsi="Times New Roman"/>
        </w:rPr>
        <w:br w:type="page"/>
      </w:r>
    </w:p>
    <w:p w:rsidR="00BE3D30" w:rsidRDefault="00692CEE" w:rsidP="00BE3D30">
      <w:pPr>
        <w:spacing w:before="0" w:after="200" w:line="276" w:lineRule="auto"/>
        <w:rPr>
          <w:spacing w:val="4"/>
        </w:rPr>
      </w:pPr>
      <w:r>
        <w:rPr>
          <w:noProof/>
          <w:spacing w:val="4"/>
        </w:rPr>
        <w:lastRenderedPageBreak/>
        <mc:AlternateContent>
          <mc:Choice Requires="wps">
            <w:drawing>
              <wp:anchor distT="0" distB="0" distL="114300" distR="114300" simplePos="0" relativeHeight="251664384" behindDoc="0" locked="0" layoutInCell="1" allowOverlap="1" wp14:anchorId="278B7C0B" wp14:editId="2D228B50">
                <wp:simplePos x="0" y="0"/>
                <wp:positionH relativeFrom="margin">
                  <wp:posOffset>202565</wp:posOffset>
                </wp:positionH>
                <wp:positionV relativeFrom="paragraph">
                  <wp:posOffset>18102</wp:posOffset>
                </wp:positionV>
                <wp:extent cx="6248400" cy="438150"/>
                <wp:effectExtent l="0" t="0" r="38100" b="57150"/>
                <wp:wrapNone/>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43815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692CEE" w:rsidRPr="00B609B7" w:rsidRDefault="007814DA" w:rsidP="00692CEE">
                            <w:pPr>
                              <w:jc w:val="center"/>
                              <w:rPr>
                                <w:rFonts w:ascii="Times New Roman Bold" w:hAnsi="Times New Roman Bold"/>
                                <w:b/>
                                <w:color w:val="FF0000"/>
                                <w:spacing w:val="-8"/>
                                <w:sz w:val="28"/>
                                <w:szCs w:val="28"/>
                              </w:rPr>
                            </w:pPr>
                            <w:r>
                              <w:rPr>
                                <w:rFonts w:ascii="Times New Roman Bold" w:hAnsi="Times New Roman Bold"/>
                                <w:b/>
                                <w:color w:val="FF0000"/>
                                <w:spacing w:val="-8"/>
                                <w:sz w:val="28"/>
                                <w:szCs w:val="28"/>
                              </w:rPr>
                              <w:t xml:space="preserve">TUYÊN TRUYÊN VỀ Ý NGHĨA NGÀY NHÀ </w:t>
                            </w:r>
                            <w:r w:rsidR="00F659C2">
                              <w:rPr>
                                <w:rFonts w:ascii="Times New Roman Bold" w:hAnsi="Times New Roman Bold"/>
                                <w:b/>
                                <w:color w:val="FF0000"/>
                                <w:spacing w:val="-8"/>
                                <w:sz w:val="28"/>
                                <w:szCs w:val="28"/>
                              </w:rPr>
                              <w:t>GIÁO VIỆT NAM 20/11</w:t>
                            </w:r>
                            <w:r w:rsidR="00822FFB">
                              <w:rPr>
                                <w:rFonts w:ascii="Times New Roman Bold" w:hAnsi="Times New Roman Bold"/>
                                <w:b/>
                                <w:color w:val="FF0000"/>
                                <w:spacing w:val="-8"/>
                                <w:sz w:val="28"/>
                                <w:szCs w:val="28"/>
                              </w:rPr>
                              <w:t xml:space="preserve"> </w:t>
                            </w:r>
                            <w:r w:rsidR="00803B1A">
                              <w:rPr>
                                <w:rFonts w:ascii="Times New Roman Bold" w:hAnsi="Times New Roman Bold"/>
                                <w:b/>
                                <w:color w:val="FF0000"/>
                                <w:spacing w:val="-8"/>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8B7C0B" id="Rounded Rectangle 12" o:spid="_x0000_s1026" style="position:absolute;margin-left:15.95pt;margin-top:1.45pt;width:492pt;height:3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" fillcolor="#92cddc" strokecolor="red" strokeweight="1pt">
                <v:fill color2="#daeef3" angle="135" focus="50%" type="gradient"/>
                <v:shadow on="t" color="#205867" opacity=".5" offset="1pt"/>
                <v:textbox>
                  <w:txbxContent>
                    <w:p w:rsidR="00692CEE" w:rsidRPr="00B609B7" w:rsidRDefault="007814DA" w:rsidP="00692CEE">
                      <w:pPr>
                        <w:jc w:val="center"/>
                        <w:rPr>
                          <w:rFonts w:ascii="Times New Roman Bold" w:hAnsi="Times New Roman Bold"/>
                          <w:b/>
                          <w:color w:val="FF0000"/>
                          <w:spacing w:val="-8"/>
                          <w:sz w:val="28"/>
                          <w:szCs w:val="28"/>
                        </w:rPr>
                      </w:pPr>
                      <w:r>
                        <w:rPr>
                          <w:rFonts w:ascii="Times New Roman Bold" w:hAnsi="Times New Roman Bold"/>
                          <w:b/>
                          <w:color w:val="FF0000"/>
                          <w:spacing w:val="-8"/>
                          <w:sz w:val="28"/>
                          <w:szCs w:val="28"/>
                        </w:rPr>
                        <w:t xml:space="preserve">TUYÊN TRUYÊN VỀ Ý NGHĨA NGÀY NHÀ </w:t>
                      </w:r>
                      <w:r w:rsidR="00F659C2">
                        <w:rPr>
                          <w:rFonts w:ascii="Times New Roman Bold" w:hAnsi="Times New Roman Bold"/>
                          <w:b/>
                          <w:color w:val="FF0000"/>
                          <w:spacing w:val="-8"/>
                          <w:sz w:val="28"/>
                          <w:szCs w:val="28"/>
                        </w:rPr>
                        <w:t>GIÁO VIỆT NAM 20/11</w:t>
                      </w:r>
                      <w:r w:rsidR="00822FFB">
                        <w:rPr>
                          <w:rFonts w:ascii="Times New Roman Bold" w:hAnsi="Times New Roman Bold"/>
                          <w:b/>
                          <w:color w:val="FF0000"/>
                          <w:spacing w:val="-8"/>
                          <w:sz w:val="28"/>
                          <w:szCs w:val="28"/>
                        </w:rPr>
                        <w:t xml:space="preserve"> </w:t>
                      </w:r>
                      <w:r w:rsidR="00803B1A">
                        <w:rPr>
                          <w:rFonts w:ascii="Times New Roman Bold" w:hAnsi="Times New Roman Bold"/>
                          <w:b/>
                          <w:color w:val="FF0000"/>
                          <w:spacing w:val="-8"/>
                          <w:sz w:val="28"/>
                          <w:szCs w:val="28"/>
                        </w:rPr>
                        <w:t xml:space="preserve"> </w:t>
                      </w:r>
                    </w:p>
                  </w:txbxContent>
                </v:textbox>
                <w10:wrap anchorx="margin"/>
              </v:roundrect>
            </w:pict>
          </mc:Fallback>
        </mc:AlternateContent>
      </w:r>
    </w:p>
    <w:p w:rsidR="003976C8" w:rsidRPr="00BE3D30" w:rsidRDefault="003976C8" w:rsidP="00BE3D30">
      <w:pPr>
        <w:spacing w:before="0" w:after="200" w:line="276" w:lineRule="auto"/>
        <w:rPr>
          <w:spacing w:val="4"/>
        </w:rPr>
      </w:pPr>
    </w:p>
    <w:p w:rsidR="00817CA9" w:rsidRPr="00817CA9" w:rsidRDefault="00817CA9" w:rsidP="00066DF5">
      <w:pPr>
        <w:shd w:val="clear" w:color="auto" w:fill="FFFFFF"/>
        <w:spacing w:before="0" w:after="0" w:line="400" w:lineRule="exact"/>
        <w:ind w:firstLine="720"/>
        <w:jc w:val="both"/>
        <w:textAlignment w:val="baseline"/>
        <w:rPr>
          <w:rFonts w:eastAsia="Times New Roman"/>
          <w:b/>
          <w:sz w:val="28"/>
          <w:szCs w:val="28"/>
        </w:rPr>
      </w:pPr>
      <w:r w:rsidRPr="00817CA9">
        <w:rPr>
          <w:rFonts w:eastAsia="Times New Roman"/>
          <w:b/>
          <w:sz w:val="28"/>
          <w:szCs w:val="28"/>
        </w:rPr>
        <w:t>I. Ý nghĩa ngày nhà giáo Việt Nam 20/11</w:t>
      </w:r>
    </w:p>
    <w:p w:rsidR="007814DA" w:rsidRPr="00504E98" w:rsidRDefault="007814DA" w:rsidP="00066DF5">
      <w:pPr>
        <w:shd w:val="clear" w:color="auto" w:fill="FFFFFF"/>
        <w:spacing w:before="0" w:after="0" w:line="400" w:lineRule="exact"/>
        <w:ind w:firstLine="720"/>
        <w:jc w:val="both"/>
        <w:textAlignment w:val="baseline"/>
        <w:rPr>
          <w:rFonts w:eastAsia="Times New Roman"/>
          <w:sz w:val="28"/>
          <w:szCs w:val="28"/>
        </w:rPr>
      </w:pPr>
      <w:r w:rsidRPr="00504E98">
        <w:rPr>
          <w:rFonts w:eastAsia="Times New Roman"/>
          <w:sz w:val="28"/>
          <w:szCs w:val="28"/>
        </w:rPr>
        <w:t>Tháng 7/1946, một tổ chức quốc tế các nhà giáo tiến bộ được thành lập ở Paris, lấy tên là Liên hiệp quốc tế các công đoàn giáo dục (tiếng Pháp: Fédération Internationale Syndicale des Enseignants - FISE).</w:t>
      </w:r>
    </w:p>
    <w:p w:rsidR="007814DA" w:rsidRPr="00504E98" w:rsidRDefault="007814DA" w:rsidP="00066DF5">
      <w:pPr>
        <w:shd w:val="clear" w:color="auto" w:fill="FFFFFF"/>
        <w:spacing w:before="0" w:after="0" w:line="400" w:lineRule="exact"/>
        <w:jc w:val="both"/>
        <w:textAlignment w:val="baseline"/>
        <w:rPr>
          <w:rFonts w:eastAsia="Times New Roman"/>
          <w:sz w:val="28"/>
          <w:szCs w:val="28"/>
        </w:rPr>
      </w:pPr>
      <w:r w:rsidRPr="00504E98">
        <w:rPr>
          <w:rFonts w:eastAsia="Times New Roman"/>
          <w:sz w:val="28"/>
          <w:szCs w:val="28"/>
        </w:rPr>
        <w:tab/>
        <w:t>Nǎm 1949, tại một hội nghị ở Warszawa (thủ đô của Ba Lan), Liên hiệp quốc tế các công đoàn giáo dục đã ra bản “Hiến chương các nhà giáo” gồm 15 chương.</w:t>
      </w:r>
    </w:p>
    <w:p w:rsidR="007814DA" w:rsidRPr="00504E98" w:rsidRDefault="007814DA" w:rsidP="00066DF5">
      <w:pPr>
        <w:shd w:val="clear" w:color="auto" w:fill="FFFFFF"/>
        <w:spacing w:before="0" w:after="0" w:line="400" w:lineRule="exact"/>
        <w:jc w:val="both"/>
        <w:textAlignment w:val="baseline"/>
        <w:rPr>
          <w:rFonts w:eastAsia="Times New Roman"/>
          <w:sz w:val="28"/>
          <w:szCs w:val="28"/>
        </w:rPr>
      </w:pPr>
      <w:r w:rsidRPr="00504E98">
        <w:rPr>
          <w:rFonts w:eastAsia="Times New Roman"/>
          <w:sz w:val="28"/>
          <w:szCs w:val="28"/>
        </w:rPr>
        <w:tab/>
        <w:t>Nội dung chủ yếu của Bản Hiến chương các nhà giáo: Đấu tranh chống mọi quan điểm và phương pháp giáo dục lạc hậu, phản động, phản dân chủ, phản khoa học của nền giáo dục tư sản, phong kiến nhằm xây dựng nền giáo dục tiến bộ, dân chủ và khoa học. Đấu tranh thủ tiêu các chế độ bạc đãi, coi khinh nghề dạy học và ra sức bảo vệ những quyền lợi về vật chất, tinh thần chính đáng cho các nhà giáo. Quy định một số điều đối với các nhà giáo, đặc biệt nêu cao vị trí nghề dạy học và những người dạy học.</w:t>
      </w:r>
    </w:p>
    <w:p w:rsidR="007814DA" w:rsidRPr="00504E98" w:rsidRDefault="007814DA" w:rsidP="00066DF5">
      <w:pPr>
        <w:shd w:val="clear" w:color="auto" w:fill="FFFFFF"/>
        <w:spacing w:before="0" w:after="0" w:line="400" w:lineRule="exact"/>
        <w:jc w:val="both"/>
        <w:textAlignment w:val="baseline"/>
        <w:rPr>
          <w:rFonts w:eastAsia="Times New Roman"/>
          <w:sz w:val="28"/>
          <w:szCs w:val="28"/>
        </w:rPr>
      </w:pPr>
      <w:r w:rsidRPr="00504E98">
        <w:rPr>
          <w:rFonts w:eastAsia="Times New Roman"/>
          <w:sz w:val="28"/>
          <w:szCs w:val="28"/>
        </w:rPr>
        <w:tab/>
        <w:t>Trong những năm kháng chiến chống thực dân Pháp xâm lược, Công đoàn Giáo dục Việt Nam đã liên hệ với FISE với mục đích tranh thủ các diễn đàn quốc tế, tố cáo âm mưu tội ác của bọn đế quốc xâm lược đối với nhân dân ta cũng như đối với giáo viên và học sinh.</w:t>
      </w:r>
    </w:p>
    <w:p w:rsidR="007814DA" w:rsidRPr="00504E98" w:rsidRDefault="007814DA" w:rsidP="00066DF5">
      <w:pPr>
        <w:shd w:val="clear" w:color="auto" w:fill="FFFFFF"/>
        <w:spacing w:before="0" w:after="0" w:line="400" w:lineRule="exact"/>
        <w:jc w:val="both"/>
        <w:textAlignment w:val="baseline"/>
        <w:rPr>
          <w:rFonts w:eastAsia="Times New Roman"/>
          <w:sz w:val="28"/>
          <w:szCs w:val="28"/>
        </w:rPr>
      </w:pPr>
      <w:r w:rsidRPr="00504E98">
        <w:rPr>
          <w:rFonts w:eastAsia="Times New Roman"/>
          <w:sz w:val="28"/>
          <w:szCs w:val="28"/>
        </w:rPr>
        <w:tab/>
        <w:t>Đồng thời, giới thiệu những thành tích của nền giáo dục cách mạng, tranh thủ sự đồng tình ủng hộ của toàn thể giáo viên trên thế giới đối với cuộc kháng chiến chính nghĩa của nhân dân ta.</w:t>
      </w:r>
    </w:p>
    <w:p w:rsidR="007814DA" w:rsidRPr="00504E98" w:rsidRDefault="007814DA" w:rsidP="00066DF5">
      <w:pPr>
        <w:shd w:val="clear" w:color="auto" w:fill="FFFFFF"/>
        <w:spacing w:before="0" w:after="0" w:line="400" w:lineRule="exact"/>
        <w:jc w:val="both"/>
        <w:textAlignment w:val="baseline"/>
        <w:rPr>
          <w:rFonts w:eastAsia="Times New Roman"/>
          <w:sz w:val="28"/>
          <w:szCs w:val="28"/>
        </w:rPr>
      </w:pPr>
      <w:r w:rsidRPr="00504E98">
        <w:rPr>
          <w:rFonts w:eastAsia="Times New Roman"/>
          <w:sz w:val="28"/>
          <w:szCs w:val="28"/>
        </w:rPr>
        <w:tab/>
        <w:t>Mùa xuân năm 1953, Đoàn Việt Nam do Thứ trưởng Bộ Quốc gia Giáo dục Nguyễn Khánh Toàn làm trưởng đoàn dự Hội nghị quan trọng kết nạp Công đoàn giáo dục của một số nước vào tổ chức FISE tại Viên (Thủ đô nước Áo), trong đó có Công đoàn Giáo dục Việt Nam.</w:t>
      </w:r>
    </w:p>
    <w:p w:rsidR="007814DA" w:rsidRPr="00504E98" w:rsidRDefault="007814DA" w:rsidP="00066DF5">
      <w:pPr>
        <w:shd w:val="clear" w:color="auto" w:fill="FFFFFF"/>
        <w:spacing w:before="0" w:after="0" w:line="400" w:lineRule="exact"/>
        <w:jc w:val="both"/>
        <w:textAlignment w:val="baseline"/>
        <w:rPr>
          <w:rFonts w:eastAsia="Times New Roman"/>
          <w:sz w:val="28"/>
          <w:szCs w:val="28"/>
        </w:rPr>
      </w:pPr>
      <w:r w:rsidRPr="00504E98">
        <w:rPr>
          <w:rFonts w:eastAsia="Times New Roman"/>
          <w:sz w:val="28"/>
          <w:szCs w:val="28"/>
        </w:rPr>
        <w:tab/>
        <w:t>Từ ngày 26 đến 30/8/1957, tại Thủ đô Vacsava, Hội nghị FISE có 57 nước tham dự, trong đó có Công đoàn giáo dục Việt Nam, quyết định lấy ngày 20/11 làm ngày Quốc tế Hiến chương các nhà giáo.</w:t>
      </w:r>
    </w:p>
    <w:p w:rsidR="007814DA" w:rsidRPr="003976C8" w:rsidRDefault="007814DA" w:rsidP="00244766">
      <w:pPr>
        <w:shd w:val="clear" w:color="auto" w:fill="FFFFFF"/>
        <w:spacing w:before="0" w:after="0" w:line="400" w:lineRule="exact"/>
        <w:jc w:val="both"/>
        <w:textAlignment w:val="baseline"/>
        <w:rPr>
          <w:rFonts w:eastAsia="Times New Roman"/>
          <w:sz w:val="28"/>
          <w:szCs w:val="28"/>
        </w:rPr>
      </w:pPr>
      <w:r w:rsidRPr="00504E98">
        <w:rPr>
          <w:rFonts w:eastAsia="Times New Roman"/>
          <w:sz w:val="28"/>
          <w:szCs w:val="28"/>
        </w:rPr>
        <w:tab/>
        <w:t>Lần đầu tiên ngày "Quốc tế Hiến chương các nhà giáo" được tổ chức trên toàn miền Bắc nước ta vào ngày 20/11/1958. Những năm sau đó, ngày lễ 20/11 còn được tổ chức tại các vùng giải phóng ở miền Nam.</w:t>
      </w:r>
    </w:p>
    <w:p w:rsidR="007814DA" w:rsidRPr="00504E98" w:rsidRDefault="007814DA" w:rsidP="00066DF5">
      <w:pPr>
        <w:shd w:val="clear" w:color="auto" w:fill="FFFFFF"/>
        <w:spacing w:before="0" w:after="0" w:line="400" w:lineRule="exact"/>
        <w:jc w:val="both"/>
        <w:textAlignment w:val="baseline"/>
        <w:rPr>
          <w:rFonts w:eastAsia="Times New Roman"/>
          <w:sz w:val="28"/>
          <w:szCs w:val="28"/>
        </w:rPr>
      </w:pPr>
      <w:r w:rsidRPr="00504E98">
        <w:rPr>
          <w:rFonts w:eastAsia="Times New Roman"/>
          <w:sz w:val="28"/>
          <w:szCs w:val="28"/>
        </w:rPr>
        <w:tab/>
        <w:t>Trong ngày 20/11/1958, lễ kỷ niệm không những được tổ chức tại Hà Nội, mà còn diễn ra từ Vĩnh Linh (giới tuyến quân sự tạm thời giữa ta và địch) đến các vùng biên giới hải đảo.</w:t>
      </w:r>
    </w:p>
    <w:p w:rsidR="007814DA" w:rsidRPr="00504E98" w:rsidRDefault="007814DA" w:rsidP="00066DF5">
      <w:pPr>
        <w:shd w:val="clear" w:color="auto" w:fill="FFFFFF"/>
        <w:spacing w:before="0" w:after="0" w:line="400" w:lineRule="exact"/>
        <w:jc w:val="both"/>
        <w:textAlignment w:val="baseline"/>
        <w:rPr>
          <w:rFonts w:eastAsia="Times New Roman"/>
          <w:sz w:val="28"/>
          <w:szCs w:val="28"/>
        </w:rPr>
      </w:pPr>
      <w:r w:rsidRPr="00504E98">
        <w:rPr>
          <w:rFonts w:eastAsia="Times New Roman"/>
          <w:sz w:val="28"/>
          <w:szCs w:val="28"/>
        </w:rPr>
        <w:lastRenderedPageBreak/>
        <w:tab/>
        <w:t>Từ miền núi đến vùng đồng bằng ở miền Bắc đều có những hoạt động phong phú tại các trường học trên địa bàn huyện, quận, thị xã…</w:t>
      </w:r>
    </w:p>
    <w:tbl>
      <w:tblPr>
        <w:tblW w:w="10490" w:type="dxa"/>
        <w:shd w:val="clear" w:color="auto" w:fill="FFFFFF"/>
        <w:tblCellMar>
          <w:left w:w="0" w:type="dxa"/>
          <w:right w:w="0" w:type="dxa"/>
        </w:tblCellMar>
        <w:tblLook w:val="04A0" w:firstRow="1" w:lastRow="0" w:firstColumn="1" w:lastColumn="0" w:noHBand="0" w:noVBand="1"/>
      </w:tblPr>
      <w:tblGrid>
        <w:gridCol w:w="10490"/>
      </w:tblGrid>
      <w:tr w:rsidR="007814DA" w:rsidRPr="00504E98" w:rsidTr="00A07EE3">
        <w:trPr>
          <w:trHeight w:val="6993"/>
        </w:trPr>
        <w:tc>
          <w:tcPr>
            <w:tcW w:w="10490" w:type="dxa"/>
            <w:shd w:val="clear" w:color="auto" w:fill="FFFFFF"/>
            <w:vAlign w:val="bottom"/>
            <w:hideMark/>
          </w:tcPr>
          <w:p w:rsidR="00B658CE" w:rsidRDefault="00B658CE" w:rsidP="00066DF5">
            <w:pPr>
              <w:spacing w:before="0" w:after="0" w:line="400" w:lineRule="exact"/>
              <w:jc w:val="center"/>
              <w:rPr>
                <w:rFonts w:eastAsia="Times New Roman"/>
                <w:sz w:val="28"/>
                <w:szCs w:val="28"/>
              </w:rPr>
            </w:pPr>
          </w:p>
          <w:p w:rsidR="00B658CE" w:rsidRDefault="00B658CE" w:rsidP="00066DF5">
            <w:pPr>
              <w:spacing w:before="0" w:after="0" w:line="400" w:lineRule="exact"/>
              <w:jc w:val="center"/>
              <w:rPr>
                <w:rFonts w:eastAsia="Times New Roman"/>
                <w:sz w:val="28"/>
                <w:szCs w:val="28"/>
              </w:rPr>
            </w:pPr>
          </w:p>
          <w:p w:rsidR="00B658CE" w:rsidRDefault="00B658CE" w:rsidP="00066DF5">
            <w:pPr>
              <w:spacing w:before="0" w:after="0" w:line="400" w:lineRule="exact"/>
              <w:jc w:val="center"/>
              <w:rPr>
                <w:rFonts w:eastAsia="Times New Roman"/>
                <w:sz w:val="28"/>
                <w:szCs w:val="28"/>
              </w:rPr>
            </w:pPr>
          </w:p>
          <w:p w:rsidR="00B658CE" w:rsidRDefault="00B658CE" w:rsidP="00066DF5">
            <w:pPr>
              <w:spacing w:before="0" w:after="0" w:line="400" w:lineRule="exact"/>
              <w:jc w:val="center"/>
              <w:rPr>
                <w:rFonts w:eastAsia="Times New Roman"/>
                <w:sz w:val="28"/>
                <w:szCs w:val="28"/>
              </w:rPr>
            </w:pPr>
          </w:p>
          <w:p w:rsidR="00B658CE" w:rsidRDefault="00B658CE" w:rsidP="00066DF5">
            <w:pPr>
              <w:spacing w:before="0" w:after="0" w:line="400" w:lineRule="exact"/>
              <w:jc w:val="center"/>
              <w:rPr>
                <w:rFonts w:eastAsia="Times New Roman"/>
                <w:sz w:val="28"/>
                <w:szCs w:val="28"/>
              </w:rPr>
            </w:pPr>
          </w:p>
          <w:p w:rsidR="00B658CE" w:rsidRDefault="00B658CE" w:rsidP="00066DF5">
            <w:pPr>
              <w:spacing w:before="0" w:after="0" w:line="400" w:lineRule="exact"/>
              <w:jc w:val="center"/>
              <w:rPr>
                <w:rFonts w:eastAsia="Times New Roman"/>
                <w:sz w:val="28"/>
                <w:szCs w:val="28"/>
              </w:rPr>
            </w:pPr>
          </w:p>
          <w:p w:rsidR="00B658CE" w:rsidRDefault="00B658CE" w:rsidP="00066DF5">
            <w:pPr>
              <w:spacing w:before="0" w:after="0" w:line="400" w:lineRule="exact"/>
              <w:jc w:val="center"/>
              <w:rPr>
                <w:rFonts w:eastAsia="Times New Roman"/>
                <w:sz w:val="28"/>
                <w:szCs w:val="28"/>
              </w:rPr>
            </w:pPr>
          </w:p>
          <w:p w:rsidR="00B658CE" w:rsidRDefault="00B658CE" w:rsidP="00066DF5">
            <w:pPr>
              <w:spacing w:before="0" w:after="0" w:line="400" w:lineRule="exact"/>
              <w:jc w:val="center"/>
              <w:rPr>
                <w:rFonts w:eastAsia="Times New Roman"/>
                <w:sz w:val="28"/>
                <w:szCs w:val="28"/>
              </w:rPr>
            </w:pPr>
          </w:p>
          <w:p w:rsidR="00B658CE" w:rsidRDefault="00B658CE" w:rsidP="00066DF5">
            <w:pPr>
              <w:spacing w:before="0" w:after="0" w:line="400" w:lineRule="exact"/>
              <w:jc w:val="center"/>
              <w:rPr>
                <w:rFonts w:eastAsia="Times New Roman"/>
                <w:sz w:val="28"/>
                <w:szCs w:val="28"/>
              </w:rPr>
            </w:pPr>
          </w:p>
          <w:p w:rsidR="00B658CE" w:rsidRDefault="00B658CE" w:rsidP="00066DF5">
            <w:pPr>
              <w:spacing w:before="0" w:after="0" w:line="400" w:lineRule="exact"/>
              <w:jc w:val="center"/>
              <w:rPr>
                <w:rFonts w:eastAsia="Times New Roman"/>
                <w:sz w:val="28"/>
                <w:szCs w:val="28"/>
              </w:rPr>
            </w:pPr>
          </w:p>
          <w:p w:rsidR="00B658CE" w:rsidRDefault="00B658CE" w:rsidP="00066DF5">
            <w:pPr>
              <w:spacing w:before="0" w:after="0" w:line="400" w:lineRule="exact"/>
              <w:jc w:val="center"/>
              <w:rPr>
                <w:rFonts w:eastAsia="Times New Roman"/>
                <w:sz w:val="28"/>
                <w:szCs w:val="28"/>
              </w:rPr>
            </w:pPr>
          </w:p>
          <w:p w:rsidR="00B658CE" w:rsidRDefault="00B658CE" w:rsidP="00066DF5">
            <w:pPr>
              <w:spacing w:before="0" w:after="0" w:line="400" w:lineRule="exact"/>
              <w:jc w:val="center"/>
              <w:rPr>
                <w:rFonts w:eastAsia="Times New Roman"/>
                <w:sz w:val="28"/>
                <w:szCs w:val="28"/>
              </w:rPr>
            </w:pPr>
          </w:p>
          <w:p w:rsidR="00B658CE" w:rsidRDefault="00B658CE" w:rsidP="00066DF5">
            <w:pPr>
              <w:spacing w:before="0" w:after="0" w:line="400" w:lineRule="exact"/>
              <w:jc w:val="center"/>
              <w:rPr>
                <w:rFonts w:eastAsia="Times New Roman"/>
                <w:sz w:val="28"/>
                <w:szCs w:val="28"/>
              </w:rPr>
            </w:pPr>
          </w:p>
          <w:p w:rsidR="007814DA" w:rsidRPr="00504E98" w:rsidRDefault="007814DA" w:rsidP="00066DF5">
            <w:pPr>
              <w:spacing w:before="0" w:after="0" w:line="400" w:lineRule="exact"/>
              <w:jc w:val="center"/>
              <w:rPr>
                <w:rFonts w:eastAsia="Times New Roman"/>
                <w:sz w:val="28"/>
                <w:szCs w:val="28"/>
              </w:rPr>
            </w:pPr>
            <w:r w:rsidRPr="00504E98">
              <w:rPr>
                <w:rFonts w:eastAsia="Times New Roman"/>
                <w:noProof/>
                <w:sz w:val="28"/>
                <w:szCs w:val="28"/>
              </w:rPr>
              <w:drawing>
                <wp:anchor distT="0" distB="0" distL="114300" distR="114300" simplePos="0" relativeHeight="251665408" behindDoc="0" locked="0" layoutInCell="1" allowOverlap="1">
                  <wp:simplePos x="0" y="0"/>
                  <wp:positionH relativeFrom="column">
                    <wp:posOffset>574040</wp:posOffset>
                  </wp:positionH>
                  <wp:positionV relativeFrom="paragraph">
                    <wp:posOffset>-3312160</wp:posOffset>
                  </wp:positionV>
                  <wp:extent cx="5495925" cy="6677025"/>
                  <wp:effectExtent l="0" t="0" r="9525" b="9525"/>
                  <wp:wrapNone/>
                  <wp:docPr id="1" name="Picture 1" descr="Tại sao 20-11 trở thành Ngày Nhà giáo Việt Nam?">
                    <a:hlinkClick xmlns:a="http://schemas.openxmlformats.org/drawingml/2006/main" r:id="rId9" tooltip="Quyết định số 167/HĐBT, ngày 26/9/1982 quyết định lấy ngày 20/11 hàng năm là Ngày Nhà giáo Việt Nam"/>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ại sao 20-11 trở thành Ngày Nhà giáo Việt N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5925" cy="6677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814DA" w:rsidRPr="00504E98" w:rsidTr="00A07EE3">
        <w:trPr>
          <w:trHeight w:val="50"/>
        </w:trPr>
        <w:tc>
          <w:tcPr>
            <w:tcW w:w="10490" w:type="dxa"/>
            <w:shd w:val="clear" w:color="auto" w:fill="FFFFFF"/>
            <w:tcMar>
              <w:top w:w="30" w:type="dxa"/>
              <w:left w:w="0" w:type="dxa"/>
              <w:bottom w:w="30" w:type="dxa"/>
              <w:right w:w="0" w:type="dxa"/>
            </w:tcMar>
            <w:vAlign w:val="bottom"/>
            <w:hideMark/>
          </w:tcPr>
          <w:p w:rsidR="00B658CE" w:rsidRDefault="00B658CE" w:rsidP="00066DF5">
            <w:pPr>
              <w:spacing w:before="75" w:after="75" w:line="400" w:lineRule="exact"/>
              <w:jc w:val="center"/>
              <w:textAlignment w:val="baseline"/>
              <w:rPr>
                <w:rFonts w:eastAsia="Times New Roman"/>
                <w:i/>
                <w:iCs/>
                <w:sz w:val="28"/>
                <w:szCs w:val="28"/>
              </w:rPr>
            </w:pPr>
          </w:p>
          <w:p w:rsidR="00B658CE" w:rsidRDefault="00B658CE" w:rsidP="00066DF5">
            <w:pPr>
              <w:spacing w:before="75" w:after="75" w:line="400" w:lineRule="exact"/>
              <w:jc w:val="center"/>
              <w:textAlignment w:val="baseline"/>
              <w:rPr>
                <w:rFonts w:eastAsia="Times New Roman"/>
                <w:i/>
                <w:iCs/>
                <w:sz w:val="28"/>
                <w:szCs w:val="28"/>
              </w:rPr>
            </w:pPr>
          </w:p>
          <w:p w:rsidR="00B658CE" w:rsidRDefault="00B658CE" w:rsidP="00066DF5">
            <w:pPr>
              <w:spacing w:before="75" w:after="75" w:line="400" w:lineRule="exact"/>
              <w:jc w:val="center"/>
              <w:textAlignment w:val="baseline"/>
              <w:rPr>
                <w:rFonts w:eastAsia="Times New Roman"/>
                <w:i/>
                <w:iCs/>
                <w:sz w:val="28"/>
                <w:szCs w:val="28"/>
              </w:rPr>
            </w:pPr>
          </w:p>
          <w:p w:rsidR="00B658CE" w:rsidRDefault="00B658CE" w:rsidP="00066DF5">
            <w:pPr>
              <w:spacing w:before="75" w:after="75" w:line="400" w:lineRule="exact"/>
              <w:jc w:val="center"/>
              <w:textAlignment w:val="baseline"/>
              <w:rPr>
                <w:rFonts w:eastAsia="Times New Roman"/>
                <w:i/>
                <w:iCs/>
                <w:sz w:val="28"/>
                <w:szCs w:val="28"/>
              </w:rPr>
            </w:pPr>
          </w:p>
          <w:p w:rsidR="00B658CE" w:rsidRDefault="00B658CE" w:rsidP="00066DF5">
            <w:pPr>
              <w:spacing w:before="75" w:after="75" w:line="400" w:lineRule="exact"/>
              <w:jc w:val="center"/>
              <w:textAlignment w:val="baseline"/>
              <w:rPr>
                <w:rFonts w:eastAsia="Times New Roman"/>
                <w:i/>
                <w:iCs/>
                <w:sz w:val="28"/>
                <w:szCs w:val="28"/>
              </w:rPr>
            </w:pPr>
          </w:p>
          <w:p w:rsidR="00B658CE" w:rsidRDefault="00B658CE" w:rsidP="00066DF5">
            <w:pPr>
              <w:spacing w:before="75" w:after="75" w:line="400" w:lineRule="exact"/>
              <w:jc w:val="center"/>
              <w:textAlignment w:val="baseline"/>
              <w:rPr>
                <w:rFonts w:eastAsia="Times New Roman"/>
                <w:i/>
                <w:iCs/>
                <w:sz w:val="28"/>
                <w:szCs w:val="28"/>
              </w:rPr>
            </w:pPr>
          </w:p>
          <w:p w:rsidR="00B658CE" w:rsidRDefault="00B658CE" w:rsidP="00066DF5">
            <w:pPr>
              <w:spacing w:before="75" w:after="75" w:line="400" w:lineRule="exact"/>
              <w:jc w:val="center"/>
              <w:textAlignment w:val="baseline"/>
              <w:rPr>
                <w:rFonts w:eastAsia="Times New Roman"/>
                <w:i/>
                <w:iCs/>
                <w:sz w:val="28"/>
                <w:szCs w:val="28"/>
              </w:rPr>
            </w:pPr>
          </w:p>
          <w:p w:rsidR="007814DA" w:rsidRPr="00504E98" w:rsidRDefault="007814DA" w:rsidP="00B658CE">
            <w:pPr>
              <w:spacing w:before="75" w:after="75" w:line="400" w:lineRule="exact"/>
              <w:jc w:val="center"/>
              <w:textAlignment w:val="baseline"/>
              <w:rPr>
                <w:rFonts w:eastAsia="Times New Roman"/>
                <w:i/>
                <w:iCs/>
                <w:sz w:val="28"/>
                <w:szCs w:val="28"/>
              </w:rPr>
            </w:pPr>
            <w:r w:rsidRPr="00504E98">
              <w:rPr>
                <w:rFonts w:eastAsia="Times New Roman"/>
                <w:i/>
                <w:iCs/>
                <w:sz w:val="28"/>
                <w:szCs w:val="28"/>
              </w:rPr>
              <w:t xml:space="preserve">Quyết định số 167/HĐBT, ngày 26/9/1982 quyết định lấy ngày 20/11 hàng năm là </w:t>
            </w:r>
            <w:r w:rsidRPr="00504E98">
              <w:rPr>
                <w:rFonts w:eastAsia="Times New Roman"/>
                <w:i/>
                <w:iCs/>
                <w:sz w:val="28"/>
                <w:szCs w:val="28"/>
              </w:rPr>
              <w:br/>
              <w:t>Ngày Nhà giáo Việt Nam</w:t>
            </w:r>
          </w:p>
        </w:tc>
      </w:tr>
    </w:tbl>
    <w:p w:rsidR="007814DA" w:rsidRPr="00504E98" w:rsidRDefault="007814DA" w:rsidP="00066DF5">
      <w:pPr>
        <w:shd w:val="clear" w:color="auto" w:fill="FFFFFF"/>
        <w:spacing w:before="0" w:after="0" w:line="400" w:lineRule="exact"/>
        <w:jc w:val="both"/>
        <w:textAlignment w:val="baseline"/>
        <w:rPr>
          <w:rFonts w:eastAsia="Times New Roman"/>
          <w:sz w:val="28"/>
          <w:szCs w:val="28"/>
        </w:rPr>
      </w:pPr>
      <w:r w:rsidRPr="00504E98">
        <w:rPr>
          <w:rFonts w:eastAsia="Times New Roman"/>
          <w:sz w:val="28"/>
          <w:szCs w:val="28"/>
        </w:rPr>
        <w:lastRenderedPageBreak/>
        <w:tab/>
        <w:t>Nhiều thư của giáo giới, học sinh, sinh viên miền Bắc gửi lên Hồ Chủ tịch, Ban Chấp hành Trung ương Đảng, Chính phủ với lời hứa quyết tâm học tập, rèn luyện, nâng cao giác ngộ cách mạng XHCN, ý thức đấu tranh thống nhất nước nhà, xây dựng nhà trường XHCN.</w:t>
      </w:r>
    </w:p>
    <w:p w:rsidR="007814DA" w:rsidRPr="00504E98" w:rsidRDefault="007814DA" w:rsidP="00066DF5">
      <w:pPr>
        <w:shd w:val="clear" w:color="auto" w:fill="FFFFFF"/>
        <w:spacing w:before="0" w:after="0" w:line="400" w:lineRule="exact"/>
        <w:jc w:val="both"/>
        <w:textAlignment w:val="baseline"/>
        <w:rPr>
          <w:rFonts w:eastAsia="Times New Roman"/>
          <w:sz w:val="28"/>
          <w:szCs w:val="28"/>
        </w:rPr>
      </w:pPr>
      <w:r w:rsidRPr="00504E98">
        <w:rPr>
          <w:rFonts w:eastAsia="Times New Roman"/>
          <w:sz w:val="28"/>
          <w:szCs w:val="28"/>
        </w:rPr>
        <w:tab/>
        <w:t>Hàng nghìn lá thư của giáo giới, học sinh, sinh viên miền Nam, thông qua đài phát thanh Tiếng nói Việt Nam, đã nói lên lòng sôi sục căm thù Mỹ - Diệm phá hoại hiệp định Giơ-ne-vơ, cố tình chia cắt lâu dài nước ta, ủng hộ phong trào đấu tranh của giáo giới, học sinh, sinh viên miền Nam Việt Nam; đòi thực hiện một nền giáo dục dân tộc, đòi tăng ngân sách cho giáo dục để mở trường lớp, bảo đảm việc học tập cho học sinh; đấu tranh chống mọi cuộc đàn áp, bắt bớ, tù đày, sát hại những nhà giáo, học sinh, sinh viên yêu nước tại miền Nam Việt Nam và kiên quyết đấu tranh nhằm đem lại hòa bình, độc lập, thống nhất nước nhà…</w:t>
      </w:r>
    </w:p>
    <w:p w:rsidR="007814DA" w:rsidRPr="00504E98" w:rsidRDefault="007814DA" w:rsidP="00066DF5">
      <w:pPr>
        <w:shd w:val="clear" w:color="auto" w:fill="FFFFFF"/>
        <w:spacing w:before="0" w:after="0" w:line="400" w:lineRule="exact"/>
        <w:jc w:val="both"/>
        <w:textAlignment w:val="baseline"/>
        <w:rPr>
          <w:rFonts w:eastAsia="Times New Roman"/>
          <w:sz w:val="28"/>
          <w:szCs w:val="28"/>
        </w:rPr>
      </w:pPr>
      <w:r w:rsidRPr="00504E98">
        <w:rPr>
          <w:rFonts w:eastAsia="Times New Roman"/>
          <w:sz w:val="28"/>
          <w:szCs w:val="28"/>
        </w:rPr>
        <w:tab/>
        <w:t>Việc tổ chức Ngày Quốc tế Hiến chương các nhà giáo 20/11 hằng năm đã sớm trở thành ngày hội truyền thống của giáo giới Việt Nam.</w:t>
      </w:r>
    </w:p>
    <w:p w:rsidR="007814DA" w:rsidRPr="00504E98" w:rsidRDefault="007814DA" w:rsidP="00066DF5">
      <w:pPr>
        <w:shd w:val="clear" w:color="auto" w:fill="FFFFFF"/>
        <w:spacing w:before="0" w:after="0" w:line="400" w:lineRule="exact"/>
        <w:ind w:firstLine="720"/>
        <w:jc w:val="both"/>
        <w:textAlignment w:val="baseline"/>
        <w:rPr>
          <w:rFonts w:eastAsia="Times New Roman"/>
          <w:sz w:val="28"/>
          <w:szCs w:val="28"/>
        </w:rPr>
      </w:pPr>
      <w:r w:rsidRPr="00504E98">
        <w:rPr>
          <w:rFonts w:eastAsia="Times New Roman"/>
          <w:sz w:val="28"/>
          <w:szCs w:val="28"/>
        </w:rPr>
        <w:t>Hàng năm vào kỷ niệm ngày 20/11, cơ quan tiểu ban giáo dục thường xuất bản, phát hành một số tập san đặc biệt để cổ vũ tinh thần đấu tranh của giáo viên trong vùng tạm chiếm nói riêng, động viên tinh thần chịu đựng gian khổ hy sinh của giáo viên kháng chiến nói chung.</w:t>
      </w:r>
    </w:p>
    <w:p w:rsidR="007814DA" w:rsidRPr="00504E98" w:rsidRDefault="007814DA" w:rsidP="00066DF5">
      <w:pPr>
        <w:shd w:val="clear" w:color="auto" w:fill="FFFFFF"/>
        <w:spacing w:before="0" w:after="0" w:line="400" w:lineRule="exact"/>
        <w:jc w:val="both"/>
        <w:textAlignment w:val="baseline"/>
        <w:rPr>
          <w:rFonts w:eastAsia="Times New Roman"/>
          <w:spacing w:val="-4"/>
          <w:sz w:val="28"/>
          <w:szCs w:val="28"/>
        </w:rPr>
      </w:pPr>
      <w:r w:rsidRPr="00504E98">
        <w:rPr>
          <w:rFonts w:eastAsia="Times New Roman"/>
          <w:spacing w:val="-4"/>
          <w:sz w:val="28"/>
          <w:szCs w:val="28"/>
        </w:rPr>
        <w:tab/>
        <w:t>Khi Việt Nam thống nhất, với ý nghĩa tích cực của ngày 20/11, theo nguyện vọng của giáo giới cả nước, kiến nghị của Đại hội Công đoàn Giáo dục Việt Nam lần thứ VIII (tháng 4/1982) và Bộ Giáo dục, Bộ Đại học và Trung học chuyên nghiệp, Tổng Cục dạy nghề, Ủy ban Bảo vệ bà mẹ trẻ em…, Hội đồng Bộ trưởng (nay là Chính phủ) đã ban hành Quyết định số 167/HĐBT, ngày 26/9/1982 quyết định sẽ lấy ngày 20/11 hàng năm là Ngày Nhà giáo Việt Nam.</w:t>
      </w:r>
    </w:p>
    <w:p w:rsidR="00822FFB" w:rsidRDefault="007814DA" w:rsidP="00066DF5">
      <w:pPr>
        <w:shd w:val="clear" w:color="auto" w:fill="FFFFFF"/>
        <w:spacing w:before="0" w:after="0" w:line="400" w:lineRule="exact"/>
        <w:jc w:val="both"/>
        <w:textAlignment w:val="baseline"/>
        <w:rPr>
          <w:rFonts w:eastAsia="Times New Roman"/>
          <w:sz w:val="28"/>
          <w:szCs w:val="28"/>
        </w:rPr>
      </w:pPr>
      <w:r w:rsidRPr="00504E98">
        <w:rPr>
          <w:rFonts w:eastAsia="Times New Roman"/>
          <w:sz w:val="28"/>
          <w:szCs w:val="28"/>
        </w:rPr>
        <w:tab/>
        <w:t>Ngày 20/11/1982, </w:t>
      </w:r>
      <w:hyperlink r:id="rId11" w:tgtFrame="_blank" w:history="1">
        <w:r w:rsidRPr="00504E98">
          <w:rPr>
            <w:rFonts w:eastAsia="Times New Roman"/>
            <w:sz w:val="28"/>
            <w:szCs w:val="28"/>
          </w:rPr>
          <w:t>lễ kỷ niệm ngày Nhà giáo Việt Nam</w:t>
        </w:r>
      </w:hyperlink>
      <w:r w:rsidRPr="00504E98">
        <w:rPr>
          <w:rFonts w:eastAsia="Times New Roman"/>
          <w:sz w:val="28"/>
          <w:szCs w:val="28"/>
        </w:rPr>
        <w:t> đầu tiên được tiến hành trọng thể trong cả nước. Từ đó đến nay, đây là ngày truyền thống của ngành giáo dục để tôn vinh những người làm công tác trồng người.</w:t>
      </w:r>
    </w:p>
    <w:p w:rsidR="00370681" w:rsidRPr="008248B5" w:rsidRDefault="00370681" w:rsidP="00370681">
      <w:pPr>
        <w:spacing w:before="0" w:after="0" w:line="400" w:lineRule="exact"/>
        <w:jc w:val="right"/>
        <w:rPr>
          <w:rFonts w:eastAsia="Times New Roman"/>
          <w:sz w:val="28"/>
          <w:szCs w:val="28"/>
        </w:rPr>
      </w:pPr>
      <w:r>
        <w:rPr>
          <w:rFonts w:eastAsia="Times New Roman"/>
          <w:sz w:val="28"/>
          <w:szCs w:val="28"/>
        </w:rPr>
        <w:tab/>
      </w:r>
      <w:r>
        <w:rPr>
          <w:rFonts w:eastAsia="Times New Roman"/>
          <w:b/>
          <w:bCs/>
          <w:sz w:val="28"/>
          <w:szCs w:val="28"/>
          <w:bdr w:val="none" w:sz="0" w:space="0" w:color="auto" w:frame="1"/>
        </w:rPr>
        <w:t xml:space="preserve">         </w:t>
      </w:r>
      <w:r w:rsidRPr="008248B5">
        <w:rPr>
          <w:rFonts w:eastAsia="Times New Roman"/>
          <w:b/>
          <w:bCs/>
          <w:sz w:val="28"/>
          <w:szCs w:val="28"/>
          <w:bdr w:val="none" w:sz="0" w:space="0" w:color="auto" w:frame="1"/>
        </w:rPr>
        <w:t xml:space="preserve"> </w:t>
      </w:r>
      <w:r>
        <w:rPr>
          <w:rFonts w:eastAsia="Times New Roman"/>
          <w:b/>
          <w:bCs/>
          <w:sz w:val="28"/>
          <w:szCs w:val="28"/>
          <w:bdr w:val="none" w:sz="0" w:space="0" w:color="auto" w:frame="1"/>
        </w:rPr>
        <w:t xml:space="preserve">                  </w:t>
      </w:r>
      <w:r w:rsidRPr="008248B5">
        <w:rPr>
          <w:rFonts w:eastAsia="Times New Roman"/>
          <w:b/>
          <w:bCs/>
          <w:sz w:val="28"/>
          <w:szCs w:val="28"/>
          <w:bdr w:val="none" w:sz="0" w:space="0" w:color="auto" w:frame="1"/>
        </w:rPr>
        <w:t xml:space="preserve">  Nguồn: vietnamnet.vn</w:t>
      </w:r>
    </w:p>
    <w:p w:rsidR="00370681" w:rsidRDefault="00370681" w:rsidP="00370681">
      <w:pPr>
        <w:tabs>
          <w:tab w:val="left" w:pos="7890"/>
        </w:tabs>
        <w:spacing w:before="0" w:after="160" w:line="259" w:lineRule="auto"/>
        <w:rPr>
          <w:rFonts w:eastAsia="Times New Roman"/>
          <w:sz w:val="28"/>
          <w:szCs w:val="28"/>
        </w:rPr>
      </w:pPr>
    </w:p>
    <w:p w:rsidR="00822FFB" w:rsidRDefault="00822FFB" w:rsidP="00370681">
      <w:pPr>
        <w:tabs>
          <w:tab w:val="left" w:pos="7890"/>
        </w:tabs>
        <w:spacing w:before="0" w:after="160" w:line="259" w:lineRule="auto"/>
        <w:rPr>
          <w:rFonts w:eastAsia="Times New Roman"/>
          <w:sz w:val="28"/>
          <w:szCs w:val="28"/>
        </w:rPr>
      </w:pPr>
      <w:r w:rsidRPr="00370681">
        <w:rPr>
          <w:rFonts w:eastAsia="Times New Roman"/>
          <w:sz w:val="28"/>
          <w:szCs w:val="28"/>
        </w:rPr>
        <w:br w:type="page"/>
      </w:r>
      <w:r w:rsidR="006E3E58">
        <w:rPr>
          <w:b/>
          <w:noProof/>
          <w:sz w:val="28"/>
          <w:szCs w:val="28"/>
        </w:rPr>
        <w:lastRenderedPageBreak/>
        <mc:AlternateContent>
          <mc:Choice Requires="wps">
            <w:drawing>
              <wp:anchor distT="0" distB="0" distL="114300" distR="114300" simplePos="0" relativeHeight="251668480" behindDoc="0" locked="0" layoutInCell="1" allowOverlap="1" wp14:anchorId="77BE3F19" wp14:editId="58878942">
                <wp:simplePos x="0" y="0"/>
                <wp:positionH relativeFrom="margin">
                  <wp:posOffset>393065</wp:posOffset>
                </wp:positionH>
                <wp:positionV relativeFrom="paragraph">
                  <wp:posOffset>-43180</wp:posOffset>
                </wp:positionV>
                <wp:extent cx="5991225" cy="657225"/>
                <wp:effectExtent l="0" t="0" r="47625" b="66675"/>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65722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822FFB" w:rsidRPr="00822FFB" w:rsidRDefault="00822FFB" w:rsidP="00822FFB">
                            <w:pPr>
                              <w:jc w:val="center"/>
                              <w:rPr>
                                <w:color w:val="FF0000"/>
                              </w:rPr>
                            </w:pPr>
                            <w:r w:rsidRPr="00822FFB">
                              <w:rPr>
                                <w:rFonts w:eastAsia="Times New Roman"/>
                                <w:b/>
                                <w:color w:val="FF0000"/>
                                <w:sz w:val="28"/>
                                <w:szCs w:val="28"/>
                                <w:bdr w:val="none" w:sz="0" w:space="0" w:color="auto" w:frame="1"/>
                              </w:rPr>
                              <w:t xml:space="preserve">NHỮNG ĐIỂM MỚI TRONG VĂN KIỆN ĐẠI HỘI XIII CỦA ĐẢNG </w:t>
                            </w:r>
                            <w:r w:rsidR="002D5A45">
                              <w:rPr>
                                <w:rFonts w:eastAsia="Times New Roman"/>
                                <w:b/>
                                <w:color w:val="FF0000"/>
                                <w:sz w:val="28"/>
                                <w:szCs w:val="28"/>
                                <w:bdr w:val="none" w:sz="0" w:space="0" w:color="auto" w:frame="1"/>
                              </w:rPr>
                              <w:br/>
                            </w:r>
                            <w:r w:rsidRPr="00822FFB">
                              <w:rPr>
                                <w:rFonts w:eastAsia="Times New Roman"/>
                                <w:b/>
                                <w:color w:val="FF0000"/>
                                <w:sz w:val="28"/>
                                <w:szCs w:val="28"/>
                                <w:bdr w:val="none" w:sz="0" w:space="0" w:color="auto" w:frame="1"/>
                              </w:rPr>
                              <w:t>VỀ GIÁO DỤC VÀ ĐÀO TẠO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BE3F19" id="Rounded Rectangle 7" o:spid="_x0000_s1027" style="position:absolute;margin-left:30.95pt;margin-top:-3.4pt;width:471.75pt;height:51.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" fillcolor="#92cddc" strokecolor="red" strokeweight="1pt">
                <v:fill color2="#daeef3" angle="135" focus="50%" type="gradient"/>
                <v:shadow on="t" color="#205867" opacity=".5" offset="1pt"/>
                <v:textbox>
                  <w:txbxContent>
                    <w:p w:rsidR="00822FFB" w:rsidRPr="00822FFB" w:rsidRDefault="00822FFB" w:rsidP="00822FFB">
                      <w:pPr>
                        <w:jc w:val="center"/>
                        <w:rPr>
                          <w:color w:val="FF0000"/>
                        </w:rPr>
                      </w:pPr>
                      <w:r w:rsidRPr="00822FFB">
                        <w:rPr>
                          <w:rFonts w:eastAsia="Times New Roman"/>
                          <w:b/>
                          <w:color w:val="FF0000"/>
                          <w:sz w:val="28"/>
                          <w:szCs w:val="28"/>
                          <w:bdr w:val="none" w:sz="0" w:space="0" w:color="auto" w:frame="1"/>
                        </w:rPr>
                        <w:t xml:space="preserve">NHỮNG ĐIỂM MỚI TRONG VĂN KIỆN ĐẠI HỘI XIII CỦA ĐẢNG </w:t>
                      </w:r>
                      <w:r w:rsidR="002D5A45">
                        <w:rPr>
                          <w:rFonts w:eastAsia="Times New Roman"/>
                          <w:b/>
                          <w:color w:val="FF0000"/>
                          <w:sz w:val="28"/>
                          <w:szCs w:val="28"/>
                          <w:bdr w:val="none" w:sz="0" w:space="0" w:color="auto" w:frame="1"/>
                        </w:rPr>
                        <w:br/>
                      </w:r>
                      <w:r w:rsidRPr="00822FFB">
                        <w:rPr>
                          <w:rFonts w:eastAsia="Times New Roman"/>
                          <w:b/>
                          <w:color w:val="FF0000"/>
                          <w:sz w:val="28"/>
                          <w:szCs w:val="28"/>
                          <w:bdr w:val="none" w:sz="0" w:space="0" w:color="auto" w:frame="1"/>
                        </w:rPr>
                        <w:t>VỀ GIÁO DỤC VÀ ĐÀO TẠO</w:t>
                      </w:r>
                    </w:p>
                  </w:txbxContent>
                </v:textbox>
                <w10:wrap anchorx="margin"/>
              </v:roundrect>
            </w:pict>
          </mc:Fallback>
        </mc:AlternateContent>
      </w:r>
      <w:r w:rsidR="00370681">
        <w:rPr>
          <w:rFonts w:eastAsia="Times New Roman"/>
          <w:sz w:val="28"/>
          <w:szCs w:val="28"/>
        </w:rPr>
        <w:tab/>
      </w:r>
    </w:p>
    <w:p w:rsidR="007814DA" w:rsidRDefault="007814DA" w:rsidP="00066DF5">
      <w:pPr>
        <w:shd w:val="clear" w:color="auto" w:fill="FFFFFF"/>
        <w:spacing w:before="0" w:after="0" w:line="400" w:lineRule="exact"/>
        <w:jc w:val="both"/>
        <w:textAlignment w:val="baseline"/>
        <w:rPr>
          <w:rFonts w:eastAsia="Times New Roman"/>
          <w:sz w:val="28"/>
          <w:szCs w:val="28"/>
        </w:rPr>
      </w:pPr>
    </w:p>
    <w:p w:rsidR="00984D08" w:rsidRPr="006E3E58" w:rsidRDefault="00FC5314" w:rsidP="006E3E58">
      <w:pPr>
        <w:shd w:val="clear" w:color="auto" w:fill="FFFFFF"/>
        <w:tabs>
          <w:tab w:val="left" w:pos="720"/>
        </w:tabs>
        <w:spacing w:before="0" w:after="0" w:line="400" w:lineRule="exact"/>
        <w:textAlignment w:val="baseline"/>
        <w:rPr>
          <w:rFonts w:eastAsia="Times New Roman"/>
          <w:b/>
          <w:sz w:val="28"/>
          <w:szCs w:val="28"/>
        </w:rPr>
      </w:pPr>
      <w:r w:rsidRPr="00241C0E">
        <w:rPr>
          <w:rFonts w:eastAsia="Times New Roman"/>
          <w:b/>
          <w:sz w:val="28"/>
          <w:szCs w:val="28"/>
        </w:rPr>
        <w:tab/>
      </w:r>
    </w:p>
    <w:p w:rsidR="001A0264" w:rsidRPr="001A0264" w:rsidRDefault="00984D08" w:rsidP="00066DF5">
      <w:pPr>
        <w:tabs>
          <w:tab w:val="left" w:pos="720"/>
        </w:tabs>
        <w:spacing w:before="0" w:after="0" w:line="400" w:lineRule="exact"/>
        <w:textAlignment w:val="baseline"/>
        <w:rPr>
          <w:rFonts w:eastAsia="Times New Roman"/>
          <w:sz w:val="28"/>
          <w:szCs w:val="28"/>
        </w:rPr>
      </w:pPr>
      <w:r>
        <w:rPr>
          <w:rFonts w:eastAsia="Times New Roman"/>
          <w:b/>
          <w:bCs/>
          <w:sz w:val="28"/>
          <w:szCs w:val="28"/>
          <w:bdr w:val="none" w:sz="0" w:space="0" w:color="auto" w:frame="1"/>
        </w:rPr>
        <w:tab/>
      </w:r>
      <w:r w:rsidR="001A0264" w:rsidRPr="00066DF5">
        <w:rPr>
          <w:rFonts w:eastAsia="Times New Roman"/>
          <w:b/>
          <w:bCs/>
          <w:sz w:val="28"/>
          <w:szCs w:val="28"/>
          <w:bdr w:val="none" w:sz="0" w:space="0" w:color="auto" w:frame="1"/>
        </w:rPr>
        <w:t>1.Tính nhất quán trong ưu tiên phát triển giáo dục và đào tạo</w:t>
      </w:r>
    </w:p>
    <w:p w:rsidR="001A0264" w:rsidRPr="001A0264" w:rsidRDefault="00764E46" w:rsidP="00066DF5">
      <w:pPr>
        <w:tabs>
          <w:tab w:val="left" w:pos="720"/>
        </w:tabs>
        <w:spacing w:before="0" w:after="0" w:line="400" w:lineRule="exact"/>
        <w:jc w:val="both"/>
        <w:textAlignment w:val="baseline"/>
        <w:rPr>
          <w:rFonts w:eastAsia="Times New Roman"/>
          <w:color w:val="363636"/>
          <w:sz w:val="28"/>
          <w:szCs w:val="28"/>
        </w:rPr>
      </w:pPr>
      <w:r>
        <w:rPr>
          <w:rFonts w:eastAsia="Times New Roman"/>
          <w:i/>
          <w:iCs/>
          <w:color w:val="000000"/>
          <w:sz w:val="28"/>
          <w:szCs w:val="28"/>
          <w:bdr w:val="none" w:sz="0" w:space="0" w:color="auto" w:frame="1"/>
        </w:rPr>
        <w:tab/>
      </w:r>
      <w:r w:rsidR="001A0264" w:rsidRPr="001A0264">
        <w:rPr>
          <w:rFonts w:eastAsia="Times New Roman"/>
          <w:i/>
          <w:iCs/>
          <w:color w:val="000000"/>
          <w:sz w:val="28"/>
          <w:szCs w:val="28"/>
          <w:bdr w:val="none" w:sz="0" w:space="0" w:color="auto" w:frame="1"/>
        </w:rPr>
        <w:t>Một là,</w:t>
      </w:r>
      <w:r w:rsidR="001A0264" w:rsidRPr="001A0264">
        <w:rPr>
          <w:rFonts w:eastAsia="Times New Roman"/>
          <w:color w:val="000000"/>
          <w:sz w:val="28"/>
          <w:szCs w:val="28"/>
          <w:bdr w:val="none" w:sz="0" w:space="0" w:color="auto" w:frame="1"/>
        </w:rPr>
        <w:t> kế thừa các văn kiện quan trọng của Đảng trong các giai đoạn trước đây, Cương lĩnh (bổ sung và phát triển năm 2011) đã đưa ra những quan điểm, định hướng lớn về phát triển giáo dục và đào tạo, chỉ rõ: </w:t>
      </w:r>
      <w:r w:rsidR="001A0264" w:rsidRPr="001A0264">
        <w:rPr>
          <w:rFonts w:eastAsia="Times New Roman"/>
          <w:i/>
          <w:iCs/>
          <w:color w:val="000000"/>
          <w:sz w:val="28"/>
          <w:szCs w:val="28"/>
          <w:bdr w:val="none" w:sz="0" w:space="0" w:color="auto" w:frame="1"/>
        </w:rPr>
        <w:t>“ Phát triển giáo dục và đào tạo cùng với phát triển khoa học và công nghệ là quốc sách hàng đầu; đầu tư cho giáo dục và đào tạo là đầu tư cho phát triển. Đổi mới căn bản và toàn diện giáo dục và đào tạo theo nhu cầu phát triển của xã hội”</w:t>
      </w:r>
      <w:bookmarkStart w:id="1" w:name="_ftnref1"/>
      <w:bookmarkEnd w:id="1"/>
      <w:r w:rsidR="008C7EE8">
        <w:rPr>
          <w:rFonts w:eastAsia="Times New Roman"/>
          <w:i/>
          <w:iCs/>
          <w:color w:val="000000"/>
          <w:sz w:val="28"/>
          <w:szCs w:val="28"/>
          <w:bdr w:val="none" w:sz="0" w:space="0" w:color="auto" w:frame="1"/>
        </w:rPr>
        <w:t>.</w:t>
      </w:r>
      <w:r w:rsidR="001A0264" w:rsidRPr="001A0264">
        <w:rPr>
          <w:rFonts w:eastAsia="Times New Roman"/>
          <w:color w:val="000000"/>
          <w:sz w:val="28"/>
          <w:szCs w:val="28"/>
          <w:bdr w:val="none" w:sz="0" w:space="0" w:color="auto" w:frame="1"/>
        </w:rPr>
        <w:t xml:space="preserve"> Các quan điểm trên không chỉ thể hiện sự phát triển về tư duy, nhận thức, kế thừa chủ trương nhất quán của Đảng ta qua các giai đoạn lịch sử, coi trọng sự nghiệp giáo dục và đào tạo, vừa là vấn đề mang tính chiến lược xuyên suốt, bám sát xu thế phát triển của nhân loại, phù hợp với thực tiễn Việt Nam, luôn đặt ra yêu cầu phải tiếp tục đẩy mạnh đổi mới căn bản, toàn diện giáo dục và đào tạo.</w:t>
      </w:r>
    </w:p>
    <w:p w:rsidR="001A0264" w:rsidRPr="001A0264" w:rsidRDefault="00764E46" w:rsidP="00066DF5">
      <w:pPr>
        <w:tabs>
          <w:tab w:val="left" w:pos="720"/>
        </w:tabs>
        <w:spacing w:before="0" w:after="0" w:line="400" w:lineRule="exact"/>
        <w:jc w:val="both"/>
        <w:textAlignment w:val="baseline"/>
        <w:rPr>
          <w:rFonts w:eastAsia="Times New Roman"/>
          <w:color w:val="363636"/>
          <w:sz w:val="28"/>
          <w:szCs w:val="28"/>
        </w:rPr>
      </w:pPr>
      <w:r>
        <w:rPr>
          <w:rFonts w:eastAsia="Times New Roman"/>
          <w:i/>
          <w:iCs/>
          <w:color w:val="000000"/>
          <w:sz w:val="28"/>
          <w:szCs w:val="28"/>
          <w:bdr w:val="none" w:sz="0" w:space="0" w:color="auto" w:frame="1"/>
        </w:rPr>
        <w:tab/>
      </w:r>
      <w:r w:rsidR="001A0264" w:rsidRPr="001A0264">
        <w:rPr>
          <w:rFonts w:eastAsia="Times New Roman"/>
          <w:i/>
          <w:iCs/>
          <w:color w:val="000000"/>
          <w:sz w:val="28"/>
          <w:szCs w:val="28"/>
          <w:bdr w:val="none" w:sz="0" w:space="0" w:color="auto" w:frame="1"/>
        </w:rPr>
        <w:t>Hai là,</w:t>
      </w:r>
      <w:r w:rsidR="001A0264" w:rsidRPr="001A0264">
        <w:rPr>
          <w:rFonts w:eastAsia="Times New Roman"/>
          <w:color w:val="000000"/>
          <w:sz w:val="28"/>
          <w:szCs w:val="28"/>
          <w:bdr w:val="none" w:sz="0" w:space="0" w:color="auto" w:frame="1"/>
        </w:rPr>
        <w:t> Chiến lược phát triển kinh tế- xã hội 2010-2020 xác định: </w:t>
      </w:r>
      <w:r w:rsidR="001A0264" w:rsidRPr="001A0264">
        <w:rPr>
          <w:rFonts w:eastAsia="Times New Roman"/>
          <w:i/>
          <w:iCs/>
          <w:color w:val="000000"/>
          <w:sz w:val="28"/>
          <w:szCs w:val="28"/>
          <w:bdr w:val="none" w:sz="0" w:space="0" w:color="auto" w:frame="1"/>
        </w:rPr>
        <w:t>” Phát triển giáo dục là quốc sách hàng đầu. Đổi mới căn bản, toàn diện nền giáo dục Việt Nam theo hướng chuẩn hóa, hiện đại hóa, xã hội hóa, dân chủ hóa và hội nhập quốc tế, trong đó, đổi mới cơ chế quản lý giáo dục, phát triển đội ngũ giáo viên và cán bộ quản lý là khâu then chốt”</w:t>
      </w:r>
      <w:bookmarkStart w:id="2" w:name="_ftnref2"/>
      <w:bookmarkEnd w:id="2"/>
      <w:r w:rsidR="00AE0A30">
        <w:rPr>
          <w:rFonts w:eastAsia="Times New Roman"/>
          <w:i/>
          <w:iCs/>
          <w:color w:val="000000"/>
          <w:sz w:val="28"/>
          <w:szCs w:val="28"/>
          <w:bdr w:val="none" w:sz="0" w:space="0" w:color="auto" w:frame="1"/>
        </w:rPr>
        <w:t>.</w:t>
      </w:r>
      <w:r w:rsidR="001A0264" w:rsidRPr="001A0264">
        <w:rPr>
          <w:rFonts w:eastAsia="Times New Roman"/>
          <w:color w:val="000000"/>
          <w:sz w:val="28"/>
          <w:szCs w:val="28"/>
          <w:bdr w:val="none" w:sz="0" w:space="0" w:color="auto" w:frame="1"/>
        </w:rPr>
        <w:t xml:space="preserve"> Các văn kiện quan trọng khác của Đảng, Nhà nước trong nhiệm kỳ đại hội XI, XII tiếp tục cụ thể hóa chủ trương đổi mới giáo dục và đào tạo. Hội nghị TW 6, khóa XI khẳng định:</w:t>
      </w:r>
      <w:r w:rsidR="001A0264" w:rsidRPr="001A0264">
        <w:rPr>
          <w:rFonts w:eastAsia="Times New Roman"/>
          <w:i/>
          <w:iCs/>
          <w:color w:val="000000"/>
          <w:sz w:val="28"/>
          <w:szCs w:val="28"/>
          <w:bdr w:val="none" w:sz="0" w:space="0" w:color="auto" w:frame="1"/>
        </w:rPr>
        <w:t>“ Đổi mới căn bản, toàn diện giáo dục và đào tạo là một yêu cầu khách quan và cấp bách</w:t>
      </w:r>
      <w:r w:rsidR="001A0264" w:rsidRPr="001A0264">
        <w:rPr>
          <w:rFonts w:eastAsia="Times New Roman"/>
          <w:color w:val="000000"/>
          <w:sz w:val="28"/>
          <w:szCs w:val="28"/>
          <w:bdr w:val="none" w:sz="0" w:space="0" w:color="auto" w:frame="1"/>
        </w:rPr>
        <w:t>”, đòi hỏi phải: đổi mới tư duy, đổi mới mục tiêu đào tạo; hệ thống tổ chức, loại hình giáo dục và đào tạo; nội dung, phương pháp dậy và học; cơ chế quản lý; xây dựng đội ngũ giáo viên, cán bộ quản lý; cơ sở vật chất, nguồn lực, điều kiện đảm bảo.., trong toàn hệ thống, tiếp tục cần được cụ thể hóa trong từng giai đoạn.</w:t>
      </w:r>
    </w:p>
    <w:p w:rsidR="001A0264" w:rsidRPr="001A0264" w:rsidRDefault="00764E46" w:rsidP="00066DF5">
      <w:pPr>
        <w:tabs>
          <w:tab w:val="left" w:pos="720"/>
        </w:tabs>
        <w:spacing w:before="0" w:after="0" w:line="400" w:lineRule="exact"/>
        <w:jc w:val="both"/>
        <w:textAlignment w:val="baseline"/>
        <w:rPr>
          <w:rFonts w:eastAsia="Times New Roman"/>
          <w:color w:val="363636"/>
          <w:sz w:val="28"/>
          <w:szCs w:val="28"/>
        </w:rPr>
      </w:pPr>
      <w:r>
        <w:rPr>
          <w:rFonts w:eastAsia="Times New Roman"/>
          <w:i/>
          <w:iCs/>
          <w:color w:val="000000"/>
          <w:sz w:val="28"/>
          <w:szCs w:val="28"/>
          <w:bdr w:val="none" w:sz="0" w:space="0" w:color="auto" w:frame="1"/>
        </w:rPr>
        <w:tab/>
      </w:r>
      <w:r w:rsidR="001A0264" w:rsidRPr="001A0264">
        <w:rPr>
          <w:rFonts w:eastAsia="Times New Roman"/>
          <w:i/>
          <w:iCs/>
          <w:color w:val="000000"/>
          <w:sz w:val="28"/>
          <w:szCs w:val="28"/>
          <w:bdr w:val="none" w:sz="0" w:space="0" w:color="auto" w:frame="1"/>
        </w:rPr>
        <w:t>Ba là, </w:t>
      </w:r>
      <w:r w:rsidR="001A0264" w:rsidRPr="001A0264">
        <w:rPr>
          <w:rFonts w:eastAsia="Times New Roman"/>
          <w:color w:val="000000"/>
          <w:sz w:val="28"/>
          <w:szCs w:val="28"/>
          <w:bdr w:val="none" w:sz="0" w:space="0" w:color="auto" w:frame="1"/>
        </w:rPr>
        <w:t xml:space="preserve">thành tựu sau 35 năm đổi mới, 30 năm thực hiện Cương lĩnh 1991, đặc biệt là 10 năm thực hiện Cương lĩnh 2011, giáo dục và đào tạo nước ta đã có những chuyển biến tích cực. Chất lượng từng bước được nâng lên, hệ thống giáo dục quốc dân tiếp tục được hoàn thiện; mạng lưới cơ sở giáo dục, đào tạo tiếp tục được mở rộng ở tất cả các cấp học, bậc học, ngành học. Vai trò, vị trí các cơ sở giáo dục, nhất là giáo dục đại học trong hệ thống dần được khẳng định, tính tự chủ, tự chịu trách nhiệm được đề cao; chất lượng đào tạo từng bước được cải thiện, hệ thống chương trình đã được đổi mới, chú trọng phát triển các phẩm chất, năng lực cho học </w:t>
      </w:r>
      <w:r w:rsidR="001A0264" w:rsidRPr="001A0264">
        <w:rPr>
          <w:rFonts w:eastAsia="Times New Roman"/>
          <w:color w:val="000000"/>
          <w:sz w:val="28"/>
          <w:szCs w:val="28"/>
          <w:bdr w:val="none" w:sz="0" w:space="0" w:color="auto" w:frame="1"/>
        </w:rPr>
        <w:lastRenderedPageBreak/>
        <w:t>sinh; phương pháp giảng dậy theo hướng tích cực cũng được chú trọng. Công tác giáo dục chính trị tư tưởng, đạo đức, lối sống, kỹ năng sống cho học sinh, sinh viên được đẩy mạnh… Chủ động phát huy mặt tích cực, hạn chế các khuyết tật của cơ chế thị trường, đảm bảo định hướng XHCN trong giáo dục và đào tạo. Hợp tác quốc tế được tăng cường theo hướng chủ động, tích cực đáp ứng yêu  cầu phát triển của ngành giáo dục, cũng như yêu cầu phát triển bền vững, hội nhập quốc tế của đất nước.</w:t>
      </w:r>
    </w:p>
    <w:p w:rsidR="001A0264" w:rsidRPr="001A0264" w:rsidRDefault="001A0264" w:rsidP="00066DF5">
      <w:pPr>
        <w:tabs>
          <w:tab w:val="left" w:pos="720"/>
        </w:tabs>
        <w:spacing w:before="0" w:after="0" w:line="400" w:lineRule="exact"/>
        <w:jc w:val="both"/>
        <w:textAlignment w:val="baseline"/>
        <w:rPr>
          <w:rFonts w:eastAsia="Times New Roman"/>
          <w:color w:val="363636"/>
          <w:sz w:val="28"/>
          <w:szCs w:val="28"/>
        </w:rPr>
      </w:pPr>
      <w:r w:rsidRPr="001A0264">
        <w:rPr>
          <w:rFonts w:eastAsia="Times New Roman"/>
          <w:color w:val="000000"/>
          <w:sz w:val="28"/>
          <w:szCs w:val="28"/>
          <w:bdr w:val="none" w:sz="0" w:space="0" w:color="auto" w:frame="1"/>
        </w:rPr>
        <w:t>          Nhờ những kết quả trên, quy mô nguồn nhân lực được mở rộng, lực lượng lao động tăng từ 50,4 triệu người năm 2010 lên khoảng 54,6 triệu người năm 2020 với cơ cấu hợp lý hơn, chất lượng nguồn nhân lực được cải thiện đáng kể, phù hợp với nhu cầu thị trường. Tỉ lệ lao động qua đào tạo tăng từ 40% năm 2010 lên 64% năm 2020.Trong đó, tỉ lệ lao động qua đào tạo có bằng cấp, chứng chỉ tăng từ 14,6% năm 2010 lên 24,5% vào năm 202</w:t>
      </w:r>
      <w:bookmarkStart w:id="3" w:name="_ftnref3"/>
      <w:bookmarkEnd w:id="3"/>
      <w:r w:rsidR="00764E46">
        <w:rPr>
          <w:rFonts w:eastAsia="Times New Roman"/>
          <w:color w:val="000000"/>
          <w:sz w:val="28"/>
          <w:szCs w:val="28"/>
          <w:bdr w:val="none" w:sz="0" w:space="0" w:color="auto" w:frame="1"/>
        </w:rPr>
        <w:t>3.</w:t>
      </w:r>
    </w:p>
    <w:p w:rsidR="001A0264" w:rsidRPr="001A0264" w:rsidRDefault="00764E46" w:rsidP="00066DF5">
      <w:pPr>
        <w:tabs>
          <w:tab w:val="left" w:pos="720"/>
        </w:tabs>
        <w:spacing w:before="0" w:after="0" w:line="400" w:lineRule="exact"/>
        <w:jc w:val="both"/>
        <w:textAlignment w:val="baseline"/>
        <w:rPr>
          <w:rFonts w:eastAsia="Times New Roman"/>
          <w:color w:val="363636"/>
          <w:sz w:val="28"/>
          <w:szCs w:val="28"/>
        </w:rPr>
      </w:pPr>
      <w:r>
        <w:rPr>
          <w:rFonts w:eastAsia="Times New Roman"/>
          <w:i/>
          <w:iCs/>
          <w:color w:val="000000"/>
          <w:sz w:val="28"/>
          <w:szCs w:val="28"/>
          <w:bdr w:val="none" w:sz="0" w:space="0" w:color="auto" w:frame="1"/>
        </w:rPr>
        <w:tab/>
      </w:r>
      <w:r w:rsidR="001A0264" w:rsidRPr="001A0264">
        <w:rPr>
          <w:rFonts w:eastAsia="Times New Roman"/>
          <w:i/>
          <w:iCs/>
          <w:color w:val="000000"/>
          <w:sz w:val="28"/>
          <w:szCs w:val="28"/>
          <w:bdr w:val="none" w:sz="0" w:space="0" w:color="auto" w:frame="1"/>
        </w:rPr>
        <w:t>Bốn là,</w:t>
      </w:r>
      <w:r w:rsidR="001A0264" w:rsidRPr="001A0264">
        <w:rPr>
          <w:rFonts w:eastAsia="Times New Roman"/>
          <w:color w:val="000000"/>
          <w:sz w:val="28"/>
          <w:szCs w:val="28"/>
          <w:bdr w:val="none" w:sz="0" w:space="0" w:color="auto" w:frame="1"/>
        </w:rPr>
        <w:t> Đảng, Nhà nước ta luôn quan tâm tháo gỡ khó khăn, vướng mắc trong phát triển giáo dục và đào tạo, như nhận thức về triết lý giáo dục Việt Nam trong thời kỳ mới, vai trò và sứ mạng của giáo dục chưa đủ sâu sắc, chưa làm rõ được tính ưu việt của nền giáo dục cách mạng, theo định hướng XHCN. Việc đổi mới phương pháp dạy học, sử dụng các phương tiện, công cụ hiện đại, đặc biệt là công nghệ thông tin chưa thực sự hiệu quả; vấn đề rèn luyện kỹ năng sống, kỹ năng học tập, kỹ năng giải quyết vấn đề ở một số nhà trường vẫn chưa thật sự được chú trọng. Nội dung chương trình, giáo trình, phương pháp giảng dậy ở nhiều cơ sở giáo dục đại học chưa được hiện đại hóa tương xứng, còn năng về lý thuyết, nhẹ thực hành, chưa thực sự chú ý kỹ năng mềm cho người học. Đầu tư cho giáo dục chưa theo kịp yêu cầu phát triển. Công tác quản lý cơ sở giáo dục nước ngoài, cơ sở liên kết giáo dục còn gặp nhiều khó khăn. Chất lượng nguồn nhân lực, đặc biệt là nguồn nhân lực chất lượng cao tuy đã được cải thiện, nhưng vẫn còn nhiều hạn chế, chưa đáp ứng được yêu cầu phát triển đất nước…</w:t>
      </w:r>
    </w:p>
    <w:p w:rsidR="001A0264" w:rsidRPr="001A0264" w:rsidRDefault="00764E46" w:rsidP="00066DF5">
      <w:pPr>
        <w:tabs>
          <w:tab w:val="left" w:pos="720"/>
        </w:tabs>
        <w:spacing w:before="0" w:after="0" w:line="400" w:lineRule="exact"/>
        <w:jc w:val="both"/>
        <w:textAlignment w:val="baseline"/>
        <w:rPr>
          <w:rFonts w:eastAsia="Times New Roman"/>
          <w:color w:val="363636"/>
          <w:sz w:val="28"/>
          <w:szCs w:val="28"/>
        </w:rPr>
      </w:pPr>
      <w:r>
        <w:rPr>
          <w:rFonts w:eastAsia="Times New Roman"/>
          <w:i/>
          <w:iCs/>
          <w:color w:val="000000"/>
          <w:sz w:val="28"/>
          <w:szCs w:val="28"/>
          <w:bdr w:val="none" w:sz="0" w:space="0" w:color="auto" w:frame="1"/>
        </w:rPr>
        <w:tab/>
      </w:r>
      <w:r w:rsidR="001A0264" w:rsidRPr="001A0264">
        <w:rPr>
          <w:rFonts w:eastAsia="Times New Roman"/>
          <w:i/>
          <w:iCs/>
          <w:color w:val="000000"/>
          <w:sz w:val="28"/>
          <w:szCs w:val="28"/>
          <w:bdr w:val="none" w:sz="0" w:space="0" w:color="auto" w:frame="1"/>
        </w:rPr>
        <w:t>Năm là,</w:t>
      </w:r>
      <w:r w:rsidR="001A0264" w:rsidRPr="001A0264">
        <w:rPr>
          <w:rFonts w:eastAsia="Times New Roman"/>
          <w:color w:val="000000"/>
          <w:sz w:val="28"/>
          <w:szCs w:val="28"/>
          <w:bdr w:val="none" w:sz="0" w:space="0" w:color="auto" w:frame="1"/>
        </w:rPr>
        <w:t xml:space="preserve"> những kết quả và hạn chế trong giáo dục và đào tạo của nhiệm kỳ Đại hội XII đòi hỏi phải tiếp tục đẩy mạnh hơn nữa việc thực hiện chủ trương về đổi mới căn bản, toàn diện giáo dục và đào tạo trong nhiệm kỳ Đại hội XIII của Đảng. Một số kết quả chính như: mạng lưới cơ sở giáo dục và đào tạo tiếp tục được mở rộng về quy mô. Việt Nam là quốc gia luôn ưu tiên đầu tư cho giáo dục, 5 năm 2016-2021, ngân sách nhà nước chi cho lĩnh vực này đạt khoảng 20% tổng chi ngân sách. Chương trình, sách giáo khoa giáo dục phổ thông mới được ban hành và đang tích cực triển khai; phương pháp giảng dạy và học tập có bước đổi mới. Giáo dục mầm non đạt chuẩn phổ cập cho trẻ em 5 tuổi và giáo dục phổ thông có chuyển biến tốt, được thế giới công nhận. Công tác thi, kiểm tra và đánh giá kết quả thực chất, hiệu quả hơn. Quản lý, </w:t>
      </w:r>
      <w:r w:rsidR="001A0264" w:rsidRPr="001A0264">
        <w:rPr>
          <w:rFonts w:eastAsia="Times New Roman"/>
          <w:color w:val="000000"/>
          <w:sz w:val="28"/>
          <w:szCs w:val="28"/>
          <w:bdr w:val="none" w:sz="0" w:space="0" w:color="auto" w:frame="1"/>
        </w:rPr>
        <w:lastRenderedPageBreak/>
        <w:t>quản trị đại học có bước đổi mới, chất lượng giáo dục đại học từng bước được nâng lên. Giáo dục nghề nghiệp có nhiều chuyển biến. Cơ chế, chính sách tài chính cho giáo dục và đào tạo từng bước đổi mới. Cơ chế tự chủ, cơ chế cung ứng dịch vụ công trong giáo dục và đào tạo được thể chế hoá và đạt kết quả bước đầu. Hợp tác quốc tế về giáo dục và đào tạo tiếp tục được mở rộng. Trong thời gian dịch bệnh Covid-19, ngành giáo dục và đào tạo đã tiếp cận dậy và học qua internet, truyền hình với nhiều hình thức khác nhau.</w:t>
      </w:r>
    </w:p>
    <w:p w:rsidR="001A0264" w:rsidRPr="001A0264" w:rsidRDefault="00764E46" w:rsidP="00066DF5">
      <w:pPr>
        <w:tabs>
          <w:tab w:val="left" w:pos="720"/>
        </w:tabs>
        <w:spacing w:before="0" w:after="0" w:line="400" w:lineRule="exact"/>
        <w:jc w:val="both"/>
        <w:textAlignment w:val="baseline"/>
        <w:rPr>
          <w:rFonts w:eastAsia="Times New Roman"/>
          <w:color w:val="363636"/>
          <w:sz w:val="28"/>
          <w:szCs w:val="28"/>
        </w:rPr>
      </w:pPr>
      <w:r>
        <w:rPr>
          <w:rFonts w:eastAsia="Times New Roman"/>
          <w:color w:val="000000"/>
          <w:sz w:val="28"/>
          <w:szCs w:val="28"/>
          <w:bdr w:val="none" w:sz="0" w:space="0" w:color="auto" w:frame="1"/>
        </w:rPr>
        <w:tab/>
      </w:r>
      <w:r w:rsidR="001A0264" w:rsidRPr="001A0264">
        <w:rPr>
          <w:rFonts w:eastAsia="Times New Roman"/>
          <w:color w:val="000000"/>
          <w:sz w:val="28"/>
          <w:szCs w:val="28"/>
          <w:bdr w:val="none" w:sz="0" w:space="0" w:color="auto" w:frame="1"/>
        </w:rPr>
        <w:t>Bên cạnh đó, vẫn còn những hạn chế, yếu kém cần sớm khắc phục như: đổi mới tư duy, hoạt động giáo dục và đào tạo chưa đáp ứng được yêu cầu đề ra; một số nhiệm vụ, giải pháp đổi mới còn thiếu hệ thống, chưa ổn định. Chất lượng, hiệu quả giáo dục và đào tạo chưa cao. Hệ thống giáo dục và đào tạo chưa đảm bảo tính đồng bộ và liên thông giữa các trình độ, các phương thức đào tạo; nội dung, chương trình vẫn còn nặng lý thuyết, nhẹ về thực hành. Đào tạo vẫn thiếu gắn kết với nghiên cứu khoa học, sản xuất, kinh doanh và nhu cầu của thị trường lao động. Chưa chú trọng đúng mức đến phát triển phẩm chất và kỹ năng người học. Giáo dục “ làm người”, đạo đức, lối sống còn bị xem nhẹ. Đào tạo nguồn nhân lực chất lượng cao chưa đáp ứng được yêu cầu phát triển kinh tế, xã hội. Đội ngũ nhà giáo và cán bộ quản lý giáo dục, trên một số mặt vẫn còn bất cập về số lượng và chất lượng. Quản lý nhà nước, quản lý- quản trị nhà trường còn nhiều hạn chế…</w:t>
      </w:r>
    </w:p>
    <w:p w:rsidR="001A0264" w:rsidRPr="001A0264" w:rsidRDefault="00764E46" w:rsidP="00066DF5">
      <w:pPr>
        <w:tabs>
          <w:tab w:val="left" w:pos="720"/>
        </w:tabs>
        <w:spacing w:before="0" w:after="0" w:line="400" w:lineRule="exact"/>
        <w:jc w:val="both"/>
        <w:textAlignment w:val="baseline"/>
        <w:rPr>
          <w:rFonts w:eastAsia="Times New Roman"/>
          <w:color w:val="363636"/>
          <w:sz w:val="28"/>
          <w:szCs w:val="28"/>
        </w:rPr>
      </w:pPr>
      <w:r>
        <w:rPr>
          <w:rFonts w:eastAsia="Times New Roman"/>
          <w:b/>
          <w:bCs/>
          <w:color w:val="000000"/>
          <w:sz w:val="28"/>
          <w:szCs w:val="28"/>
          <w:bdr w:val="none" w:sz="0" w:space="0" w:color="auto" w:frame="1"/>
        </w:rPr>
        <w:tab/>
      </w:r>
      <w:r w:rsidR="001A0264" w:rsidRPr="001A0264">
        <w:rPr>
          <w:rFonts w:eastAsia="Times New Roman"/>
          <w:b/>
          <w:bCs/>
          <w:color w:val="000000"/>
          <w:sz w:val="28"/>
          <w:szCs w:val="28"/>
          <w:bdr w:val="none" w:sz="0" w:space="0" w:color="auto" w:frame="1"/>
        </w:rPr>
        <w:t>2.  Nội dung cơ bản của những điểm mới</w:t>
      </w:r>
    </w:p>
    <w:p w:rsidR="001A0264" w:rsidRPr="001A0264" w:rsidRDefault="00764E46" w:rsidP="00066DF5">
      <w:pPr>
        <w:tabs>
          <w:tab w:val="left" w:pos="720"/>
        </w:tabs>
        <w:spacing w:before="0" w:after="0" w:line="400" w:lineRule="exact"/>
        <w:jc w:val="both"/>
        <w:textAlignment w:val="baseline"/>
        <w:rPr>
          <w:rFonts w:eastAsia="Times New Roman"/>
          <w:color w:val="363636"/>
          <w:sz w:val="28"/>
          <w:szCs w:val="28"/>
        </w:rPr>
      </w:pPr>
      <w:r>
        <w:rPr>
          <w:rFonts w:eastAsia="Times New Roman"/>
          <w:i/>
          <w:iCs/>
          <w:color w:val="000000"/>
          <w:sz w:val="28"/>
          <w:szCs w:val="28"/>
          <w:bdr w:val="none" w:sz="0" w:space="0" w:color="auto" w:frame="1"/>
        </w:rPr>
        <w:tab/>
      </w:r>
      <w:r w:rsidR="001A0264" w:rsidRPr="001A0264">
        <w:rPr>
          <w:rFonts w:eastAsia="Times New Roman"/>
          <w:i/>
          <w:iCs/>
          <w:color w:val="000000"/>
          <w:sz w:val="28"/>
          <w:szCs w:val="28"/>
          <w:bdr w:val="none" w:sz="0" w:space="0" w:color="auto" w:frame="1"/>
        </w:rPr>
        <w:t>Thứ nhất, </w:t>
      </w:r>
      <w:r w:rsidR="001A0264" w:rsidRPr="001A0264">
        <w:rPr>
          <w:rFonts w:eastAsia="Times New Roman"/>
          <w:color w:val="000000"/>
          <w:sz w:val="28"/>
          <w:szCs w:val="28"/>
          <w:bdr w:val="none" w:sz="0" w:space="0" w:color="auto" w:frame="1"/>
        </w:rPr>
        <w:t>về đề mục, các văn kiện lần này, như  trong Báo cáo Chính trị  tập trung đề cập đến giáo dục và đào tạo ở mục V, so với Đại hội XII, tên đề mục đã thay cụm từ </w:t>
      </w:r>
      <w:r w:rsidR="001A0264" w:rsidRPr="001A0264">
        <w:rPr>
          <w:rFonts w:eastAsia="Times New Roman"/>
          <w:i/>
          <w:iCs/>
          <w:color w:val="000000"/>
          <w:sz w:val="28"/>
          <w:szCs w:val="28"/>
          <w:bdr w:val="none" w:sz="0" w:space="0" w:color="auto" w:frame="1"/>
        </w:rPr>
        <w:t>” phát triển”</w:t>
      </w:r>
      <w:r w:rsidR="001A0264" w:rsidRPr="001A0264">
        <w:rPr>
          <w:rFonts w:eastAsia="Times New Roman"/>
          <w:color w:val="000000"/>
          <w:sz w:val="28"/>
          <w:szCs w:val="28"/>
          <w:bdr w:val="none" w:sz="0" w:space="0" w:color="auto" w:frame="1"/>
        </w:rPr>
        <w:t> bằng cụm từ </w:t>
      </w:r>
      <w:r w:rsidR="001A0264" w:rsidRPr="001A0264">
        <w:rPr>
          <w:rFonts w:eastAsia="Times New Roman"/>
          <w:i/>
          <w:iCs/>
          <w:color w:val="000000"/>
          <w:sz w:val="28"/>
          <w:szCs w:val="28"/>
          <w:bdr w:val="none" w:sz="0" w:space="0" w:color="auto" w:frame="1"/>
        </w:rPr>
        <w:t>“ nâng cao”</w:t>
      </w:r>
      <w:r w:rsidR="001A0264" w:rsidRPr="001A0264">
        <w:rPr>
          <w:rFonts w:eastAsia="Times New Roman"/>
          <w:color w:val="000000"/>
          <w:sz w:val="28"/>
          <w:szCs w:val="28"/>
          <w:bdr w:val="none" w:sz="0" w:space="0" w:color="auto" w:frame="1"/>
        </w:rPr>
        <w:t> chất lượng nguồn nhân lực và thêm cụm từ </w:t>
      </w:r>
      <w:r w:rsidR="001A0264" w:rsidRPr="001A0264">
        <w:rPr>
          <w:rFonts w:eastAsia="Times New Roman"/>
          <w:i/>
          <w:iCs/>
          <w:color w:val="000000"/>
          <w:sz w:val="28"/>
          <w:szCs w:val="28"/>
          <w:bdr w:val="none" w:sz="0" w:space="0" w:color="auto" w:frame="1"/>
        </w:rPr>
        <w:t>” phát triển con người”.</w:t>
      </w:r>
      <w:r w:rsidR="001A0264" w:rsidRPr="001A0264">
        <w:rPr>
          <w:rFonts w:eastAsia="Times New Roman"/>
          <w:color w:val="000000"/>
          <w:sz w:val="28"/>
          <w:szCs w:val="28"/>
          <w:bdr w:val="none" w:sz="0" w:space="0" w:color="auto" w:frame="1"/>
        </w:rPr>
        <w:t> Trong Chiến lược phát triển kinh tế- xã hội giai đoạn 2021-2030,</w:t>
      </w:r>
      <w:r w:rsidR="001A0264" w:rsidRPr="001A0264">
        <w:rPr>
          <w:rFonts w:eastAsia="Times New Roman"/>
          <w:i/>
          <w:iCs/>
          <w:color w:val="000000"/>
          <w:sz w:val="28"/>
          <w:szCs w:val="28"/>
          <w:bdr w:val="none" w:sz="0" w:space="0" w:color="auto" w:frame="1"/>
        </w:rPr>
        <w:t> </w:t>
      </w:r>
      <w:r w:rsidR="001A0264" w:rsidRPr="001A0264">
        <w:rPr>
          <w:rFonts w:eastAsia="Times New Roman"/>
          <w:color w:val="000000"/>
          <w:sz w:val="28"/>
          <w:szCs w:val="28"/>
          <w:bdr w:val="none" w:sz="0" w:space="0" w:color="auto" w:frame="1"/>
        </w:rPr>
        <w:t>vấn đề này được đề cập ở tiểu mục 3, phần V, phương hướng, nhiệm vụ, giải pháp phát triển kinh tế- xã hội, với tiêu đề: </w:t>
      </w:r>
      <w:r w:rsidR="001A0264" w:rsidRPr="001A0264">
        <w:rPr>
          <w:rFonts w:eastAsia="Times New Roman"/>
          <w:i/>
          <w:iCs/>
          <w:color w:val="000000"/>
          <w:sz w:val="28"/>
          <w:szCs w:val="28"/>
          <w:bdr w:val="none" w:sz="0" w:space="0" w:color="auto" w:frame="1"/>
        </w:rPr>
        <w:t>phát triển nguồn nhân lực, giáo dục và đào tạo đáp ứng yêu cầu nhân lực chất lượng cao của cuộc Cách mạng công nghiệp lần thứ tư và hội nhập quốc tế.</w:t>
      </w:r>
      <w:r w:rsidR="001A0264" w:rsidRPr="001A0264">
        <w:rPr>
          <w:rFonts w:eastAsia="Times New Roman"/>
          <w:color w:val="000000"/>
          <w:sz w:val="28"/>
          <w:szCs w:val="28"/>
          <w:bdr w:val="none" w:sz="0" w:space="0" w:color="auto" w:frame="1"/>
        </w:rPr>
        <w:t> Điểm mới lần này, trực tiếp đề cập đến giáo dục và đào tạo đáp ứng yêu cầu nhân lực chất lượng cao của cuộc Cách mạng công nghiệp lần thứ tư và hội nhập quốc tế, trước đây chỉ nhấn mạnh </w:t>
      </w:r>
      <w:r w:rsidR="001A0264" w:rsidRPr="001A0264">
        <w:rPr>
          <w:rFonts w:eastAsia="Times New Roman"/>
          <w:i/>
          <w:iCs/>
          <w:color w:val="000000"/>
          <w:sz w:val="28"/>
          <w:szCs w:val="28"/>
          <w:bdr w:val="none" w:sz="0" w:space="0" w:color="auto" w:frame="1"/>
        </w:rPr>
        <w:t>“phát triển nhanh giáo dục và đào tạo”.</w:t>
      </w:r>
    </w:p>
    <w:p w:rsidR="001A0264" w:rsidRPr="001A0264" w:rsidRDefault="00764E46" w:rsidP="00066DF5">
      <w:pPr>
        <w:tabs>
          <w:tab w:val="left" w:pos="720"/>
        </w:tabs>
        <w:spacing w:before="0" w:after="0" w:line="400" w:lineRule="exact"/>
        <w:jc w:val="both"/>
        <w:textAlignment w:val="baseline"/>
        <w:rPr>
          <w:rFonts w:eastAsia="Times New Roman"/>
          <w:color w:val="363636"/>
          <w:sz w:val="28"/>
          <w:szCs w:val="28"/>
        </w:rPr>
      </w:pPr>
      <w:r>
        <w:rPr>
          <w:rFonts w:eastAsia="Times New Roman"/>
          <w:i/>
          <w:iCs/>
          <w:color w:val="000000"/>
          <w:sz w:val="28"/>
          <w:szCs w:val="28"/>
          <w:bdr w:val="none" w:sz="0" w:space="0" w:color="auto" w:frame="1"/>
        </w:rPr>
        <w:tab/>
      </w:r>
      <w:r w:rsidR="001A0264" w:rsidRPr="001A0264">
        <w:rPr>
          <w:rFonts w:eastAsia="Times New Roman"/>
          <w:i/>
          <w:iCs/>
          <w:color w:val="000000"/>
          <w:sz w:val="28"/>
          <w:szCs w:val="28"/>
          <w:bdr w:val="none" w:sz="0" w:space="0" w:color="auto" w:frame="1"/>
        </w:rPr>
        <w:t>Thứ hai, </w:t>
      </w:r>
      <w:r w:rsidR="001A0264" w:rsidRPr="001A0264">
        <w:rPr>
          <w:rFonts w:eastAsia="Times New Roman"/>
          <w:color w:val="000000"/>
          <w:sz w:val="28"/>
          <w:szCs w:val="28"/>
          <w:bdr w:val="none" w:sz="0" w:space="0" w:color="auto" w:frame="1"/>
        </w:rPr>
        <w:t>tiếp tục khẳng định vị trí, vai trò quan trọng của giáo dục và đào tạo, yêu cầu phải </w:t>
      </w:r>
      <w:r w:rsidR="001A0264" w:rsidRPr="001A0264">
        <w:rPr>
          <w:rFonts w:eastAsia="Times New Roman"/>
          <w:i/>
          <w:iCs/>
          <w:color w:val="000000"/>
          <w:sz w:val="28"/>
          <w:szCs w:val="28"/>
          <w:bdr w:val="none" w:sz="0" w:space="0" w:color="auto" w:frame="1"/>
        </w:rPr>
        <w:t>“Xây dựng đồng bộ thể chế, chính sách để thực hiện có hiệu quả chủ trương giáo dục và đào tạo cùng với khoa học và công nghệ là quốc sách hàng đầu, là động lực then chốt để phát triển đất nước”</w:t>
      </w:r>
      <w:bookmarkStart w:id="4" w:name="_ftnref4"/>
      <w:bookmarkEnd w:id="4"/>
      <w:r>
        <w:rPr>
          <w:rFonts w:eastAsia="Times New Roman"/>
          <w:i/>
          <w:iCs/>
          <w:color w:val="000000"/>
          <w:sz w:val="28"/>
          <w:szCs w:val="28"/>
          <w:bdr w:val="none" w:sz="0" w:space="0" w:color="auto" w:frame="1"/>
        </w:rPr>
        <w:t>.</w:t>
      </w:r>
      <w:r w:rsidR="001A0264" w:rsidRPr="001A0264">
        <w:rPr>
          <w:rFonts w:eastAsia="Times New Roman"/>
          <w:color w:val="000000"/>
          <w:sz w:val="28"/>
          <w:szCs w:val="28"/>
          <w:bdr w:val="none" w:sz="0" w:space="0" w:color="auto" w:frame="1"/>
        </w:rPr>
        <w:t xml:space="preserve"> Trước đây chỉ đề cập phương hướng chung: </w:t>
      </w:r>
      <w:r w:rsidR="001A0264" w:rsidRPr="001A0264">
        <w:rPr>
          <w:rFonts w:eastAsia="Times New Roman"/>
          <w:i/>
          <w:iCs/>
          <w:color w:val="000000"/>
          <w:sz w:val="28"/>
          <w:szCs w:val="28"/>
          <w:bdr w:val="none" w:sz="0" w:space="0" w:color="auto" w:frame="1"/>
        </w:rPr>
        <w:t xml:space="preserve">“giáo dục là quốc sách hàng </w:t>
      </w:r>
      <w:r w:rsidR="001A0264" w:rsidRPr="001A0264">
        <w:rPr>
          <w:rFonts w:eastAsia="Times New Roman"/>
          <w:i/>
          <w:iCs/>
          <w:color w:val="000000"/>
          <w:sz w:val="28"/>
          <w:szCs w:val="28"/>
          <w:bdr w:val="none" w:sz="0" w:space="0" w:color="auto" w:frame="1"/>
        </w:rPr>
        <w:lastRenderedPageBreak/>
        <w:t>đầu”</w:t>
      </w:r>
      <w:r w:rsidR="001A0264" w:rsidRPr="001A0264">
        <w:rPr>
          <w:rFonts w:eastAsia="Times New Roman"/>
          <w:color w:val="000000"/>
          <w:sz w:val="28"/>
          <w:szCs w:val="28"/>
          <w:bdr w:val="none" w:sz="0" w:space="0" w:color="auto" w:frame="1"/>
        </w:rPr>
        <w:t>. Văn kiện lần này yêu cầu xác định rõ mục tiêu của giáo dục và đào tạo trong giai đoạn tới, nhằm xây dựng con người Việt Nam phát triển toàn diện, có sức khoẻ, năng lực, trình độ, có ý thức, trách nhiệm cao đối với bản thân, gia đình, xã hội và Tổ quốc và </w:t>
      </w:r>
      <w:r w:rsidR="001A0264" w:rsidRPr="001A0264">
        <w:rPr>
          <w:rFonts w:eastAsia="Times New Roman"/>
          <w:i/>
          <w:iCs/>
          <w:color w:val="000000"/>
          <w:sz w:val="28"/>
          <w:szCs w:val="28"/>
          <w:bdr w:val="none" w:sz="0" w:space="0" w:color="auto" w:frame="1"/>
        </w:rPr>
        <w:t>“Chú trọng giáo dục phẩm chất, năng lực sáng tạo và các giá trị cốt lõi, nhất là giáo dục tinh thần yêu nước, tự hào, tự tôn dân tộc, khơi dậy khát vọng phát triển, xây dựng và bảo vệ Tổ quốc”</w:t>
      </w:r>
      <w:bookmarkStart w:id="5" w:name="_ftnref5"/>
      <w:bookmarkEnd w:id="5"/>
      <w:r w:rsidR="00905D9B">
        <w:rPr>
          <w:rFonts w:eastAsia="Times New Roman"/>
          <w:i/>
          <w:iCs/>
          <w:color w:val="000000"/>
          <w:sz w:val="28"/>
          <w:szCs w:val="28"/>
          <w:bdr w:val="none" w:sz="0" w:space="0" w:color="auto" w:frame="1"/>
        </w:rPr>
        <w:t xml:space="preserve">. </w:t>
      </w:r>
      <w:r w:rsidR="001A0264" w:rsidRPr="001A0264">
        <w:rPr>
          <w:rFonts w:eastAsia="Times New Roman"/>
          <w:color w:val="000000"/>
          <w:sz w:val="28"/>
          <w:szCs w:val="28"/>
          <w:bdr w:val="none" w:sz="0" w:space="0" w:color="auto" w:frame="1"/>
        </w:rPr>
        <w:t xml:space="preserve"> Gắn giáo dục tri thức, đạo đức, thẩm mỹ, kỹ năng sống với giáo dục thể chất, nâng cao tầm vóc con người Việt Nam, đáp ứng yêu cầu xây dựng và bảo vệ Tổ quốc.</w:t>
      </w:r>
    </w:p>
    <w:p w:rsidR="001A0264" w:rsidRPr="001A0264" w:rsidRDefault="00764E46" w:rsidP="00066DF5">
      <w:pPr>
        <w:tabs>
          <w:tab w:val="left" w:pos="720"/>
        </w:tabs>
        <w:spacing w:before="0" w:after="0" w:line="400" w:lineRule="exact"/>
        <w:jc w:val="both"/>
        <w:textAlignment w:val="baseline"/>
        <w:rPr>
          <w:rFonts w:eastAsia="Times New Roman"/>
          <w:color w:val="363636"/>
          <w:sz w:val="28"/>
          <w:szCs w:val="28"/>
        </w:rPr>
      </w:pPr>
      <w:r>
        <w:rPr>
          <w:rFonts w:eastAsia="Times New Roman"/>
          <w:color w:val="000000"/>
          <w:sz w:val="28"/>
          <w:szCs w:val="28"/>
          <w:bdr w:val="none" w:sz="0" w:space="0" w:color="auto" w:frame="1"/>
        </w:rPr>
        <w:tab/>
      </w:r>
      <w:r w:rsidR="001A0264" w:rsidRPr="001A0264">
        <w:rPr>
          <w:rFonts w:eastAsia="Times New Roman"/>
          <w:color w:val="000000"/>
          <w:sz w:val="28"/>
          <w:szCs w:val="28"/>
          <w:bdr w:val="none" w:sz="0" w:space="0" w:color="auto" w:frame="1"/>
        </w:rPr>
        <w:t>Thứ ba, nhấn mạnh, giáo dục và đào tạo thích ứng với Cuộc cách mạng công nghiệp lần thứ tư và hội nhập quốc tế, do vậy phải đẩy mạnh phát triển nguồn nhân lực, nhất là nhân lực chất lượng cao. Phát triển đội ngũ chuyên gia, nhà khoa học đầu ngành; chú trọng đội ngũ nhân lực kỹ thuật, nhân lực số, nhân lực quản trị công nghệ, nhân lực quản lý, quản trị doanh nghiệp; nhân lực quản lý xã hội và tổ chức cuộc sống, chăm sóc con người. Trước đây chỉ đề cập:</w:t>
      </w:r>
      <w:r w:rsidR="001A0264" w:rsidRPr="001A0264">
        <w:rPr>
          <w:rFonts w:eastAsia="Times New Roman"/>
          <w:i/>
          <w:iCs/>
          <w:color w:val="000000"/>
          <w:sz w:val="28"/>
          <w:szCs w:val="28"/>
          <w:bdr w:val="none" w:sz="0" w:space="0" w:color="auto" w:frame="1"/>
        </w:rPr>
        <w:t>“ chú trọng phát hiện, bồi dưỡng, phát huy nhân tài; đào tạo nhân lực cho phát triển kinh tế tri thức”</w:t>
      </w:r>
      <w:r w:rsidR="001A0264" w:rsidRPr="001A0264">
        <w:rPr>
          <w:rFonts w:eastAsia="Times New Roman"/>
          <w:color w:val="000000"/>
          <w:sz w:val="28"/>
          <w:szCs w:val="28"/>
          <w:bdr w:val="none" w:sz="0" w:space="0" w:color="auto" w:frame="1"/>
        </w:rPr>
        <w:t>, điểm mới lần này nhấn mạnh đổi mới chế độ tuyển dụng, sử dụng, trọng dụng nhân tài trong quản lý, quản trị nhà nước, khoa học, công nghệ và đổi mới sáng tạo. Đặc biệt, chú ý phát hiện, bồi dưỡng, đãi ngộ, thu hút nhân tài cho phát triển kinh tế - xã hội. Đồng thời, đổi mới và nâng cao chất lượng giáo dục nghề nghiệp theo hướng mở, linh hoạt; bảo đảm thống nhất với chủ trương đổi mới căn bản, toàn diện giáo dục và đào tạo. Tập trung nâng cao chất lượng nguồn nhân lực, chuyển dịch nhanh cơ cấu lao động, nhất là ở nông thôn; giảm tỉ lệ lao động khu vực phi chính thức. Hình thành đội ngũ lao động lành nghề, góp phần nâng cao năng lực cạnh tranh quốc gia, gắn kết chặt chẽ giữa đào tạo và sử dụng lao động.</w:t>
      </w:r>
    </w:p>
    <w:p w:rsidR="001A0264" w:rsidRPr="001A0264" w:rsidRDefault="00764E46" w:rsidP="00066DF5">
      <w:pPr>
        <w:tabs>
          <w:tab w:val="left" w:pos="720"/>
        </w:tabs>
        <w:spacing w:before="0" w:after="0" w:line="400" w:lineRule="exact"/>
        <w:jc w:val="both"/>
        <w:textAlignment w:val="baseline"/>
        <w:rPr>
          <w:rFonts w:eastAsia="Times New Roman"/>
          <w:color w:val="363636"/>
          <w:sz w:val="28"/>
          <w:szCs w:val="28"/>
        </w:rPr>
      </w:pPr>
      <w:r>
        <w:rPr>
          <w:rFonts w:eastAsia="Times New Roman"/>
          <w:i/>
          <w:iCs/>
          <w:color w:val="000000"/>
          <w:sz w:val="28"/>
          <w:szCs w:val="28"/>
          <w:bdr w:val="none" w:sz="0" w:space="0" w:color="auto" w:frame="1"/>
        </w:rPr>
        <w:tab/>
      </w:r>
      <w:r w:rsidR="001A0264" w:rsidRPr="001A0264">
        <w:rPr>
          <w:rFonts w:eastAsia="Times New Roman"/>
          <w:i/>
          <w:iCs/>
          <w:color w:val="000000"/>
          <w:sz w:val="28"/>
          <w:szCs w:val="28"/>
          <w:bdr w:val="none" w:sz="0" w:space="0" w:color="auto" w:frame="1"/>
        </w:rPr>
        <w:t>Thứ tư, </w:t>
      </w:r>
      <w:r w:rsidR="001A0264" w:rsidRPr="001A0264">
        <w:rPr>
          <w:rFonts w:eastAsia="Times New Roman"/>
          <w:color w:val="000000"/>
          <w:sz w:val="28"/>
          <w:szCs w:val="28"/>
          <w:bdr w:val="none" w:sz="0" w:space="0" w:color="auto" w:frame="1"/>
        </w:rPr>
        <w:t>cụ thể hóa yêu cầu </w:t>
      </w:r>
      <w:r w:rsidR="001A0264" w:rsidRPr="001A0264">
        <w:rPr>
          <w:rFonts w:eastAsia="Times New Roman"/>
          <w:i/>
          <w:iCs/>
          <w:color w:val="000000"/>
          <w:sz w:val="28"/>
          <w:szCs w:val="28"/>
          <w:bdr w:val="none" w:sz="0" w:space="0" w:color="auto" w:frame="1"/>
        </w:rPr>
        <w:t>hoàn thiện hệ thống giáo dục quốc dân</w:t>
      </w:r>
      <w:r w:rsidR="001A0264" w:rsidRPr="001A0264">
        <w:rPr>
          <w:rFonts w:eastAsia="Times New Roman"/>
          <w:color w:val="000000"/>
          <w:sz w:val="28"/>
          <w:szCs w:val="28"/>
          <w:bdr w:val="none" w:sz="0" w:space="0" w:color="auto" w:frame="1"/>
        </w:rPr>
        <w:t>, sắp xếp lại hệ thống trường học, phát triển hài hoà giữa giáo dục công lập và ngoài công lập, giữa các vùng, miền, ưu tiên các vùng đặc biệt khó khăn, vùng dân tộc thiểu số, biên giới, hải đảo và các đối tượng chính sách. Đa dạng hóa các loại hình đào tạo. Đặc biệt chú trọng giáo dục mầm non, tiểu học trong điều kiện mới, tạo tiền đề và bảo đảm điều kiện thuận lợi, để mỗi người dân đều được thụ hưởng một cách công bằng thành quả của nền giáo dục. Thúc đẩy xây dựng xã hội học tập, học tập suốt đời. Củng cố và nâng cao chất lượng phổ cập giáo dục.</w:t>
      </w:r>
    </w:p>
    <w:p w:rsidR="001A0264" w:rsidRPr="001A0264" w:rsidRDefault="00764E46" w:rsidP="00066DF5">
      <w:pPr>
        <w:tabs>
          <w:tab w:val="left" w:pos="720"/>
        </w:tabs>
        <w:spacing w:before="0" w:after="0" w:line="400" w:lineRule="exact"/>
        <w:jc w:val="both"/>
        <w:textAlignment w:val="baseline"/>
        <w:rPr>
          <w:rFonts w:eastAsia="Times New Roman"/>
          <w:color w:val="363636"/>
          <w:sz w:val="28"/>
          <w:szCs w:val="28"/>
        </w:rPr>
      </w:pPr>
      <w:r>
        <w:rPr>
          <w:rFonts w:eastAsia="Times New Roman"/>
          <w:color w:val="000000"/>
          <w:sz w:val="28"/>
          <w:szCs w:val="28"/>
          <w:bdr w:val="none" w:sz="0" w:space="0" w:color="auto" w:frame="1"/>
        </w:rPr>
        <w:tab/>
      </w:r>
      <w:r w:rsidR="001A0264" w:rsidRPr="001A0264">
        <w:rPr>
          <w:rFonts w:eastAsia="Times New Roman"/>
          <w:color w:val="000000"/>
          <w:sz w:val="28"/>
          <w:szCs w:val="28"/>
          <w:bdr w:val="none" w:sz="0" w:space="0" w:color="auto" w:frame="1"/>
        </w:rPr>
        <w:t> Thực hiện cơ chế tự chủ đối với đào tạo bậc đại học phù hợp với xu thế chung của thế giới. Có chính sách đột phá phát triển, nâng cao chất lượng giáo dục đại học. </w:t>
      </w:r>
      <w:r w:rsidR="001A0264" w:rsidRPr="001A0264">
        <w:rPr>
          <w:rFonts w:eastAsia="Times New Roman"/>
          <w:i/>
          <w:iCs/>
          <w:color w:val="000000"/>
          <w:sz w:val="28"/>
          <w:szCs w:val="28"/>
          <w:bdr w:val="none" w:sz="0" w:space="0" w:color="auto" w:frame="1"/>
        </w:rPr>
        <w:t>“Có cơ chế hỗ trợ xây dựng một số trường đại học lớn và đại học sư phạm trở thành những trung tâm đào tạo có uy tín trong khu vực và thế giớ</w:t>
      </w:r>
      <w:bookmarkStart w:id="6" w:name="_ftnref6"/>
      <w:bookmarkEnd w:id="6"/>
      <w:r w:rsidR="00905D9B">
        <w:rPr>
          <w:rFonts w:eastAsia="Times New Roman"/>
          <w:i/>
          <w:iCs/>
          <w:color w:val="000000"/>
          <w:sz w:val="28"/>
          <w:szCs w:val="28"/>
          <w:bdr w:val="none" w:sz="0" w:space="0" w:color="auto" w:frame="1"/>
        </w:rPr>
        <w:t xml:space="preserve">i”. </w:t>
      </w:r>
      <w:r w:rsidR="001A0264" w:rsidRPr="001A0264">
        <w:rPr>
          <w:rFonts w:eastAsia="Times New Roman"/>
          <w:color w:val="000000"/>
          <w:sz w:val="28"/>
          <w:szCs w:val="28"/>
          <w:bdr w:val="none" w:sz="0" w:space="0" w:color="auto" w:frame="1"/>
        </w:rPr>
        <w:t xml:space="preserve">Thúc đẩy phát triển các cơ sở giáo dục nghề nghiệp chất </w:t>
      </w:r>
      <w:r w:rsidR="001A0264" w:rsidRPr="001A0264">
        <w:rPr>
          <w:rFonts w:eastAsia="Times New Roman"/>
          <w:color w:val="000000"/>
          <w:sz w:val="28"/>
          <w:szCs w:val="28"/>
          <w:bdr w:val="none" w:sz="0" w:space="0" w:color="auto" w:frame="1"/>
        </w:rPr>
        <w:lastRenderedPageBreak/>
        <w:t>lượng cao. Xây dựng các cơ chế, chính sách và giải pháp để đào tạo lại lực lượng lao động phải chuyển đổi nghề nghiệp do quá trình chuyển dịch cơ cấu kinh tế, đổi mới công nghệ và tác động của Cách mạng công nghiệp lần thứ tư.</w:t>
      </w:r>
    </w:p>
    <w:p w:rsidR="001A0264" w:rsidRPr="001A0264" w:rsidRDefault="00764E46" w:rsidP="00066DF5">
      <w:pPr>
        <w:tabs>
          <w:tab w:val="left" w:pos="720"/>
        </w:tabs>
        <w:spacing w:before="0" w:after="0" w:line="400" w:lineRule="exact"/>
        <w:jc w:val="both"/>
        <w:textAlignment w:val="baseline"/>
        <w:rPr>
          <w:rFonts w:eastAsia="Times New Roman"/>
          <w:color w:val="363636"/>
          <w:sz w:val="28"/>
          <w:szCs w:val="28"/>
        </w:rPr>
      </w:pPr>
      <w:r>
        <w:rPr>
          <w:rFonts w:eastAsia="Times New Roman"/>
          <w:i/>
          <w:iCs/>
          <w:color w:val="000000"/>
          <w:sz w:val="28"/>
          <w:szCs w:val="28"/>
          <w:bdr w:val="none" w:sz="0" w:space="0" w:color="auto" w:frame="1"/>
        </w:rPr>
        <w:tab/>
      </w:r>
      <w:r w:rsidR="001A0264" w:rsidRPr="001A0264">
        <w:rPr>
          <w:rFonts w:eastAsia="Times New Roman"/>
          <w:i/>
          <w:iCs/>
          <w:color w:val="000000"/>
          <w:sz w:val="28"/>
          <w:szCs w:val="28"/>
          <w:bdr w:val="none" w:sz="0" w:space="0" w:color="auto" w:frame="1"/>
        </w:rPr>
        <w:t>Thứ năm, </w:t>
      </w:r>
      <w:r w:rsidR="001A0264" w:rsidRPr="001A0264">
        <w:rPr>
          <w:rFonts w:eastAsia="Times New Roman"/>
          <w:color w:val="000000"/>
          <w:sz w:val="28"/>
          <w:szCs w:val="28"/>
          <w:bdr w:val="none" w:sz="0" w:space="0" w:color="auto" w:frame="1"/>
        </w:rPr>
        <w:t>tiếp tục thực hiện các nhiệm vụ phát triển giáo dục và đào tạo, như: thực hiện phổ cập giáo dục mầm non và giáo dục tiểu học bắt buộc. Đưa vào chương trình giáo dục phổ thông nội dung kỹ năng số và ngoại ngữ tối thiểu, chú trọng xây dựng nền tảng kỹ năng nhận thức và hành vi cho học sinh phổ thông. Nâng cao chất lượng, hiệu quả dạy và học ngoại ngữ, coi trọng dạy, học và sử dụng tiếng Anh. Đẩy mạnh phân luồng sau trung học cơ sở; định hướng nghề nghiệp ở trung học phổ thông. Giảm tỉ lệ mù chữ ở vùng đặc biệt khó khăn, vùng dân tộc thiểu số. Tạo chuyển biến căn bản, mạnh mẽ về chất lượng, hiệu quả giáo dục, đào tạo. Nghiên cứu để hoàn thiện, ổn định hệ thống sách giáo khoa và chế độ thi cử ở các cấp học.</w:t>
      </w:r>
    </w:p>
    <w:p w:rsidR="001A0264" w:rsidRPr="001A0264" w:rsidRDefault="001A0264" w:rsidP="00066DF5">
      <w:pPr>
        <w:tabs>
          <w:tab w:val="left" w:pos="720"/>
        </w:tabs>
        <w:spacing w:before="0" w:after="0" w:line="400" w:lineRule="exact"/>
        <w:jc w:val="both"/>
        <w:textAlignment w:val="baseline"/>
        <w:rPr>
          <w:rFonts w:eastAsia="Times New Roman"/>
          <w:color w:val="363636"/>
          <w:sz w:val="28"/>
          <w:szCs w:val="28"/>
        </w:rPr>
      </w:pPr>
      <w:r w:rsidRPr="001A0264">
        <w:rPr>
          <w:rFonts w:eastAsia="Times New Roman"/>
          <w:color w:val="000000"/>
          <w:sz w:val="28"/>
          <w:szCs w:val="28"/>
          <w:bdr w:val="none" w:sz="0" w:space="0" w:color="auto" w:frame="1"/>
        </w:rPr>
        <w:t>Chuyển mạnh quá trình giáo dục từ chủ yếu trang bị kiến thức sang phát triển toàn diện năng lực và phẩm chất người học; từ học chủ yếu trên lớp sang tổ chức hình thức học tập đa dạng, chú ý dạy và học trực tuyến, qua Internet, truyền hình, các hoạt động xã hội, ngoại khoá, nghiên cứu khoa học; giáo dục nhà trường kết hợp với giáo dục gia đình và giáo dục xã hội. </w:t>
      </w:r>
      <w:r w:rsidRPr="001A0264">
        <w:rPr>
          <w:rFonts w:eastAsia="Times New Roman"/>
          <w:i/>
          <w:iCs/>
          <w:color w:val="000000"/>
          <w:sz w:val="28"/>
          <w:szCs w:val="28"/>
          <w:bdr w:val="none" w:sz="0" w:space="0" w:color="auto" w:frame="1"/>
        </w:rPr>
        <w:t>”Đào tạo con người theo hướng có đạo đức, kỷ luật, kỷ cương, ý thức trách nhiệm công dân, xã hội; có kỹ năng sống, kỹ năng làm việc, ngoại ngữ, công nghệ thông tin, công nghệ số, tư duy sáng tạo và hội nhập quốc t</w:t>
      </w:r>
      <w:bookmarkStart w:id="7" w:name="_ftnref7"/>
      <w:bookmarkEnd w:id="7"/>
      <w:r w:rsidR="00905D9B">
        <w:rPr>
          <w:rFonts w:eastAsia="Times New Roman"/>
          <w:i/>
          <w:iCs/>
          <w:color w:val="000000"/>
          <w:sz w:val="28"/>
          <w:szCs w:val="28"/>
          <w:bdr w:val="none" w:sz="0" w:space="0" w:color="auto" w:frame="1"/>
        </w:rPr>
        <w:t>ế”.</w:t>
      </w:r>
    </w:p>
    <w:p w:rsidR="001A0264" w:rsidRPr="001A0264" w:rsidRDefault="00764E46" w:rsidP="00066DF5">
      <w:pPr>
        <w:tabs>
          <w:tab w:val="left" w:pos="720"/>
        </w:tabs>
        <w:spacing w:before="0" w:after="0" w:line="400" w:lineRule="exact"/>
        <w:jc w:val="both"/>
        <w:textAlignment w:val="baseline"/>
        <w:rPr>
          <w:rFonts w:eastAsia="Times New Roman"/>
          <w:color w:val="363636"/>
          <w:sz w:val="28"/>
          <w:szCs w:val="28"/>
        </w:rPr>
      </w:pPr>
      <w:r>
        <w:rPr>
          <w:rFonts w:eastAsia="Times New Roman"/>
          <w:i/>
          <w:iCs/>
          <w:color w:val="000000"/>
          <w:sz w:val="28"/>
          <w:szCs w:val="28"/>
          <w:bdr w:val="none" w:sz="0" w:space="0" w:color="auto" w:frame="1"/>
        </w:rPr>
        <w:tab/>
      </w:r>
      <w:r w:rsidR="001A0264" w:rsidRPr="001A0264">
        <w:rPr>
          <w:rFonts w:eastAsia="Times New Roman"/>
          <w:i/>
          <w:iCs/>
          <w:color w:val="000000"/>
          <w:sz w:val="28"/>
          <w:szCs w:val="28"/>
          <w:bdr w:val="none" w:sz="0" w:space="0" w:color="auto" w:frame="1"/>
        </w:rPr>
        <w:t>Thứ sáu,</w:t>
      </w:r>
      <w:r w:rsidR="001A0264" w:rsidRPr="001A0264">
        <w:rPr>
          <w:rFonts w:eastAsia="Times New Roman"/>
          <w:color w:val="000000"/>
          <w:sz w:val="28"/>
          <w:szCs w:val="28"/>
          <w:bdr w:val="none" w:sz="0" w:space="0" w:color="auto" w:frame="1"/>
        </w:rPr>
        <w:t> xây dựng và hoàn thiện thể chế, chính sách phát triển giáo dục Việt Nam trong điều kiện kinh tế thị trường và hội nhập quốc tế, “</w:t>
      </w:r>
      <w:r w:rsidR="001A0264" w:rsidRPr="001A0264">
        <w:rPr>
          <w:rFonts w:eastAsia="Times New Roman"/>
          <w:i/>
          <w:iCs/>
          <w:color w:val="000000"/>
          <w:sz w:val="28"/>
          <w:szCs w:val="28"/>
          <w:bdr w:val="none" w:sz="0" w:space="0" w:color="auto" w:frame="1"/>
        </w:rPr>
        <w:t>Lấy chất lượng và hiệu quả đầu ra làm thước đo</w:t>
      </w:r>
      <w:r w:rsidR="001A0264" w:rsidRPr="001A0264">
        <w:rPr>
          <w:rFonts w:eastAsia="Times New Roman"/>
          <w:color w:val="000000"/>
          <w:sz w:val="28"/>
          <w:szCs w:val="28"/>
          <w:bdr w:val="none" w:sz="0" w:space="0" w:color="auto" w:frame="1"/>
        </w:rPr>
        <w:t>. </w:t>
      </w:r>
      <w:r w:rsidR="001A0264" w:rsidRPr="001A0264">
        <w:rPr>
          <w:rFonts w:eastAsia="Times New Roman"/>
          <w:i/>
          <w:iCs/>
          <w:color w:val="000000"/>
          <w:sz w:val="28"/>
          <w:szCs w:val="28"/>
          <w:bdr w:val="none" w:sz="0" w:space="0" w:color="auto" w:frame="1"/>
        </w:rPr>
        <w:t>Xây dựng và triển khai thực hiện lộ trình tiến tới miễn học phí đối với học sinh phổ thông, trước hết là đối với học sinh tiểu học và trung học cơ sở”</w:t>
      </w:r>
      <w:bookmarkStart w:id="8" w:name="_ftnref8"/>
      <w:bookmarkEnd w:id="8"/>
      <w:r w:rsidR="001A0264" w:rsidRPr="001A0264">
        <w:rPr>
          <w:rFonts w:eastAsia="Times New Roman"/>
          <w:i/>
          <w:iCs/>
          <w:color w:val="000000"/>
          <w:sz w:val="28"/>
          <w:szCs w:val="28"/>
          <w:bdr w:val="none" w:sz="0" w:space="0" w:color="auto" w:frame="1"/>
        </w:rPr>
        <w:t>. </w:t>
      </w:r>
      <w:r w:rsidR="001A0264" w:rsidRPr="001A0264">
        <w:rPr>
          <w:rFonts w:eastAsia="Times New Roman"/>
          <w:color w:val="000000"/>
          <w:sz w:val="28"/>
          <w:szCs w:val="28"/>
          <w:bdr w:val="none" w:sz="0" w:space="0" w:color="auto" w:frame="1"/>
        </w:rPr>
        <w:t>Đồng thời, hoàn thiện cơ chế, chính sách phát triển các cơ sở đào tạo ngoài công lập phù hợp với xu thế của thế giới và điều kiện của Việt Nam trên cơ sở bảo đảm công bằng xã hội và các giá trị cơ bản của định hướng xã hội chủ nghĩa. Nhấn mạnh hơn yêu cầu thực hiện có hiệu quả các chính sách xã hội trong giáo dục và đào tạo. Tiếp tục thực hiện cơ chế tự chủ một số trường phổ thông tại các đô thị lớn, các nơi có điều kiện; thí điểm cơ chế cho thuê một số cơ sở giáo dục sẵn có theo nguyên tắc bảo đảm tất cả học sinh được đến trường.</w:t>
      </w:r>
    </w:p>
    <w:p w:rsidR="001A0264" w:rsidRPr="001A0264" w:rsidRDefault="00764E46" w:rsidP="00B45AD1">
      <w:pPr>
        <w:tabs>
          <w:tab w:val="left" w:pos="720"/>
        </w:tabs>
        <w:spacing w:before="0" w:after="0" w:line="380" w:lineRule="exact"/>
        <w:jc w:val="both"/>
        <w:textAlignment w:val="baseline"/>
        <w:rPr>
          <w:rFonts w:eastAsia="Times New Roman"/>
          <w:color w:val="363636"/>
          <w:sz w:val="28"/>
          <w:szCs w:val="28"/>
        </w:rPr>
      </w:pPr>
      <w:r>
        <w:rPr>
          <w:rFonts w:eastAsia="Times New Roman"/>
          <w:i/>
          <w:iCs/>
          <w:color w:val="000000"/>
          <w:sz w:val="28"/>
          <w:szCs w:val="28"/>
          <w:bdr w:val="none" w:sz="0" w:space="0" w:color="auto" w:frame="1"/>
        </w:rPr>
        <w:tab/>
      </w:r>
      <w:r w:rsidR="001A0264" w:rsidRPr="001A0264">
        <w:rPr>
          <w:rFonts w:eastAsia="Times New Roman"/>
          <w:i/>
          <w:iCs/>
          <w:color w:val="000000"/>
          <w:sz w:val="28"/>
          <w:szCs w:val="28"/>
          <w:bdr w:val="none" w:sz="0" w:space="0" w:color="auto" w:frame="1"/>
        </w:rPr>
        <w:t>Thứ bảy,</w:t>
      </w:r>
      <w:r w:rsidR="001A0264" w:rsidRPr="001A0264">
        <w:rPr>
          <w:rFonts w:eastAsia="Times New Roman"/>
          <w:color w:val="000000"/>
          <w:sz w:val="28"/>
          <w:szCs w:val="28"/>
          <w:bdr w:val="none" w:sz="0" w:space="0" w:color="auto" w:frame="1"/>
        </w:rPr>
        <w:t xml:space="preserve"> tiếp tục hoàn thiện các khâu, các yếu tố của quá trình đào tạo theo hướng chuẩn hóa, hiện đại hóa, hội nhập quốc tế. Đẩy mạnh đổi mới đồng bộ, nâng cao hiệu lực, hiệu quả quản lý nhà nước, quản lý và quản trị nghiệp vụ chuyên môn trong giáo dục và đào tạo, từng bước thực hiện có hiệu quả cơ chế tự chủ gắn với trách nhiệm giải trình của các cơ sở giáo dục và đào tạo. Xây dựng môi trường giáo dục lành mạnh, kiên quyết khắc phục bệnh thành tích, </w:t>
      </w:r>
      <w:r w:rsidR="001A0264" w:rsidRPr="001A0264">
        <w:rPr>
          <w:rFonts w:eastAsia="Times New Roman"/>
          <w:color w:val="000000"/>
          <w:sz w:val="28"/>
          <w:szCs w:val="28"/>
          <w:bdr w:val="none" w:sz="0" w:space="0" w:color="auto" w:frame="1"/>
        </w:rPr>
        <w:lastRenderedPageBreak/>
        <w:t>ngăn ngừa và xử lý nghiêm các tiêu cực trong giáo dục và đào tạo. Hoàn thiện và thực hiện ổn định các phương thức đánh giá, kiểm định chất lượng giáo dục và đào tạo, thi tốt nghiệp trung học phổ thông và tuyển sinh vào các trường đại học, cao đẳng và đào tạo nghề. Xây dựng và thực hiện có hiệu quả chiến lược hợp tác và hội nhập quốc tế về giáo dục và đào tạo.</w:t>
      </w:r>
    </w:p>
    <w:p w:rsidR="000B0EF4" w:rsidRPr="00244766" w:rsidRDefault="00764E46" w:rsidP="00B45AD1">
      <w:pPr>
        <w:tabs>
          <w:tab w:val="left" w:pos="720"/>
        </w:tabs>
        <w:spacing w:before="0" w:after="0" w:line="380" w:lineRule="exact"/>
        <w:jc w:val="both"/>
        <w:textAlignment w:val="baseline"/>
        <w:rPr>
          <w:rFonts w:eastAsia="Times New Roman"/>
          <w:color w:val="363636"/>
          <w:sz w:val="28"/>
          <w:szCs w:val="28"/>
        </w:rPr>
      </w:pPr>
      <w:r>
        <w:rPr>
          <w:rFonts w:eastAsia="Times New Roman"/>
          <w:i/>
          <w:iCs/>
          <w:color w:val="000000"/>
          <w:sz w:val="28"/>
          <w:szCs w:val="28"/>
          <w:bdr w:val="none" w:sz="0" w:space="0" w:color="auto" w:frame="1"/>
        </w:rPr>
        <w:tab/>
      </w:r>
      <w:r w:rsidR="001A0264" w:rsidRPr="001A0264">
        <w:rPr>
          <w:rFonts w:eastAsia="Times New Roman"/>
          <w:i/>
          <w:iCs/>
          <w:color w:val="000000"/>
          <w:sz w:val="28"/>
          <w:szCs w:val="28"/>
          <w:bdr w:val="none" w:sz="0" w:space="0" w:color="auto" w:frame="1"/>
        </w:rPr>
        <w:t>Thứ tám,</w:t>
      </w:r>
      <w:r w:rsidR="001A0264" w:rsidRPr="001A0264">
        <w:rPr>
          <w:rFonts w:eastAsia="Times New Roman"/>
          <w:color w:val="000000"/>
          <w:sz w:val="28"/>
          <w:szCs w:val="28"/>
          <w:bdr w:val="none" w:sz="0" w:space="0" w:color="auto" w:frame="1"/>
        </w:rPr>
        <w:t> đặt ra mục tiêu Việt Nam tham gia thị trường đào tạo nhân lực quốc tế, vì vậy yêu cầu hoàn thiện cơ chế, chính sách để đẩy mạnh và nâng cao chất lượng, hiệu quả nghiên cứu khoa học và chuyển giao công nghệ của các cơ sở giáo dục và đào tạo. </w:t>
      </w:r>
      <w:r w:rsidR="001A0264" w:rsidRPr="001A0264">
        <w:rPr>
          <w:rFonts w:eastAsia="Times New Roman"/>
          <w:i/>
          <w:iCs/>
          <w:color w:val="000000"/>
          <w:sz w:val="28"/>
          <w:szCs w:val="28"/>
          <w:bdr w:val="none" w:sz="0" w:space="0" w:color="auto" w:frame="1"/>
        </w:rPr>
        <w:t>‘Gắn kết chặt chẽ giáo dục và đào tạo với nghiên cứu, triển khai, ứng dụng các thành tựu khoa học và công nghệ mới; hình thành các trung tâm nghiên cứu xuất sắc, các nhóm đổi mới sáng tạo mạnh“</w:t>
      </w:r>
      <w:bookmarkStart w:id="9" w:name="_ftnref9"/>
      <w:bookmarkEnd w:id="9"/>
      <w:r w:rsidR="00E022D3">
        <w:rPr>
          <w:rFonts w:eastAsia="Times New Roman"/>
          <w:color w:val="000000"/>
          <w:sz w:val="28"/>
          <w:szCs w:val="28"/>
          <w:bdr w:val="none" w:sz="0" w:space="0" w:color="auto" w:frame="1"/>
        </w:rPr>
        <w:t xml:space="preserve">. </w:t>
      </w:r>
      <w:r w:rsidR="001A0264" w:rsidRPr="001A0264">
        <w:rPr>
          <w:rFonts w:eastAsia="Times New Roman"/>
          <w:color w:val="000000"/>
          <w:sz w:val="28"/>
          <w:szCs w:val="28"/>
          <w:bdr w:val="none" w:sz="0" w:space="0" w:color="auto" w:frame="1"/>
        </w:rPr>
        <w:t>Thực hiện đào tạo theo nhu cầu của thị trường lao động. Cùng với đề cao vị trí, vai trò và trách nhiệm xã hội, cần đổi mới mạnh mẽ chính sách đãi ngộ, chăm lo xây dựng đội ngũ nhà giáo và cán bộ quản lý giáo dục là khâu then chốt, sắp xếp, đổi mới căn bản hệ thống các cơ sở đào tạo sư phạm, thực hiện đồng bộ các cơ chế, chính sách và giải pháp để cải thiện mức sống, nâng cao trình độ và chất lượng đội ngũ nhà giáo và cán bộ quản lý giáo dục. Phấn đấu  đến năm 2030, nền giáo dục Việt Nam đạt trình độ tiên tiến trong khu vực. </w:t>
      </w:r>
    </w:p>
    <w:p w:rsidR="001A0264" w:rsidRPr="001A0264" w:rsidRDefault="001A0264" w:rsidP="00B45AD1">
      <w:pPr>
        <w:spacing w:before="0" w:after="0" w:line="380" w:lineRule="exact"/>
        <w:ind w:firstLine="720"/>
        <w:rPr>
          <w:rFonts w:eastAsia="Times New Roman"/>
          <w:b/>
          <w:bCs/>
          <w:color w:val="000000"/>
          <w:sz w:val="28"/>
          <w:szCs w:val="28"/>
          <w:bdr w:val="none" w:sz="0" w:space="0" w:color="auto" w:frame="1"/>
        </w:rPr>
      </w:pPr>
      <w:r w:rsidRPr="001A0264">
        <w:rPr>
          <w:rFonts w:eastAsia="Times New Roman"/>
          <w:b/>
          <w:bCs/>
          <w:color w:val="000000"/>
          <w:sz w:val="28"/>
          <w:szCs w:val="28"/>
          <w:bdr w:val="none" w:sz="0" w:space="0" w:color="auto" w:frame="1"/>
        </w:rPr>
        <w:t>3. Ý nghĩa lý luận và thực tiễn</w:t>
      </w:r>
    </w:p>
    <w:p w:rsidR="001A0264" w:rsidRPr="001A0264" w:rsidRDefault="00764E46" w:rsidP="00B45AD1">
      <w:pPr>
        <w:tabs>
          <w:tab w:val="left" w:pos="720"/>
        </w:tabs>
        <w:spacing w:before="0" w:after="0" w:line="380" w:lineRule="exact"/>
        <w:jc w:val="both"/>
        <w:textAlignment w:val="baseline"/>
        <w:rPr>
          <w:rFonts w:eastAsia="Times New Roman"/>
          <w:color w:val="363636"/>
          <w:sz w:val="28"/>
          <w:szCs w:val="28"/>
        </w:rPr>
      </w:pPr>
      <w:r>
        <w:rPr>
          <w:rFonts w:eastAsia="Times New Roman"/>
          <w:color w:val="000000"/>
          <w:sz w:val="28"/>
          <w:szCs w:val="28"/>
          <w:bdr w:val="none" w:sz="0" w:space="0" w:color="auto" w:frame="1"/>
        </w:rPr>
        <w:tab/>
      </w:r>
      <w:r w:rsidR="001A0264" w:rsidRPr="001A0264">
        <w:rPr>
          <w:rFonts w:eastAsia="Times New Roman"/>
          <w:color w:val="000000"/>
          <w:sz w:val="28"/>
          <w:szCs w:val="28"/>
          <w:bdr w:val="none" w:sz="0" w:space="0" w:color="auto" w:frame="1"/>
        </w:rPr>
        <w:t>Có thể khẳng định, những điểm mới trong các văn kiện lần này có ý nghĩa hết sức quan trọng, thể hiện vai trò to lớn trong định hướng phát triển đất nước, ở thời điểm chuẩn bị kỷ niệm 100 năm thành lập Đảng, Việt Nam trở thành nước đang phát triển có công nghiệp hiện đại, thu nhập trung bình cao. Để đạt được mục tiêu đó, vai trò của giáo dục và đào tạo có vị trí then chốt, vì thế những điểm mới về các vấn đề này trong các văn kiện Đại hội XIII có nhiều ý nghĩa sâu sắc:</w:t>
      </w:r>
    </w:p>
    <w:p w:rsidR="001A0264" w:rsidRPr="001A0264" w:rsidRDefault="00764E46" w:rsidP="00B45AD1">
      <w:pPr>
        <w:tabs>
          <w:tab w:val="left" w:pos="720"/>
        </w:tabs>
        <w:spacing w:before="0" w:after="0" w:line="380" w:lineRule="exact"/>
        <w:jc w:val="both"/>
        <w:textAlignment w:val="baseline"/>
        <w:rPr>
          <w:rFonts w:eastAsia="Times New Roman"/>
          <w:color w:val="363636"/>
          <w:sz w:val="28"/>
          <w:szCs w:val="28"/>
        </w:rPr>
      </w:pPr>
      <w:r>
        <w:rPr>
          <w:rFonts w:eastAsia="Times New Roman"/>
          <w:color w:val="000000"/>
          <w:sz w:val="28"/>
          <w:szCs w:val="28"/>
          <w:bdr w:val="none" w:sz="0" w:space="0" w:color="auto" w:frame="1"/>
        </w:rPr>
        <w:tab/>
      </w:r>
      <w:r w:rsidR="001A0264" w:rsidRPr="001A0264">
        <w:rPr>
          <w:rFonts w:eastAsia="Times New Roman"/>
          <w:color w:val="000000"/>
          <w:sz w:val="28"/>
          <w:szCs w:val="28"/>
          <w:bdr w:val="none" w:sz="0" w:space="0" w:color="auto" w:frame="1"/>
        </w:rPr>
        <w:t>- Khẳng định tính kế thừa, sự nhất quán trong quan điểm của Đảng ta coi giáo dục và đào tạo là quốc sách hàng đầu để Việt Nam phát triển nhanh và bền vững, thực hiện khát vọng phát triển đất nước trong thời gian tới.</w:t>
      </w:r>
    </w:p>
    <w:p w:rsidR="001A0264" w:rsidRPr="001A0264" w:rsidRDefault="00764E46" w:rsidP="00B45AD1">
      <w:pPr>
        <w:tabs>
          <w:tab w:val="left" w:pos="720"/>
        </w:tabs>
        <w:spacing w:before="0" w:after="0" w:line="380" w:lineRule="exact"/>
        <w:jc w:val="both"/>
        <w:textAlignment w:val="baseline"/>
        <w:rPr>
          <w:rFonts w:eastAsia="Times New Roman"/>
          <w:color w:val="363636"/>
          <w:sz w:val="28"/>
          <w:szCs w:val="28"/>
        </w:rPr>
      </w:pPr>
      <w:r>
        <w:rPr>
          <w:rFonts w:eastAsia="Times New Roman"/>
          <w:color w:val="000000"/>
          <w:sz w:val="28"/>
          <w:szCs w:val="28"/>
          <w:bdr w:val="none" w:sz="0" w:space="0" w:color="auto" w:frame="1"/>
        </w:rPr>
        <w:tab/>
      </w:r>
      <w:r w:rsidR="001A0264" w:rsidRPr="001A0264">
        <w:rPr>
          <w:rFonts w:eastAsia="Times New Roman"/>
          <w:color w:val="000000"/>
          <w:sz w:val="28"/>
          <w:szCs w:val="28"/>
          <w:bdr w:val="none" w:sz="0" w:space="0" w:color="auto" w:frame="1"/>
        </w:rPr>
        <w:t>- Thể hiện sự nhanh nhạy của Đảng, Nhà nước Việt Nam, thích ứng với xu thế thời đại, tiếp thu những tinh hoa của nhân loại, thành tựu của giáo dục và đào tạo trên thế giới, phù hợp với thực tiễn Việt Nam.</w:t>
      </w:r>
    </w:p>
    <w:p w:rsidR="00B45AD1" w:rsidRDefault="00764E46" w:rsidP="00B45AD1">
      <w:pPr>
        <w:tabs>
          <w:tab w:val="left" w:pos="720"/>
        </w:tabs>
        <w:spacing w:before="0" w:after="0" w:line="380" w:lineRule="exact"/>
        <w:jc w:val="both"/>
        <w:textAlignment w:val="baseline"/>
        <w:rPr>
          <w:rFonts w:eastAsia="Times New Roman"/>
          <w:color w:val="000000"/>
          <w:sz w:val="28"/>
          <w:szCs w:val="28"/>
          <w:bdr w:val="none" w:sz="0" w:space="0" w:color="auto" w:frame="1"/>
        </w:rPr>
      </w:pPr>
      <w:r>
        <w:rPr>
          <w:rFonts w:eastAsia="Times New Roman"/>
          <w:color w:val="000000"/>
          <w:sz w:val="28"/>
          <w:szCs w:val="28"/>
          <w:bdr w:val="none" w:sz="0" w:space="0" w:color="auto" w:frame="1"/>
        </w:rPr>
        <w:tab/>
      </w:r>
      <w:r w:rsidR="001A0264" w:rsidRPr="001A0264">
        <w:rPr>
          <w:rFonts w:eastAsia="Times New Roman"/>
          <w:color w:val="000000"/>
          <w:sz w:val="28"/>
          <w:szCs w:val="28"/>
          <w:bdr w:val="none" w:sz="0" w:space="0" w:color="auto" w:frame="1"/>
        </w:rPr>
        <w:t>- Tiếp tục làm sáng tỏ hệ thống lý luận về con đường đi lên chủ nghĩa xã hội ở Việt Nam, xây dựng nền kinh tế thị trường định hướng xã hội chủ nghĩa, có lộ trình và bước đi phù hợp, lấy con người là trung tâm, trên nền tảng của sự phát triển  giáo dục</w:t>
      </w:r>
      <w:r w:rsidR="001A0264" w:rsidRPr="001A0264">
        <w:rPr>
          <w:rFonts w:ascii="Arial" w:eastAsia="Times New Roman" w:hAnsi="Arial" w:cs="Arial"/>
          <w:color w:val="000000"/>
          <w:sz w:val="28"/>
          <w:szCs w:val="28"/>
          <w:bdr w:val="none" w:sz="0" w:space="0" w:color="auto" w:frame="1"/>
        </w:rPr>
        <w:t xml:space="preserve"> </w:t>
      </w:r>
      <w:r w:rsidR="00FE3B2D">
        <w:rPr>
          <w:rFonts w:eastAsia="Times New Roman"/>
          <w:color w:val="000000"/>
          <w:sz w:val="28"/>
          <w:szCs w:val="28"/>
          <w:bdr w:val="none" w:sz="0" w:space="0" w:color="auto" w:frame="1"/>
        </w:rPr>
        <w:t>và đào tạo.</w:t>
      </w:r>
    </w:p>
    <w:p w:rsidR="00B45AD1" w:rsidRPr="00B45AD1" w:rsidRDefault="001A24EA" w:rsidP="00B45AD1">
      <w:pPr>
        <w:tabs>
          <w:tab w:val="left" w:pos="720"/>
        </w:tabs>
        <w:spacing w:before="0" w:after="0" w:line="380" w:lineRule="exact"/>
        <w:jc w:val="right"/>
        <w:textAlignment w:val="baseline"/>
        <w:rPr>
          <w:rFonts w:eastAsia="Times New Roman"/>
          <w:b/>
          <w:color w:val="000000"/>
          <w:sz w:val="28"/>
          <w:szCs w:val="28"/>
          <w:bdr w:val="none" w:sz="0" w:space="0" w:color="auto" w:frame="1"/>
        </w:rPr>
      </w:pPr>
      <w:r>
        <w:rPr>
          <w:rFonts w:eastAsia="Times New Roman"/>
          <w:b/>
          <w:color w:val="000000"/>
          <w:sz w:val="28"/>
          <w:szCs w:val="28"/>
          <w:bdr w:val="none" w:sz="0" w:space="0" w:color="auto" w:frame="1"/>
        </w:rPr>
        <w:t xml:space="preserve">Nguồn: </w:t>
      </w:r>
      <w:r w:rsidR="00B45AD1" w:rsidRPr="00B45AD1">
        <w:rPr>
          <w:rFonts w:eastAsia="Times New Roman"/>
          <w:b/>
          <w:color w:val="000000"/>
          <w:sz w:val="28"/>
          <w:szCs w:val="28"/>
          <w:bdr w:val="none" w:sz="0" w:space="0" w:color="auto" w:frame="1"/>
        </w:rPr>
        <w:t>tulieuvankien.dangcongsan.vn/</w:t>
      </w:r>
    </w:p>
    <w:p w:rsidR="00B45AD1" w:rsidRDefault="00B45AD1" w:rsidP="00B45AD1">
      <w:pPr>
        <w:tabs>
          <w:tab w:val="left" w:pos="720"/>
        </w:tabs>
        <w:spacing w:before="0" w:after="0" w:line="380" w:lineRule="exact"/>
        <w:jc w:val="both"/>
        <w:textAlignment w:val="baseline"/>
        <w:rPr>
          <w:rFonts w:eastAsia="Times New Roman"/>
          <w:color w:val="000000"/>
          <w:sz w:val="28"/>
          <w:szCs w:val="28"/>
          <w:bdr w:val="none" w:sz="0" w:space="0" w:color="auto" w:frame="1"/>
        </w:rPr>
      </w:pPr>
    </w:p>
    <w:p w:rsidR="00B45AD1" w:rsidRPr="00B45AD1" w:rsidRDefault="00B45AD1" w:rsidP="00B45AD1">
      <w:pPr>
        <w:tabs>
          <w:tab w:val="left" w:pos="720"/>
        </w:tabs>
        <w:spacing w:before="0" w:after="0" w:line="380" w:lineRule="exact"/>
        <w:jc w:val="both"/>
        <w:textAlignment w:val="baseline"/>
        <w:rPr>
          <w:rFonts w:eastAsia="Times New Roman"/>
          <w:color w:val="000000"/>
          <w:sz w:val="28"/>
          <w:szCs w:val="28"/>
          <w:bdr w:val="none" w:sz="0" w:space="0" w:color="auto" w:frame="1"/>
        </w:rPr>
      </w:pPr>
    </w:p>
    <w:p w:rsidR="007814DA" w:rsidRPr="00151A84" w:rsidRDefault="00151A84" w:rsidP="00151A84">
      <w:pPr>
        <w:spacing w:before="0" w:after="0" w:line="400" w:lineRule="exact"/>
        <w:jc w:val="both"/>
        <w:rPr>
          <w:rFonts w:eastAsia="Times New Roman"/>
          <w:sz w:val="28"/>
          <w:szCs w:val="28"/>
        </w:rPr>
      </w:pPr>
      <w:r>
        <w:rPr>
          <w:b/>
          <w:noProof/>
          <w:sz w:val="28"/>
          <w:szCs w:val="28"/>
        </w:rPr>
        <w:lastRenderedPageBreak/>
        <mc:AlternateContent>
          <mc:Choice Requires="wps">
            <w:drawing>
              <wp:anchor distT="0" distB="0" distL="114300" distR="114300" simplePos="0" relativeHeight="251663360" behindDoc="0" locked="0" layoutInCell="1" allowOverlap="1" wp14:anchorId="3739D9A8" wp14:editId="415FC7DD">
                <wp:simplePos x="0" y="0"/>
                <wp:positionH relativeFrom="column">
                  <wp:posOffset>697230</wp:posOffset>
                </wp:positionH>
                <wp:positionV relativeFrom="paragraph">
                  <wp:posOffset>-92075</wp:posOffset>
                </wp:positionV>
                <wp:extent cx="5541645" cy="405130"/>
                <wp:effectExtent l="0" t="0" r="40005" b="52070"/>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1645" cy="40513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692CEE" w:rsidRPr="00A00BCD" w:rsidRDefault="00692CEE" w:rsidP="00692CEE">
                            <w:pPr>
                              <w:jc w:val="center"/>
                              <w:rPr>
                                <w:rFonts w:ascii="Times New Roman Bold" w:hAnsi="Times New Roman Bold"/>
                                <w:b/>
                                <w:color w:val="FF0000"/>
                                <w:spacing w:val="-12"/>
                                <w:sz w:val="28"/>
                                <w:szCs w:val="28"/>
                              </w:rPr>
                            </w:pPr>
                            <w:r>
                              <w:rPr>
                                <w:rFonts w:ascii="Times New Roman Bold" w:hAnsi="Times New Roman Bold"/>
                                <w:b/>
                                <w:color w:val="FF0000"/>
                                <w:spacing w:val="-12"/>
                                <w:sz w:val="28"/>
                                <w:szCs w:val="28"/>
                              </w:rPr>
                              <w:t>TUYÊN TRUYỀN MỘT SỐ NGÀY KỶ NIỆM TRONG THÁNG 11</w:t>
                            </w:r>
                            <w:r w:rsidR="001E110C">
                              <w:rPr>
                                <w:rFonts w:ascii="Times New Roman Bold" w:hAnsi="Times New Roman Bold"/>
                                <w:b/>
                                <w:color w:val="FF0000"/>
                                <w:spacing w:val="-12"/>
                                <w:sz w:val="28"/>
                                <w:szCs w:val="28"/>
                              </w:rPr>
                              <w:t>/2023</w:t>
                            </w:r>
                          </w:p>
                          <w:p w:rsidR="00692CEE" w:rsidRDefault="00692CEE" w:rsidP="00692C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39D9A8" id="Rounded Rectangle 6" o:spid="_x0000_s1028" style="position:absolute;left:0;text-align:left;margin-left:54.9pt;margin-top:-7.25pt;width:436.35pt;height:3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" fillcolor="#92cddc" strokecolor="red" strokeweight="1pt">
                <v:fill color2="#daeef3" angle="135" focus="50%" type="gradient"/>
                <v:shadow on="t" color="#205867" opacity=".5" offset="1pt"/>
                <v:textbox>
                  <w:txbxContent>
                    <w:p w:rsidR="00692CEE" w:rsidRPr="00A00BCD" w:rsidRDefault="00692CEE" w:rsidP="00692CEE">
                      <w:pPr>
                        <w:jc w:val="center"/>
                        <w:rPr>
                          <w:rFonts w:ascii="Times New Roman Bold" w:hAnsi="Times New Roman Bold"/>
                          <w:b/>
                          <w:color w:val="FF0000"/>
                          <w:spacing w:val="-12"/>
                          <w:sz w:val="28"/>
                          <w:szCs w:val="28"/>
                        </w:rPr>
                      </w:pPr>
                      <w:r>
                        <w:rPr>
                          <w:rFonts w:ascii="Times New Roman Bold" w:hAnsi="Times New Roman Bold"/>
                          <w:b/>
                          <w:color w:val="FF0000"/>
                          <w:spacing w:val="-12"/>
                          <w:sz w:val="28"/>
                          <w:szCs w:val="28"/>
                        </w:rPr>
                        <w:t>TUYÊN TRUYỀN MỘT SỐ NGÀY KỶ NIỆM TRONG THÁNG 11</w:t>
                      </w:r>
                      <w:r w:rsidR="001E110C">
                        <w:rPr>
                          <w:rFonts w:ascii="Times New Roman Bold" w:hAnsi="Times New Roman Bold"/>
                          <w:b/>
                          <w:color w:val="FF0000"/>
                          <w:spacing w:val="-12"/>
                          <w:sz w:val="28"/>
                          <w:szCs w:val="28"/>
                        </w:rPr>
                        <w:t>/2023</w:t>
                      </w:r>
                    </w:p>
                    <w:p w:rsidR="00692CEE" w:rsidRDefault="00692CEE" w:rsidP="00692CEE"/>
                  </w:txbxContent>
                </v:textbox>
              </v:roundrect>
            </w:pict>
          </mc:Fallback>
        </mc:AlternateContent>
      </w:r>
      <w:r w:rsidR="007814DA" w:rsidRPr="008248B5">
        <w:rPr>
          <w:rFonts w:eastAsia="Times New Roman"/>
          <w:b/>
          <w:bCs/>
          <w:sz w:val="28"/>
          <w:szCs w:val="28"/>
          <w:bdr w:val="none" w:sz="0" w:space="0" w:color="auto" w:frame="1"/>
        </w:rPr>
        <w:tab/>
      </w:r>
      <w:r w:rsidR="007814DA" w:rsidRPr="008248B5">
        <w:rPr>
          <w:rFonts w:eastAsia="Times New Roman"/>
          <w:b/>
          <w:bCs/>
          <w:sz w:val="28"/>
          <w:szCs w:val="28"/>
          <w:bdr w:val="none" w:sz="0" w:space="0" w:color="auto" w:frame="1"/>
        </w:rPr>
        <w:tab/>
      </w:r>
      <w:r w:rsidR="007814DA" w:rsidRPr="008248B5">
        <w:rPr>
          <w:rFonts w:eastAsia="Times New Roman"/>
          <w:b/>
          <w:bCs/>
          <w:sz w:val="28"/>
          <w:szCs w:val="28"/>
          <w:bdr w:val="none" w:sz="0" w:space="0" w:color="auto" w:frame="1"/>
        </w:rPr>
        <w:tab/>
      </w:r>
      <w:r w:rsidR="007814DA" w:rsidRPr="008248B5">
        <w:rPr>
          <w:rFonts w:eastAsia="Times New Roman"/>
          <w:b/>
          <w:bCs/>
          <w:sz w:val="28"/>
          <w:szCs w:val="28"/>
          <w:bdr w:val="none" w:sz="0" w:space="0" w:color="auto" w:frame="1"/>
        </w:rPr>
        <w:tab/>
      </w:r>
      <w:r w:rsidR="007814DA" w:rsidRPr="008248B5">
        <w:rPr>
          <w:rFonts w:eastAsia="Times New Roman"/>
          <w:b/>
          <w:bCs/>
          <w:sz w:val="28"/>
          <w:szCs w:val="28"/>
          <w:bdr w:val="none" w:sz="0" w:space="0" w:color="auto" w:frame="1"/>
        </w:rPr>
        <w:tab/>
      </w:r>
      <w:r w:rsidR="007814DA" w:rsidRPr="008248B5">
        <w:rPr>
          <w:rFonts w:eastAsia="Times New Roman"/>
          <w:b/>
          <w:bCs/>
          <w:sz w:val="28"/>
          <w:szCs w:val="28"/>
          <w:bdr w:val="none" w:sz="0" w:space="0" w:color="auto" w:frame="1"/>
        </w:rPr>
        <w:tab/>
      </w:r>
      <w:r w:rsidR="007814DA">
        <w:rPr>
          <w:rFonts w:eastAsia="Times New Roman"/>
          <w:b/>
          <w:bCs/>
          <w:sz w:val="28"/>
          <w:szCs w:val="28"/>
          <w:bdr w:val="none" w:sz="0" w:space="0" w:color="auto" w:frame="1"/>
        </w:rPr>
        <w:tab/>
        <w:t xml:space="preserve">  </w:t>
      </w:r>
    </w:p>
    <w:p w:rsidR="00151A84" w:rsidRDefault="00151A84" w:rsidP="00151A84">
      <w:pPr>
        <w:spacing w:before="0" w:after="160" w:line="400" w:lineRule="exact"/>
        <w:rPr>
          <w:b/>
          <w:sz w:val="28"/>
          <w:szCs w:val="28"/>
        </w:rPr>
      </w:pPr>
    </w:p>
    <w:p w:rsidR="00692CEE" w:rsidRPr="00151A84" w:rsidRDefault="00692CEE" w:rsidP="000B28D0">
      <w:pPr>
        <w:spacing w:before="0" w:after="0" w:line="400" w:lineRule="exact"/>
        <w:ind w:firstLine="720"/>
        <w:rPr>
          <w:b/>
          <w:sz w:val="28"/>
          <w:szCs w:val="28"/>
        </w:rPr>
      </w:pPr>
      <w:r>
        <w:rPr>
          <w:b/>
          <w:sz w:val="28"/>
          <w:szCs w:val="28"/>
        </w:rPr>
        <w:t>1. Kỷ niệ</w:t>
      </w:r>
      <w:r w:rsidR="001E110C">
        <w:rPr>
          <w:b/>
          <w:sz w:val="28"/>
          <w:szCs w:val="28"/>
        </w:rPr>
        <w:t>m 114</w:t>
      </w:r>
      <w:r w:rsidRPr="007A79C8">
        <w:rPr>
          <w:b/>
          <w:sz w:val="28"/>
          <w:szCs w:val="28"/>
        </w:rPr>
        <w:t xml:space="preserve"> năm ngày sinh đồng chí Hoàng Văn Thụ </w:t>
      </w:r>
      <w:r w:rsidR="001E110C">
        <w:rPr>
          <w:b/>
          <w:bCs/>
          <w:sz w:val="28"/>
          <w:szCs w:val="28"/>
          <w:shd w:val="clear" w:color="auto" w:fill="FFFFFF"/>
        </w:rPr>
        <w:t>(04/11/1909 - 04/11/2023</w:t>
      </w:r>
      <w:r w:rsidRPr="007A79C8">
        <w:rPr>
          <w:b/>
          <w:bCs/>
          <w:sz w:val="28"/>
          <w:szCs w:val="28"/>
          <w:shd w:val="clear" w:color="auto" w:fill="FFFFFF"/>
        </w:rPr>
        <w:t>).</w:t>
      </w:r>
    </w:p>
    <w:p w:rsidR="00692CEE" w:rsidRPr="00452CA0" w:rsidRDefault="00692CEE" w:rsidP="000B28D0">
      <w:pPr>
        <w:spacing w:before="0" w:after="0" w:line="400" w:lineRule="exact"/>
        <w:ind w:firstLine="720"/>
        <w:jc w:val="both"/>
        <w:rPr>
          <w:rFonts w:eastAsia="Times New Roman"/>
          <w:b/>
          <w:color w:val="000000"/>
          <w:sz w:val="28"/>
          <w:szCs w:val="28"/>
          <w:lang w:eastAsia="vi-VN"/>
        </w:rPr>
      </w:pPr>
      <w:r w:rsidRPr="005F4A16">
        <w:rPr>
          <w:rFonts w:eastAsia="Times New Roman"/>
          <w:color w:val="000000"/>
          <w:sz w:val="28"/>
          <w:szCs w:val="28"/>
        </w:rPr>
        <w:t>Đồng chí Hoàng Văn Thụ, sinh ngày 04/11/1909 trong một gia đình có truyền thống yêu nước, lao động cần cù và hiếu học tại thôn Phạc Lạn, tổng Nhân Lý, châu Văn Uyên, nay là thôn Nhân Hòa, xã Hoàng Văn Thụ, huyện Văn Lãng, tỉnh Lạng Sơn. Tuổi thiếu niên, được học tại Trường Tiểu học Pháp - Việt ở thị xã Lạng Sơn. Trong thời gian học được chứng kiến nhiều biến động mới của phong trào yêu nước diễn ra sôi nổi khắp cả nước, đặc biệt là cuộc đấu tranh của thanh niên, học sinh đòi thả nhà yêu nước Phan Bội Châu (1925), để tang nhà yêu nước Phan Chu Trinh (1926) đã thôi thúc Hoàng Văn Thụ cùng nhóm học sinh yêu nước trong Trường Tiểu học Pháp - Việt tìm hiểu, nghiên cứu tài liệu tuyên truyền của Hội Việt Nam Cách mạng Thanh niên; rồi sau đó tham gia rải truyền đơn ở thị xã Lạng Sơn.</w:t>
      </w:r>
    </w:p>
    <w:p w:rsidR="00692CEE" w:rsidRPr="005F4A16" w:rsidRDefault="00692CEE" w:rsidP="00066DF5">
      <w:pPr>
        <w:shd w:val="clear" w:color="auto" w:fill="FFFFFF"/>
        <w:spacing w:before="0" w:after="0" w:line="400" w:lineRule="exact"/>
        <w:jc w:val="both"/>
        <w:rPr>
          <w:rFonts w:eastAsia="Times New Roman"/>
          <w:color w:val="000000"/>
          <w:sz w:val="28"/>
          <w:szCs w:val="28"/>
        </w:rPr>
      </w:pPr>
      <w:r>
        <w:rPr>
          <w:rFonts w:eastAsia="Times New Roman"/>
          <w:color w:val="000000"/>
          <w:sz w:val="28"/>
          <w:szCs w:val="28"/>
        </w:rPr>
        <w:tab/>
      </w:r>
      <w:r w:rsidRPr="005F4A16">
        <w:rPr>
          <w:rFonts w:eastAsia="Times New Roman"/>
          <w:color w:val="000000"/>
          <w:sz w:val="28"/>
          <w:szCs w:val="28"/>
        </w:rPr>
        <w:t>Tháng Giêng năm 1928, Hoàng Văn Thụ và Lương Văn Tri từ Đồng Đăng (Lạng Sơn) sang Trung Quốc, bắt liên lạc với ông Bùi Ngọc Thành, đại diện của Hội Việt Nam Cách mạng Thanh niên hoạt</w:t>
      </w:r>
      <w:r>
        <w:rPr>
          <w:rFonts w:eastAsia="Times New Roman"/>
          <w:color w:val="000000"/>
          <w:sz w:val="28"/>
          <w:szCs w:val="28"/>
        </w:rPr>
        <w:t xml:space="preserve"> </w:t>
      </w:r>
      <w:r w:rsidRPr="005F4A16">
        <w:rPr>
          <w:rFonts w:eastAsia="Times New Roman"/>
          <w:color w:val="000000"/>
          <w:sz w:val="28"/>
          <w:szCs w:val="28"/>
        </w:rPr>
        <w:t>động ở khu vực Long Châu - Nam Ninh, Trung Quốc. Với bí danh là Lôi Minh Hạ, Hoàng Văn Thụ vừa làm công việc của một người thợ cơ khí, vừa thâm nhập tuyên truyền gây dựng các cơ sở quần chúng bí mật giúp đỡ cách mạng Việt Nam. Cuối năm 1928, Hoàng Văn Thụ được kết nạp vào tổ chức Hội Việt Nam Cách mạng Thanh niên.</w:t>
      </w:r>
    </w:p>
    <w:p w:rsidR="00692CEE" w:rsidRPr="005F4A16" w:rsidRDefault="00692CEE" w:rsidP="00066DF5">
      <w:pPr>
        <w:shd w:val="clear" w:color="auto" w:fill="FFFFFF"/>
        <w:spacing w:before="0" w:after="0" w:line="400" w:lineRule="exact"/>
        <w:ind w:firstLine="720"/>
        <w:jc w:val="both"/>
        <w:rPr>
          <w:rFonts w:eastAsia="Times New Roman"/>
          <w:color w:val="000000"/>
          <w:sz w:val="28"/>
          <w:szCs w:val="28"/>
        </w:rPr>
      </w:pPr>
      <w:r w:rsidRPr="005F4A16">
        <w:rPr>
          <w:rFonts w:eastAsia="Times New Roman"/>
          <w:color w:val="000000"/>
          <w:sz w:val="28"/>
          <w:szCs w:val="28"/>
        </w:rPr>
        <w:t>Đầu năm 1929, được giới thiệu vào làm việc ở “Tu giới sở”, thông qua hoạt động thực tiễn, Đồng chí đã gây dựng được một số cơ sở hoạt động bí mật ở Long Châu và sau đó được kết nạp vào Đông Dương Cộng sản Đảng. Sau khi Đảng Cộng sản Việt Nam ra đời (3/2/1930), đồng chí Hoàng Văn Thụ được Chi bộ Đảng phân công phụ trách để phát triển phong trào cách mạng ở tỉnh Lạng Sơn.</w:t>
      </w:r>
    </w:p>
    <w:p w:rsidR="00692CEE" w:rsidRPr="005F4A16" w:rsidRDefault="00692CEE" w:rsidP="00066DF5">
      <w:pPr>
        <w:shd w:val="clear" w:color="auto" w:fill="FFFFFF"/>
        <w:spacing w:before="0" w:after="0" w:line="400" w:lineRule="exact"/>
        <w:jc w:val="both"/>
        <w:rPr>
          <w:rFonts w:eastAsia="Times New Roman"/>
          <w:color w:val="000000"/>
          <w:sz w:val="28"/>
          <w:szCs w:val="28"/>
        </w:rPr>
      </w:pPr>
      <w:r>
        <w:rPr>
          <w:rFonts w:eastAsia="Times New Roman"/>
          <w:color w:val="000000"/>
          <w:sz w:val="28"/>
          <w:szCs w:val="28"/>
        </w:rPr>
        <w:tab/>
      </w:r>
      <w:r w:rsidRPr="005F4A16">
        <w:rPr>
          <w:rFonts w:eastAsia="Times New Roman"/>
          <w:color w:val="000000"/>
          <w:sz w:val="28"/>
          <w:szCs w:val="28"/>
        </w:rPr>
        <w:t>Sau cao trào Xô Viết - Nghệ Tĩnh (1930-1931), thực dân Pháp ra sức đàn áp phong trào cách mạng Việt Nam, Đồng chí được cấp trên giao nhiệm vụ tiếp tục chỉ đạo phát triển mở rộng phong trào quần chúng cách mạng ở Lạng Sơn. Đến đầu năm 1934, thay mặt Trung ương Đảng đồng chí Lê Hồng Phong tuyên bố thành lập Ban cán sự Đảng tỉnh Lạng Sơn và phân công đồng chí Hoàng Văn Thụ trực tiếp phụ trách.</w:t>
      </w:r>
    </w:p>
    <w:p w:rsidR="00692CEE" w:rsidRPr="005F4A16" w:rsidRDefault="00692CEE" w:rsidP="00066DF5">
      <w:pPr>
        <w:shd w:val="clear" w:color="auto" w:fill="FFFFFF"/>
        <w:spacing w:before="0" w:after="0" w:line="400" w:lineRule="exact"/>
        <w:jc w:val="both"/>
        <w:rPr>
          <w:rFonts w:eastAsia="Times New Roman"/>
          <w:color w:val="000000"/>
          <w:sz w:val="28"/>
          <w:szCs w:val="28"/>
        </w:rPr>
      </w:pPr>
      <w:r>
        <w:rPr>
          <w:rFonts w:eastAsia="Times New Roman"/>
          <w:color w:val="000000"/>
          <w:sz w:val="28"/>
          <w:szCs w:val="28"/>
        </w:rPr>
        <w:tab/>
      </w:r>
      <w:r w:rsidRPr="005F4A16">
        <w:rPr>
          <w:rFonts w:eastAsia="Times New Roman"/>
          <w:color w:val="000000"/>
          <w:sz w:val="28"/>
          <w:szCs w:val="28"/>
        </w:rPr>
        <w:t>Giữa năm 1938, Đồng chí được Xứ ủy Bắc Kỳ phân công tăng cường chỉ đạo phong trào cách mạng ở các tỉnh Thái Nguyên, Vĩnh Yên, Hải Dương.</w:t>
      </w:r>
    </w:p>
    <w:p w:rsidR="00692CEE" w:rsidRPr="005F4A16" w:rsidRDefault="00692CEE" w:rsidP="00066DF5">
      <w:pPr>
        <w:shd w:val="clear" w:color="auto" w:fill="FFFFFF"/>
        <w:spacing w:before="0" w:after="0" w:line="400" w:lineRule="exact"/>
        <w:jc w:val="both"/>
        <w:rPr>
          <w:rFonts w:eastAsia="Times New Roman"/>
          <w:color w:val="000000"/>
          <w:sz w:val="28"/>
          <w:szCs w:val="28"/>
        </w:rPr>
      </w:pPr>
      <w:r>
        <w:rPr>
          <w:rFonts w:eastAsia="Times New Roman"/>
          <w:color w:val="000000"/>
          <w:sz w:val="28"/>
          <w:szCs w:val="28"/>
        </w:rPr>
        <w:tab/>
      </w:r>
      <w:r w:rsidRPr="005F4A16">
        <w:rPr>
          <w:rFonts w:eastAsia="Times New Roman"/>
          <w:color w:val="000000"/>
          <w:sz w:val="28"/>
          <w:szCs w:val="28"/>
        </w:rPr>
        <w:t xml:space="preserve">Ngày 8/9/1939, Hội nghị Xứ ủy Bắc Kỳ mở rộng do Tổng Bí thư Nguyễn Văn Cừ triệu tập họp tại làng Vạn Phúc (Hà Đông) bàn chủ trương chỉ đạo phong trào cách mạng trong giai </w:t>
      </w:r>
      <w:r w:rsidRPr="005F4A16">
        <w:rPr>
          <w:rFonts w:eastAsia="Times New Roman"/>
          <w:color w:val="000000"/>
          <w:sz w:val="28"/>
          <w:szCs w:val="28"/>
        </w:rPr>
        <w:lastRenderedPageBreak/>
        <w:t>đoạn mới. Tại Hội nghị này, Trung ương Đảng đã cử đồng chí Hoàng Văn Thụ làm Bí thư Xứ ủy Bắc Kỳ.</w:t>
      </w:r>
    </w:p>
    <w:p w:rsidR="00692CEE" w:rsidRPr="005F4A16" w:rsidRDefault="00692CEE" w:rsidP="00066DF5">
      <w:pPr>
        <w:shd w:val="clear" w:color="auto" w:fill="FFFFFF"/>
        <w:spacing w:before="0" w:after="0" w:line="400" w:lineRule="exact"/>
        <w:jc w:val="both"/>
        <w:rPr>
          <w:rFonts w:eastAsia="Times New Roman"/>
          <w:color w:val="000000"/>
          <w:sz w:val="28"/>
          <w:szCs w:val="28"/>
        </w:rPr>
      </w:pPr>
      <w:r>
        <w:rPr>
          <w:rFonts w:eastAsia="Times New Roman"/>
          <w:color w:val="000000"/>
          <w:sz w:val="28"/>
          <w:szCs w:val="28"/>
        </w:rPr>
        <w:tab/>
      </w:r>
      <w:r w:rsidRPr="005F4A16">
        <w:rPr>
          <w:rFonts w:eastAsia="Times New Roman"/>
          <w:color w:val="000000"/>
          <w:sz w:val="28"/>
          <w:szCs w:val="28"/>
        </w:rPr>
        <w:t>Đầu năm 1940, Hội nghị Xứ uỷ Bắc Kỳ tiến hành họp tại làng Vạn Phúc (Hà Đông). Hội nghị chủ trương hoạt động bí mật để giữ vững cơ sở Đảng và cơ sở quần chúng; đồng thời đẩy mạnh tập hợp lực lượng trong Mặt trận Dân tộc Phản đế, chuẩn bị mọi điều kiện để chuyển sang giai đoạn đấu tranh mới khi tình thế chuyển biến. Hội nghị đã tiến hành bầu kiện toàn Ban Lãnh đạo Xứ uỷ, đồng chí Hoàng Văn Thụ được bầu làm Bí thư Xứ uỷ Bắc Kỳ.</w:t>
      </w:r>
    </w:p>
    <w:p w:rsidR="00692CEE" w:rsidRPr="005F4A16" w:rsidRDefault="00692CEE" w:rsidP="00066DF5">
      <w:pPr>
        <w:shd w:val="clear" w:color="auto" w:fill="FFFFFF"/>
        <w:spacing w:before="0" w:after="0" w:line="400" w:lineRule="exact"/>
        <w:ind w:firstLine="720"/>
        <w:jc w:val="both"/>
        <w:rPr>
          <w:rFonts w:eastAsia="Times New Roman"/>
          <w:color w:val="000000"/>
          <w:sz w:val="28"/>
          <w:szCs w:val="28"/>
        </w:rPr>
      </w:pPr>
      <w:r w:rsidRPr="005F4A16">
        <w:rPr>
          <w:rFonts w:eastAsia="Times New Roman"/>
          <w:color w:val="000000"/>
          <w:sz w:val="28"/>
          <w:szCs w:val="28"/>
        </w:rPr>
        <w:t>Tháng 11 năm 1940, tại Hội nghị Trung ương lần thứ 7 diễn ra tại làng Đình Bảng, Từ Sơn, Bắc Ninh, Đồng chí Hoàng Văn Thụ cùng với đồng chí Trường Chinh và đồng chí Hoàng Quốc Việt được bầu là Ủy viên Ban Chấp hành Trung ương Đảng (khoá I). Tại Hội nghị Trung ương lần thứ 8 (tháng 5/1941), đồng chí Hoàng Văn Thụ được bầu vào Ban Thường vụ Trung ương Đảng, đặc trách công tác công vận và binh vận của Đảng.</w:t>
      </w:r>
    </w:p>
    <w:p w:rsidR="00692CEE" w:rsidRPr="0083219E" w:rsidRDefault="00692CEE" w:rsidP="00066DF5">
      <w:pPr>
        <w:shd w:val="clear" w:color="auto" w:fill="FFFFFF"/>
        <w:spacing w:before="0" w:after="0" w:line="400" w:lineRule="exact"/>
        <w:jc w:val="both"/>
        <w:rPr>
          <w:rFonts w:eastAsia="Times New Roman"/>
          <w:color w:val="000000"/>
          <w:spacing w:val="-4"/>
          <w:sz w:val="28"/>
          <w:szCs w:val="28"/>
        </w:rPr>
      </w:pPr>
      <w:r w:rsidRPr="0083219E">
        <w:rPr>
          <w:rFonts w:eastAsia="Times New Roman"/>
          <w:color w:val="000000"/>
          <w:spacing w:val="-4"/>
          <w:sz w:val="28"/>
          <w:szCs w:val="28"/>
        </w:rPr>
        <w:tab/>
        <w:t>Ngày 25/8/1943, Đồng chí bị mật thám Pháp bắt tại ngõ Nam Diệm, khu Tám Mái (Hà Nội). Mặc dù bị tra tấn cực hình, đồng chí Hoàng Văn Thụ vẫn vững vàng trong tư thế hiên ngang của người chiến sĩ cộng sản trung thành với Đảng, với đồng bào, đồng chí. Không khuất phục được ý chí kiên cường của người chiến sĩ cộng sản, rạng sáng ngày 24/5/1944, kẻ thù đã xử bắn Đồng chí tại Tương Mai (Hà Nội), trong niềm đau thương vô hạn của đồng bào, đồng chí.</w:t>
      </w:r>
    </w:p>
    <w:p w:rsidR="00692CEE" w:rsidRPr="00761C34" w:rsidRDefault="0083219E" w:rsidP="00066DF5">
      <w:pPr>
        <w:shd w:val="clear" w:color="auto" w:fill="FFFFFF"/>
        <w:spacing w:before="0" w:after="0" w:line="400" w:lineRule="exact"/>
        <w:jc w:val="both"/>
        <w:rPr>
          <w:rFonts w:ascii="Times New Roman Italic" w:eastAsia="Times New Roman" w:hAnsi="Times New Roman Italic"/>
          <w:color w:val="000000"/>
          <w:spacing w:val="-2"/>
          <w:sz w:val="28"/>
          <w:szCs w:val="28"/>
        </w:rPr>
      </w:pPr>
      <w:r>
        <w:rPr>
          <w:rFonts w:ascii="Times New Roman Italic" w:eastAsia="Times New Roman" w:hAnsi="Times New Roman Italic"/>
          <w:i/>
          <w:iCs/>
          <w:color w:val="000000"/>
          <w:spacing w:val="-2"/>
          <w:sz w:val="28"/>
          <w:szCs w:val="28"/>
        </w:rPr>
        <w:tab/>
        <w:t>Kỷ niệm 114</w:t>
      </w:r>
      <w:r w:rsidR="00692CEE" w:rsidRPr="00761C34">
        <w:rPr>
          <w:rFonts w:ascii="Times New Roman Italic" w:eastAsia="Times New Roman" w:hAnsi="Times New Roman Italic"/>
          <w:i/>
          <w:iCs/>
          <w:color w:val="000000"/>
          <w:spacing w:val="-2"/>
          <w:sz w:val="28"/>
          <w:szCs w:val="28"/>
        </w:rPr>
        <w:t xml:space="preserve"> năm Ngày sinh đồng chí Hoàng </w:t>
      </w:r>
      <w:r>
        <w:rPr>
          <w:rFonts w:ascii="Times New Roman Italic" w:eastAsia="Times New Roman" w:hAnsi="Times New Roman Italic"/>
          <w:i/>
          <w:iCs/>
          <w:color w:val="000000"/>
          <w:spacing w:val="-2"/>
          <w:sz w:val="28"/>
          <w:szCs w:val="28"/>
        </w:rPr>
        <w:t>Văn Thụ (04/11/1909 - 04/11/2023</w:t>
      </w:r>
      <w:r w:rsidR="00692CEE" w:rsidRPr="00761C34">
        <w:rPr>
          <w:rFonts w:ascii="Times New Roman Italic" w:eastAsia="Times New Roman" w:hAnsi="Times New Roman Italic"/>
          <w:i/>
          <w:iCs/>
          <w:color w:val="000000"/>
          <w:spacing w:val="-2"/>
          <w:sz w:val="28"/>
          <w:szCs w:val="28"/>
        </w:rPr>
        <w:t>) - Lãnh đạo tiền bối tiêu biểu của Đảng và cách mạng Việt Nam,</w:t>
      </w:r>
      <w:r w:rsidR="00692CEE" w:rsidRPr="00761C34">
        <w:rPr>
          <w:rFonts w:ascii="Times New Roman Italic" w:eastAsia="Times New Roman" w:hAnsi="Times New Roman Italic"/>
          <w:b/>
          <w:bCs/>
          <w:i/>
          <w:iCs/>
          <w:color w:val="000000"/>
          <w:spacing w:val="-2"/>
          <w:sz w:val="28"/>
          <w:szCs w:val="28"/>
        </w:rPr>
        <w:t> </w:t>
      </w:r>
      <w:r w:rsidR="00692CEE" w:rsidRPr="00761C34">
        <w:rPr>
          <w:rFonts w:ascii="Times New Roman Italic" w:eastAsia="Times New Roman" w:hAnsi="Times New Roman Italic"/>
          <w:i/>
          <w:iCs/>
          <w:color w:val="000000"/>
          <w:spacing w:val="-2"/>
          <w:sz w:val="28"/>
          <w:szCs w:val="28"/>
        </w:rPr>
        <w:t>là dịp để ôn lại cuộc đời và sự nghiệp hoạt động cách mạng kiên cường, bất khuất của đồng chí Hoàng Văn Thụ - Người con ưu tú của mảnh đất Xứ Lạng đã trọn đời chiến đấu, hy sinh vì sự nghiệp cách mạng của Đảng, vì độc lập tự do của dân tộc. Đây cũng là dịp để tuyên truyền giáo dục truyền thống yêu nước, niềm tự hào và lòng biết ơn sâu sắc đối với Đảng, Bác Hồ và các thế hệ tiền bối; qua đó khơi dậy ý chí quyết tâm của toàn Đảng, toàn dân, toàn quân ta hoàn thành tốt các mục tiêu, nhiệm vụ nêu trong Nghị quyết Đại hội đại biểu toàn quốc lần thứ XII của Đảng, góp phần thực hiện thắng lợi sự nghiệp đổi mới đất nước và hội nhập quốc tế.</w:t>
      </w:r>
    </w:p>
    <w:p w:rsidR="00692CEE" w:rsidRPr="005F4A16" w:rsidRDefault="00692CEE" w:rsidP="00066DF5">
      <w:pPr>
        <w:pStyle w:val="NormalWeb"/>
        <w:shd w:val="clear" w:color="auto" w:fill="FFFFFF"/>
        <w:spacing w:before="0" w:beforeAutospacing="0" w:after="0" w:afterAutospacing="0" w:line="400" w:lineRule="exact"/>
        <w:jc w:val="both"/>
        <w:rPr>
          <w:rFonts w:ascii="Times New Roman" w:hAnsi="Times New Roman"/>
          <w:b/>
          <w:sz w:val="28"/>
          <w:szCs w:val="28"/>
          <w:lang w:val="en-US"/>
        </w:rPr>
      </w:pPr>
      <w:r>
        <w:rPr>
          <w:rFonts w:ascii="Times New Roman" w:hAnsi="Times New Roman"/>
          <w:b/>
          <w:sz w:val="28"/>
          <w:szCs w:val="28"/>
          <w:lang w:val="en-US"/>
        </w:rPr>
        <w:tab/>
      </w:r>
      <w:r>
        <w:rPr>
          <w:rFonts w:ascii="Times New Roman" w:hAnsi="Times New Roman"/>
          <w:b/>
          <w:sz w:val="28"/>
          <w:szCs w:val="28"/>
          <w:lang w:val="en-US"/>
        </w:rPr>
        <w:tab/>
      </w:r>
      <w:r>
        <w:rPr>
          <w:rFonts w:ascii="Times New Roman" w:hAnsi="Times New Roman"/>
          <w:b/>
          <w:sz w:val="28"/>
          <w:szCs w:val="28"/>
          <w:lang w:val="en-US"/>
        </w:rPr>
        <w:tab/>
      </w:r>
      <w:r>
        <w:rPr>
          <w:rFonts w:ascii="Times New Roman" w:hAnsi="Times New Roman"/>
          <w:b/>
          <w:sz w:val="28"/>
          <w:szCs w:val="28"/>
          <w:lang w:val="en-US"/>
        </w:rPr>
        <w:tab/>
      </w:r>
      <w:r>
        <w:rPr>
          <w:rFonts w:ascii="Times New Roman" w:hAnsi="Times New Roman"/>
          <w:b/>
          <w:sz w:val="28"/>
          <w:szCs w:val="28"/>
          <w:lang w:val="en-US"/>
        </w:rPr>
        <w:tab/>
      </w:r>
      <w:r>
        <w:rPr>
          <w:rFonts w:ascii="Times New Roman" w:hAnsi="Times New Roman"/>
          <w:b/>
          <w:sz w:val="28"/>
          <w:szCs w:val="28"/>
          <w:lang w:val="en-US"/>
        </w:rPr>
        <w:tab/>
      </w:r>
      <w:r>
        <w:rPr>
          <w:rFonts w:ascii="Times New Roman" w:hAnsi="Times New Roman"/>
          <w:b/>
          <w:sz w:val="28"/>
          <w:szCs w:val="28"/>
          <w:lang w:val="en-US"/>
        </w:rPr>
        <w:tab/>
      </w:r>
      <w:r>
        <w:rPr>
          <w:rFonts w:ascii="Times New Roman" w:hAnsi="Times New Roman"/>
          <w:b/>
          <w:sz w:val="28"/>
          <w:szCs w:val="28"/>
          <w:lang w:val="en-US"/>
        </w:rPr>
        <w:tab/>
        <w:t xml:space="preserve">                                   Nguồn: mt.gov.vn</w:t>
      </w:r>
    </w:p>
    <w:p w:rsidR="00692CEE" w:rsidRDefault="00692CEE" w:rsidP="00066DF5">
      <w:pPr>
        <w:spacing w:before="0" w:after="200" w:line="400" w:lineRule="exact"/>
        <w:rPr>
          <w:rFonts w:eastAsia="Times New Roman"/>
          <w:color w:val="000000"/>
          <w:sz w:val="28"/>
          <w:szCs w:val="28"/>
          <w:lang w:eastAsia="vi-VN"/>
        </w:rPr>
      </w:pPr>
      <w:r>
        <w:rPr>
          <w:sz w:val="28"/>
          <w:szCs w:val="28"/>
        </w:rPr>
        <w:br w:type="page"/>
      </w:r>
    </w:p>
    <w:p w:rsidR="00692CEE" w:rsidRPr="008248B5" w:rsidRDefault="00692CEE" w:rsidP="00066DF5">
      <w:pPr>
        <w:pStyle w:val="NormalWeb"/>
        <w:shd w:val="clear" w:color="auto" w:fill="FFFFFF"/>
        <w:spacing w:before="0" w:beforeAutospacing="0" w:after="0" w:afterAutospacing="0" w:line="400" w:lineRule="exact"/>
        <w:jc w:val="both"/>
        <w:rPr>
          <w:rFonts w:ascii="Times New Roman" w:hAnsi="Times New Roman"/>
          <w:b/>
          <w:sz w:val="28"/>
          <w:szCs w:val="28"/>
          <w:lang w:val="en-US"/>
        </w:rPr>
      </w:pPr>
      <w:r w:rsidRPr="008248B5">
        <w:rPr>
          <w:rFonts w:ascii="Times New Roman" w:hAnsi="Times New Roman"/>
          <w:sz w:val="28"/>
          <w:szCs w:val="28"/>
          <w:lang w:val="en-US"/>
        </w:rPr>
        <w:lastRenderedPageBreak/>
        <w:tab/>
      </w:r>
      <w:r>
        <w:rPr>
          <w:rFonts w:ascii="Times New Roman" w:hAnsi="Times New Roman"/>
          <w:b/>
          <w:sz w:val="28"/>
          <w:szCs w:val="28"/>
          <w:lang w:val="en-US"/>
        </w:rPr>
        <w:t>2</w:t>
      </w:r>
      <w:r w:rsidRPr="008248B5">
        <w:rPr>
          <w:rFonts w:ascii="Times New Roman" w:hAnsi="Times New Roman"/>
          <w:b/>
          <w:sz w:val="28"/>
          <w:szCs w:val="28"/>
          <w:lang w:val="en-US"/>
        </w:rPr>
        <w:t xml:space="preserve">. </w:t>
      </w:r>
      <w:r w:rsidRPr="008248B5">
        <w:rPr>
          <w:rFonts w:ascii="Times New Roman" w:hAnsi="Times New Roman"/>
          <w:b/>
          <w:sz w:val="28"/>
          <w:szCs w:val="28"/>
        </w:rPr>
        <w:t xml:space="preserve">Kỷ niệm </w:t>
      </w:r>
      <w:r w:rsidR="000111C9">
        <w:rPr>
          <w:rFonts w:ascii="Times New Roman" w:hAnsi="Times New Roman"/>
          <w:b/>
          <w:sz w:val="28"/>
          <w:szCs w:val="28"/>
          <w:lang w:val="en-US"/>
        </w:rPr>
        <w:t>106</w:t>
      </w:r>
      <w:r w:rsidRPr="008248B5">
        <w:rPr>
          <w:rFonts w:ascii="Times New Roman" w:hAnsi="Times New Roman"/>
          <w:b/>
          <w:sz w:val="28"/>
          <w:szCs w:val="28"/>
          <w:lang w:val="en-US"/>
        </w:rPr>
        <w:t xml:space="preserve"> năm </w:t>
      </w:r>
      <w:r w:rsidRPr="008248B5">
        <w:rPr>
          <w:rFonts w:ascii="Times New Roman" w:hAnsi="Times New Roman"/>
          <w:b/>
          <w:sz w:val="28"/>
          <w:szCs w:val="28"/>
        </w:rPr>
        <w:t>Cách mạng Tháng 10 Nga</w:t>
      </w:r>
      <w:r w:rsidR="00E5767B">
        <w:rPr>
          <w:rFonts w:ascii="Times New Roman" w:hAnsi="Times New Roman"/>
          <w:b/>
          <w:sz w:val="28"/>
          <w:szCs w:val="28"/>
          <w:lang w:val="en-US"/>
        </w:rPr>
        <w:t xml:space="preserve"> (07/11/1917 - 07/11/2023</w:t>
      </w:r>
      <w:r w:rsidRPr="008248B5">
        <w:rPr>
          <w:rFonts w:ascii="Times New Roman" w:hAnsi="Times New Roman"/>
          <w:b/>
          <w:sz w:val="28"/>
          <w:szCs w:val="28"/>
          <w:lang w:val="en-US"/>
        </w:rPr>
        <w:t>).</w:t>
      </w:r>
    </w:p>
    <w:p w:rsidR="00692CEE" w:rsidRPr="008248B5" w:rsidRDefault="00692CEE" w:rsidP="00066DF5">
      <w:pPr>
        <w:pStyle w:val="Heading2"/>
        <w:spacing w:before="0" w:after="0" w:line="400" w:lineRule="exact"/>
        <w:jc w:val="both"/>
        <w:rPr>
          <w:rFonts w:ascii="Times New Roman" w:hAnsi="Times New Roman"/>
          <w:b w:val="0"/>
          <w:i w:val="0"/>
        </w:rPr>
      </w:pPr>
      <w:r w:rsidRPr="008248B5">
        <w:rPr>
          <w:rFonts w:ascii="Times New Roman" w:hAnsi="Times New Roman"/>
          <w:b w:val="0"/>
          <w:i w:val="0"/>
        </w:rPr>
        <w:tab/>
        <w:t>Cách mạng Tháng Mười Nga thành công vào ngày 7/11/1917 là sự kiện lịch sử thế giới trọng đại, đánh dấu sự ra đời của nhà nước Nga Xô viết.</w:t>
      </w:r>
    </w:p>
    <w:p w:rsidR="00692CEE" w:rsidRPr="008248B5" w:rsidRDefault="00692CEE" w:rsidP="00066DF5">
      <w:pPr>
        <w:spacing w:after="0" w:line="400" w:lineRule="exact"/>
        <w:jc w:val="both"/>
        <w:rPr>
          <w:sz w:val="28"/>
          <w:szCs w:val="28"/>
        </w:rPr>
      </w:pPr>
      <w:r w:rsidRPr="008248B5">
        <w:rPr>
          <w:sz w:val="28"/>
          <w:szCs w:val="28"/>
        </w:rPr>
        <w:tab/>
        <w:t>Sau Cách mạng Tháng Hai, nước Nga xuất hiện tình trạng hai chính quyền song song tồn tại: chính phủ lâm thời của giai cấp tư sản và xô viết đại biểu công nhân và binh lính. Sau khi nắm được chính quyền, chính phủ lâm thời đã không giải quyết những vấn đề đã hứa trước đó như vấn đề ruộng đất của nông dân, việc làm cho công nhân, tình trạng thiếu lương thực và nhất là quyết theo đuổi chiến tranh đế quốc đến cùng.</w:t>
      </w:r>
    </w:p>
    <w:p w:rsidR="00692CEE" w:rsidRPr="008248B5" w:rsidRDefault="00692CEE" w:rsidP="00066DF5">
      <w:pPr>
        <w:spacing w:line="400" w:lineRule="exact"/>
        <w:jc w:val="both"/>
        <w:rPr>
          <w:sz w:val="28"/>
          <w:szCs w:val="28"/>
        </w:rPr>
      </w:pPr>
      <w:r w:rsidRPr="008248B5">
        <w:rPr>
          <w:sz w:val="28"/>
          <w:szCs w:val="28"/>
        </w:rPr>
        <w:tab/>
        <w:t>Ngoài mặt trận, cuộc tấn công của quân Nga theo lệnh của chính phủ lâm thời vào liên quân Đức, Áo-Hung thất bại nặng nề với 60.000 binh lính Nga bị bắt và giết. Tin thất bại gây sự căm phẫn và bất bình rất lớn trong nhân dân Nga.</w:t>
      </w:r>
    </w:p>
    <w:p w:rsidR="00692CEE" w:rsidRPr="008248B5" w:rsidRDefault="00692CEE" w:rsidP="00066DF5">
      <w:pPr>
        <w:spacing w:line="400" w:lineRule="exact"/>
        <w:jc w:val="both"/>
        <w:rPr>
          <w:sz w:val="28"/>
          <w:szCs w:val="28"/>
        </w:rPr>
      </w:pPr>
      <w:r>
        <w:rPr>
          <w:noProof/>
          <w:sz w:val="28"/>
          <w:szCs w:val="28"/>
        </w:rPr>
        <w:drawing>
          <wp:anchor distT="0" distB="0" distL="114300" distR="114300" simplePos="0" relativeHeight="251661312" behindDoc="0" locked="0" layoutInCell="1" allowOverlap="1" wp14:anchorId="6764F55C" wp14:editId="2725AED4">
            <wp:simplePos x="0" y="0"/>
            <wp:positionH relativeFrom="column">
              <wp:posOffset>1126490</wp:posOffset>
            </wp:positionH>
            <wp:positionV relativeFrom="paragraph">
              <wp:posOffset>-3175</wp:posOffset>
            </wp:positionV>
            <wp:extent cx="4410075" cy="2982595"/>
            <wp:effectExtent l="0" t="0" r="9525" b="8255"/>
            <wp:wrapNone/>
            <wp:docPr id="3" name="Picture 3" descr="ky-niem-99-nam-cach-mang-thang-muoi-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y-niem-99-nam-cach-mang-thang-muoi-ng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0075" cy="2982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2CEE" w:rsidRPr="008248B5" w:rsidRDefault="00692CEE" w:rsidP="00066DF5">
      <w:pPr>
        <w:spacing w:line="400" w:lineRule="exact"/>
        <w:jc w:val="both"/>
        <w:rPr>
          <w:sz w:val="28"/>
          <w:szCs w:val="28"/>
        </w:rPr>
      </w:pPr>
    </w:p>
    <w:p w:rsidR="00692CEE" w:rsidRPr="008248B5" w:rsidRDefault="00692CEE" w:rsidP="00066DF5">
      <w:pPr>
        <w:spacing w:line="400" w:lineRule="exact"/>
        <w:jc w:val="both"/>
        <w:rPr>
          <w:sz w:val="28"/>
          <w:szCs w:val="28"/>
        </w:rPr>
      </w:pPr>
    </w:p>
    <w:p w:rsidR="00692CEE" w:rsidRPr="008248B5" w:rsidRDefault="00692CEE" w:rsidP="00066DF5">
      <w:pPr>
        <w:spacing w:line="400" w:lineRule="exact"/>
        <w:jc w:val="both"/>
        <w:rPr>
          <w:sz w:val="28"/>
          <w:szCs w:val="28"/>
        </w:rPr>
      </w:pPr>
    </w:p>
    <w:p w:rsidR="00692CEE" w:rsidRPr="008248B5" w:rsidRDefault="00692CEE" w:rsidP="00066DF5">
      <w:pPr>
        <w:spacing w:line="400" w:lineRule="exact"/>
        <w:jc w:val="both"/>
        <w:rPr>
          <w:sz w:val="28"/>
          <w:szCs w:val="28"/>
        </w:rPr>
      </w:pPr>
    </w:p>
    <w:p w:rsidR="00692CEE" w:rsidRPr="008248B5" w:rsidRDefault="00692CEE" w:rsidP="00066DF5">
      <w:pPr>
        <w:spacing w:line="400" w:lineRule="exact"/>
        <w:jc w:val="both"/>
        <w:rPr>
          <w:sz w:val="28"/>
          <w:szCs w:val="28"/>
        </w:rPr>
      </w:pPr>
    </w:p>
    <w:p w:rsidR="00692CEE" w:rsidRPr="008248B5" w:rsidRDefault="00692CEE" w:rsidP="00066DF5">
      <w:pPr>
        <w:spacing w:line="400" w:lineRule="exact"/>
        <w:jc w:val="both"/>
        <w:rPr>
          <w:sz w:val="28"/>
          <w:szCs w:val="28"/>
        </w:rPr>
      </w:pPr>
    </w:p>
    <w:p w:rsidR="00692CEE" w:rsidRPr="008248B5" w:rsidRDefault="00692CEE" w:rsidP="00066DF5">
      <w:pPr>
        <w:spacing w:line="400" w:lineRule="exact"/>
        <w:jc w:val="both"/>
        <w:rPr>
          <w:sz w:val="28"/>
          <w:szCs w:val="28"/>
        </w:rPr>
      </w:pPr>
    </w:p>
    <w:p w:rsidR="00692CEE" w:rsidRPr="008248B5" w:rsidRDefault="00692CEE" w:rsidP="00066DF5">
      <w:pPr>
        <w:spacing w:line="400" w:lineRule="exact"/>
        <w:jc w:val="both"/>
        <w:rPr>
          <w:sz w:val="28"/>
          <w:szCs w:val="28"/>
        </w:rPr>
      </w:pPr>
    </w:p>
    <w:p w:rsidR="00692CEE" w:rsidRPr="008248B5" w:rsidRDefault="00692CEE" w:rsidP="00066DF5">
      <w:pPr>
        <w:spacing w:line="400" w:lineRule="exact"/>
        <w:jc w:val="both"/>
        <w:rPr>
          <w:sz w:val="28"/>
          <w:szCs w:val="28"/>
        </w:rPr>
      </w:pPr>
    </w:p>
    <w:p w:rsidR="00692CEE" w:rsidRPr="008248B5" w:rsidRDefault="00692CEE" w:rsidP="00066DF5">
      <w:pPr>
        <w:spacing w:line="400" w:lineRule="exact"/>
        <w:jc w:val="both"/>
        <w:rPr>
          <w:sz w:val="28"/>
          <w:szCs w:val="28"/>
        </w:rPr>
      </w:pPr>
    </w:p>
    <w:p w:rsidR="00692CEE" w:rsidRPr="008248B5" w:rsidRDefault="00692CEE" w:rsidP="00066DF5">
      <w:pPr>
        <w:spacing w:line="400" w:lineRule="exact"/>
        <w:jc w:val="center"/>
        <w:rPr>
          <w:i/>
          <w:sz w:val="28"/>
          <w:szCs w:val="28"/>
        </w:rPr>
      </w:pPr>
      <w:r w:rsidRPr="002256B7">
        <w:rPr>
          <w:i/>
          <w:iCs/>
          <w:sz w:val="28"/>
          <w:szCs w:val="28"/>
          <w:shd w:val="clear" w:color="auto" w:fill="FFFFFF"/>
        </w:rPr>
        <w:t xml:space="preserve">Lãnh tụ V. I. Lenin từ Phần Lan bí mật trở về nước trực tiếp lãnh đạo thành công </w:t>
      </w:r>
      <w:r w:rsidRPr="002256B7">
        <w:rPr>
          <w:i/>
          <w:iCs/>
          <w:sz w:val="28"/>
          <w:szCs w:val="28"/>
          <w:shd w:val="clear" w:color="auto" w:fill="FFFFFF"/>
        </w:rPr>
        <w:br/>
        <w:t>Cách mạng tháng 10 Nga. Ảnh History Conflicts</w:t>
      </w:r>
    </w:p>
    <w:p w:rsidR="00692CEE" w:rsidRPr="008248B5" w:rsidRDefault="00692CEE" w:rsidP="00066DF5">
      <w:pPr>
        <w:spacing w:line="400" w:lineRule="exact"/>
        <w:jc w:val="both"/>
        <w:rPr>
          <w:sz w:val="28"/>
          <w:szCs w:val="28"/>
        </w:rPr>
      </w:pPr>
      <w:r w:rsidRPr="008248B5">
        <w:rPr>
          <w:sz w:val="28"/>
          <w:szCs w:val="28"/>
        </w:rPr>
        <w:tab/>
        <w:t>Trong hoàn cảnh đó, ngày 4/4 năm 1917, Lenin đọc một bài phát biểu quan trọng có nhan đề "Những nhiệm vụ của giai cấp vô sản trong cuộc cách mạng hiện nay". Bản báo cáo này đã đi vào lịch sử với tên gọi "Luận cương Tháng Tư" chỉ ra con đường chuyển từ cách mạng dân chủ tư sản sang cách mạng xã hội chủ nghĩa. Lenin chỉ rõ rằng cần chấm dứt tình trạng hai chính quyền song song tồn tại bằng cách chuyển giao chính quyền về tay các xô viết, sẵn sàng chuyển sang khởi nghĩa vũ trang một khi hoàn cảnh thay đổi.</w:t>
      </w:r>
    </w:p>
    <w:p w:rsidR="00692CEE" w:rsidRPr="008248B5" w:rsidRDefault="00692CEE" w:rsidP="00066DF5">
      <w:pPr>
        <w:spacing w:line="400" w:lineRule="exact"/>
        <w:jc w:val="both"/>
        <w:rPr>
          <w:sz w:val="28"/>
          <w:szCs w:val="28"/>
        </w:rPr>
      </w:pPr>
      <w:r w:rsidRPr="008248B5">
        <w:rPr>
          <w:rStyle w:val="Strong"/>
          <w:sz w:val="28"/>
          <w:szCs w:val="28"/>
          <w:bdr w:val="none" w:sz="0" w:space="0" w:color="auto" w:frame="1"/>
        </w:rPr>
        <w:lastRenderedPageBreak/>
        <w:tab/>
        <w:t>Diễn biến Cách mạng Tháng Mười Nga</w:t>
      </w:r>
    </w:p>
    <w:p w:rsidR="00692CEE" w:rsidRPr="00DD6860" w:rsidRDefault="00692CEE" w:rsidP="00066DF5">
      <w:pPr>
        <w:spacing w:line="400" w:lineRule="exact"/>
        <w:jc w:val="both"/>
        <w:rPr>
          <w:b/>
          <w:sz w:val="28"/>
          <w:szCs w:val="28"/>
        </w:rPr>
      </w:pPr>
      <w:r w:rsidRPr="008248B5">
        <w:rPr>
          <w:sz w:val="28"/>
          <w:szCs w:val="28"/>
        </w:rPr>
        <w:tab/>
        <w:t>Sang tháng 10, làn sóng cách mạng lan tràn khắp nước Nga. Ngày 7/10, V. I. Lenin từ Phần Lan bí mật trở về nước trực tiếp lãnh đạo </w:t>
      </w:r>
      <w:r w:rsidRPr="00DD6860">
        <w:rPr>
          <w:rStyle w:val="Strong"/>
          <w:sz w:val="28"/>
          <w:szCs w:val="28"/>
          <w:bdr w:val="none" w:sz="0" w:space="0" w:color="auto" w:frame="1"/>
        </w:rPr>
        <w:t>Cách mạng Tháng Mười</w:t>
      </w:r>
      <w:r w:rsidRPr="00DD6860">
        <w:rPr>
          <w:b/>
          <w:sz w:val="28"/>
          <w:szCs w:val="28"/>
        </w:rPr>
        <w:t>.</w:t>
      </w:r>
    </w:p>
    <w:p w:rsidR="00692CEE" w:rsidRPr="008248B5" w:rsidRDefault="00692CEE" w:rsidP="00066DF5">
      <w:pPr>
        <w:spacing w:line="400" w:lineRule="exact"/>
        <w:jc w:val="both"/>
        <w:rPr>
          <w:sz w:val="28"/>
          <w:szCs w:val="28"/>
        </w:rPr>
      </w:pPr>
      <w:r w:rsidRPr="008248B5">
        <w:rPr>
          <w:sz w:val="28"/>
          <w:szCs w:val="28"/>
        </w:rPr>
        <w:tab/>
        <w:t>Chiều 6/11, cuộc khởi nghĩa bắt đầu. Theo kế hoạch, các đơn vị cận vệ đỏ tập trung lực lượng đánh chiếm các khu vực đầu mối, trụ sở các bộ, tổng đài điện thoại, nhà ga, các cầu bắc qua sông Neva. Ngay trong đêm 6/11, quân khởi nghĩa đã chiếm được toàn bộ Petrograd, bao vây Cung điện Mùa Đông mà hầu như không tổn thất.</w:t>
      </w:r>
    </w:p>
    <w:p w:rsidR="00692CEE" w:rsidRPr="008248B5" w:rsidRDefault="00692CEE" w:rsidP="00066DF5">
      <w:pPr>
        <w:spacing w:line="400" w:lineRule="exact"/>
        <w:jc w:val="both"/>
        <w:rPr>
          <w:sz w:val="28"/>
          <w:szCs w:val="28"/>
        </w:rPr>
      </w:pPr>
      <w:r w:rsidRPr="008248B5">
        <w:rPr>
          <w:sz w:val="28"/>
          <w:szCs w:val="28"/>
        </w:rPr>
        <w:tab/>
        <w:t>Kế hoạch </w:t>
      </w:r>
      <w:r w:rsidRPr="008248B5">
        <w:rPr>
          <w:rStyle w:val="Emphasis"/>
          <w:sz w:val="28"/>
          <w:szCs w:val="28"/>
          <w:bdr w:val="none" w:sz="0" w:space="0" w:color="auto" w:frame="1"/>
        </w:rPr>
        <w:t>tấn công Cung điện Mùa Đông</w:t>
      </w:r>
      <w:r w:rsidRPr="008248B5">
        <w:rPr>
          <w:sz w:val="28"/>
          <w:szCs w:val="28"/>
        </w:rPr>
        <w:t> được ấn định vào rạng sáng ngày 7/11/1917. Đến 7 giờ sáng, đợt tấn công thứ nhất bắt đầu. Các vòng đai dần khép lại. Đến 15 giờ chiều, đại bác được chĩa thẳng vào Cung điện Mùa Đông.</w:t>
      </w:r>
    </w:p>
    <w:p w:rsidR="00692CEE" w:rsidRPr="008248B5" w:rsidRDefault="00692CEE" w:rsidP="00066DF5">
      <w:pPr>
        <w:spacing w:line="400" w:lineRule="exact"/>
        <w:jc w:val="both"/>
        <w:rPr>
          <w:sz w:val="28"/>
          <w:szCs w:val="28"/>
          <w:bdr w:val="none" w:sz="0" w:space="0" w:color="auto" w:frame="1"/>
        </w:rPr>
      </w:pPr>
      <w:r>
        <w:rPr>
          <w:noProof/>
          <w:sz w:val="28"/>
          <w:szCs w:val="28"/>
        </w:rPr>
        <w:drawing>
          <wp:anchor distT="0" distB="0" distL="114300" distR="114300" simplePos="0" relativeHeight="251662336" behindDoc="0" locked="0" layoutInCell="1" allowOverlap="1" wp14:anchorId="6BB0BDC6" wp14:editId="766D4F0F">
            <wp:simplePos x="0" y="0"/>
            <wp:positionH relativeFrom="column">
              <wp:posOffset>907415</wp:posOffset>
            </wp:positionH>
            <wp:positionV relativeFrom="paragraph">
              <wp:posOffset>129540</wp:posOffset>
            </wp:positionV>
            <wp:extent cx="4838700" cy="3048000"/>
            <wp:effectExtent l="0" t="0" r="0" b="0"/>
            <wp:wrapNone/>
            <wp:docPr id="5" name="Picture 5" descr="ky-niem-99-nam-cach-mang-thang-muoi-nga-hin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y-niem-99-nam-cach-mang-thang-muoi-nga-hinh-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870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2CEE" w:rsidRPr="008248B5" w:rsidRDefault="00692CEE" w:rsidP="00066DF5">
      <w:pPr>
        <w:spacing w:line="400" w:lineRule="exact"/>
        <w:jc w:val="both"/>
        <w:rPr>
          <w:sz w:val="28"/>
          <w:szCs w:val="28"/>
          <w:bdr w:val="none" w:sz="0" w:space="0" w:color="auto" w:frame="1"/>
        </w:rPr>
      </w:pPr>
    </w:p>
    <w:p w:rsidR="00692CEE" w:rsidRPr="008248B5" w:rsidRDefault="00692CEE" w:rsidP="00066DF5">
      <w:pPr>
        <w:spacing w:line="400" w:lineRule="exact"/>
        <w:jc w:val="both"/>
        <w:rPr>
          <w:sz w:val="28"/>
          <w:szCs w:val="28"/>
          <w:bdr w:val="none" w:sz="0" w:space="0" w:color="auto" w:frame="1"/>
        </w:rPr>
      </w:pPr>
    </w:p>
    <w:p w:rsidR="00692CEE" w:rsidRPr="008248B5" w:rsidRDefault="00692CEE" w:rsidP="00066DF5">
      <w:pPr>
        <w:spacing w:line="400" w:lineRule="exact"/>
        <w:jc w:val="both"/>
        <w:rPr>
          <w:sz w:val="28"/>
          <w:szCs w:val="28"/>
          <w:bdr w:val="none" w:sz="0" w:space="0" w:color="auto" w:frame="1"/>
        </w:rPr>
      </w:pPr>
    </w:p>
    <w:p w:rsidR="00692CEE" w:rsidRPr="008248B5" w:rsidRDefault="00692CEE" w:rsidP="00066DF5">
      <w:pPr>
        <w:spacing w:line="400" w:lineRule="exact"/>
        <w:jc w:val="both"/>
        <w:rPr>
          <w:sz w:val="28"/>
          <w:szCs w:val="28"/>
          <w:bdr w:val="none" w:sz="0" w:space="0" w:color="auto" w:frame="1"/>
        </w:rPr>
      </w:pPr>
    </w:p>
    <w:p w:rsidR="00692CEE" w:rsidRPr="008248B5" w:rsidRDefault="00692CEE" w:rsidP="00066DF5">
      <w:pPr>
        <w:spacing w:line="400" w:lineRule="exact"/>
        <w:jc w:val="both"/>
        <w:rPr>
          <w:sz w:val="28"/>
          <w:szCs w:val="28"/>
          <w:bdr w:val="none" w:sz="0" w:space="0" w:color="auto" w:frame="1"/>
        </w:rPr>
      </w:pPr>
    </w:p>
    <w:p w:rsidR="00692CEE" w:rsidRPr="008248B5" w:rsidRDefault="00692CEE" w:rsidP="00066DF5">
      <w:pPr>
        <w:spacing w:line="400" w:lineRule="exact"/>
        <w:jc w:val="both"/>
        <w:rPr>
          <w:sz w:val="28"/>
          <w:szCs w:val="28"/>
          <w:bdr w:val="none" w:sz="0" w:space="0" w:color="auto" w:frame="1"/>
        </w:rPr>
      </w:pPr>
    </w:p>
    <w:p w:rsidR="00692CEE" w:rsidRPr="008248B5" w:rsidRDefault="00692CEE" w:rsidP="00066DF5">
      <w:pPr>
        <w:spacing w:line="400" w:lineRule="exact"/>
        <w:jc w:val="both"/>
        <w:rPr>
          <w:sz w:val="28"/>
          <w:szCs w:val="28"/>
          <w:bdr w:val="none" w:sz="0" w:space="0" w:color="auto" w:frame="1"/>
        </w:rPr>
      </w:pPr>
    </w:p>
    <w:p w:rsidR="00692CEE" w:rsidRPr="008248B5" w:rsidRDefault="00692CEE" w:rsidP="00066DF5">
      <w:pPr>
        <w:spacing w:line="400" w:lineRule="exact"/>
        <w:jc w:val="both"/>
        <w:rPr>
          <w:sz w:val="28"/>
          <w:szCs w:val="28"/>
          <w:bdr w:val="none" w:sz="0" w:space="0" w:color="auto" w:frame="1"/>
        </w:rPr>
      </w:pPr>
    </w:p>
    <w:p w:rsidR="00692CEE" w:rsidRPr="008248B5" w:rsidRDefault="00692CEE" w:rsidP="00066DF5">
      <w:pPr>
        <w:spacing w:line="400" w:lineRule="exact"/>
        <w:jc w:val="both"/>
        <w:rPr>
          <w:sz w:val="28"/>
          <w:szCs w:val="28"/>
          <w:bdr w:val="none" w:sz="0" w:space="0" w:color="auto" w:frame="1"/>
        </w:rPr>
      </w:pPr>
    </w:p>
    <w:p w:rsidR="00692CEE" w:rsidRPr="008248B5" w:rsidRDefault="00692CEE" w:rsidP="00066DF5">
      <w:pPr>
        <w:spacing w:line="400" w:lineRule="exact"/>
        <w:jc w:val="both"/>
        <w:rPr>
          <w:sz w:val="28"/>
          <w:szCs w:val="28"/>
          <w:bdr w:val="none" w:sz="0" w:space="0" w:color="auto" w:frame="1"/>
        </w:rPr>
      </w:pPr>
    </w:p>
    <w:p w:rsidR="00692CEE" w:rsidRPr="008248B5" w:rsidRDefault="00692CEE" w:rsidP="00066DF5">
      <w:pPr>
        <w:spacing w:line="400" w:lineRule="exact"/>
        <w:jc w:val="center"/>
        <w:rPr>
          <w:sz w:val="28"/>
          <w:szCs w:val="28"/>
          <w:bdr w:val="none" w:sz="0" w:space="0" w:color="auto" w:frame="1"/>
        </w:rPr>
      </w:pPr>
    </w:p>
    <w:p w:rsidR="00692CEE" w:rsidRPr="008248B5" w:rsidRDefault="00692CEE" w:rsidP="00066DF5">
      <w:pPr>
        <w:spacing w:line="400" w:lineRule="exact"/>
        <w:jc w:val="center"/>
        <w:rPr>
          <w:i/>
          <w:sz w:val="28"/>
          <w:szCs w:val="28"/>
          <w:bdr w:val="none" w:sz="0" w:space="0" w:color="auto" w:frame="1"/>
        </w:rPr>
      </w:pPr>
      <w:r w:rsidRPr="008248B5">
        <w:rPr>
          <w:i/>
          <w:sz w:val="28"/>
          <w:szCs w:val="28"/>
          <w:bdr w:val="none" w:sz="0" w:space="0" w:color="auto" w:frame="1"/>
        </w:rPr>
        <w:t>Chiến hạm Rạng Đông</w:t>
      </w:r>
    </w:p>
    <w:p w:rsidR="00692CEE" w:rsidRPr="00251242" w:rsidRDefault="00692CEE" w:rsidP="00066DF5">
      <w:pPr>
        <w:spacing w:line="400" w:lineRule="exact"/>
        <w:jc w:val="both"/>
        <w:rPr>
          <w:sz w:val="28"/>
          <w:szCs w:val="28"/>
        </w:rPr>
      </w:pPr>
      <w:r w:rsidRPr="008248B5">
        <w:rPr>
          <w:sz w:val="28"/>
          <w:szCs w:val="28"/>
          <w:bdr w:val="none" w:sz="0" w:space="0" w:color="auto" w:frame="1"/>
        </w:rPr>
        <w:tab/>
      </w:r>
      <w:r w:rsidRPr="00251242">
        <w:rPr>
          <w:sz w:val="28"/>
          <w:szCs w:val="28"/>
          <w:bdr w:val="none" w:sz="0" w:space="0" w:color="auto" w:frame="1"/>
        </w:rPr>
        <w:t xml:space="preserve">Đến 18 giờ chiều, đảng Bolshevik gửi tối hậu thư cho Bộ tham mưu quân sự Petrograd buộc đầu hàng nếu không sẽ cho chiến hạm Rạng Đông tấn công. Một tối hậu thư khác được gửi đến cho Chính phủ lâm thời buộc phải dọn sạch chướng ngại vật và đầu hàng vô điều kiện. Theo điều kiện đã quy định, sau 20 phút không nhận được câu trả lời sẽ cho chiến hạm Rạng Đông tấn công. Đúng 21 giờ 45 phút, chiến hạm Rạng Đông nổ loạt súng lệnh báo hiệu tấn công. Hàng người bảo vệ cung điện rối loạn và lợi dụng điều đó, thủy thủ, chiến sĩ Cận vệ đỏ </w:t>
      </w:r>
      <w:r w:rsidRPr="00251242">
        <w:rPr>
          <w:sz w:val="28"/>
          <w:szCs w:val="28"/>
          <w:bdr w:val="none" w:sz="0" w:space="0" w:color="auto" w:frame="1"/>
        </w:rPr>
        <w:lastRenderedPageBreak/>
        <w:t>và binh sĩ cách mạng tràn vào cung điện. Cuộc chiến diễn ra tới 2 giờ 45 phút sáng thì kết thúc. Toàn bộ chính phủ lâm thời bị bắt (trừ Kerensky).</w:t>
      </w:r>
    </w:p>
    <w:p w:rsidR="00692CEE" w:rsidRPr="00761C34" w:rsidRDefault="00692CEE" w:rsidP="00066DF5">
      <w:pPr>
        <w:spacing w:line="400" w:lineRule="exact"/>
        <w:jc w:val="both"/>
        <w:rPr>
          <w:b/>
          <w:bCs/>
          <w:sz w:val="28"/>
          <w:szCs w:val="28"/>
          <w:bdr w:val="none" w:sz="0" w:space="0" w:color="auto" w:frame="1"/>
        </w:rPr>
      </w:pPr>
      <w:r w:rsidRPr="008248B5">
        <w:rPr>
          <w:rStyle w:val="Strong"/>
          <w:sz w:val="28"/>
          <w:szCs w:val="28"/>
          <w:bdr w:val="none" w:sz="0" w:space="0" w:color="auto" w:frame="1"/>
        </w:rPr>
        <w:tab/>
        <w:t>Thành lập chính quyền Xô viết</w:t>
      </w:r>
    </w:p>
    <w:p w:rsidR="00692CEE" w:rsidRPr="008248B5" w:rsidRDefault="00692CEE" w:rsidP="00066DF5">
      <w:pPr>
        <w:spacing w:line="400" w:lineRule="exact"/>
        <w:jc w:val="both"/>
        <w:rPr>
          <w:sz w:val="28"/>
          <w:szCs w:val="28"/>
        </w:rPr>
      </w:pPr>
      <w:r w:rsidRPr="008248B5">
        <w:rPr>
          <w:sz w:val="28"/>
          <w:szCs w:val="28"/>
        </w:rPr>
        <w:tab/>
        <w:t>Ngay trong đêm 7/11/1917, Đại hội Xô viết toàn Nga lần thứ hai tuyên bố khai mạc tại điện Smoniyl và tuyên bố </w:t>
      </w:r>
      <w:r w:rsidRPr="008248B5">
        <w:rPr>
          <w:sz w:val="28"/>
          <w:szCs w:val="28"/>
          <w:bdr w:val="none" w:sz="0" w:space="0" w:color="auto" w:frame="1"/>
        </w:rPr>
        <w:t>thành lập chính quyền Xô viết</w:t>
      </w:r>
      <w:r w:rsidRPr="008248B5">
        <w:rPr>
          <w:sz w:val="28"/>
          <w:szCs w:val="28"/>
        </w:rPr>
        <w:t> do Lenin đứng đầu. Các sắc lệnh đầu tiên của chính quyền Xô viết đã được thông qua là Sắc lệnh hòa bình và Sắc lệnh ruộng đất. Chính quyền Xô viết còn thực hiện các biện pháp thủ tiêu các tàn tích của chế độ cũ như xóa bỏ sự phân biệt đẳng cấp, những đặc quyền của giáo hội, nam nữ bình đẳng. Đối với các dân tộc, chính phủ Xô viết công bố bản Tuyên ngôn về quyền các dân tộc ở Nga khẳng định quyền bình đẳng của các dân tộc và cho phép các dân tộc có quyền tự quyết như công nhận nền độc lập của Ba Lan, Phần Lan.</w:t>
      </w:r>
    </w:p>
    <w:p w:rsidR="00692CEE" w:rsidRPr="008248B5" w:rsidRDefault="00692CEE" w:rsidP="00066DF5">
      <w:pPr>
        <w:spacing w:line="400" w:lineRule="exact"/>
        <w:jc w:val="both"/>
        <w:rPr>
          <w:sz w:val="28"/>
          <w:szCs w:val="28"/>
        </w:rPr>
      </w:pPr>
      <w:r w:rsidRPr="008248B5">
        <w:rPr>
          <w:sz w:val="28"/>
          <w:szCs w:val="28"/>
        </w:rPr>
        <w:tab/>
        <w:t>Ngày 3/3/1918, nước Nga Xô viết ký Hòa ước Brest-Litovsk với các nước phe Liên minh Trung tâm chính thức rút khỏi Chiến tranh thế giới thứ nhất.</w:t>
      </w:r>
    </w:p>
    <w:p w:rsidR="00692CEE" w:rsidRPr="00DD6860" w:rsidRDefault="00692CEE" w:rsidP="00066DF5">
      <w:pPr>
        <w:spacing w:line="400" w:lineRule="exact"/>
        <w:jc w:val="both"/>
        <w:rPr>
          <w:spacing w:val="-4"/>
          <w:sz w:val="28"/>
          <w:szCs w:val="28"/>
        </w:rPr>
      </w:pPr>
      <w:r w:rsidRPr="00DD6860">
        <w:rPr>
          <w:spacing w:val="-4"/>
          <w:sz w:val="28"/>
          <w:szCs w:val="28"/>
        </w:rPr>
        <w:tab/>
        <w:t>Ngày 10/1/1918, Đại hội Xô viết toàn Nga lần thứ III đã khai mạc. Đại hội quyết định hợp nhất các Xô viết đại biểu nông dân với Xô viết đại biểu công nhân và binh lính, thông qua bản "Tuyên ngôn về quyền lợi của nhân dân lao động và bị bóc lột". Tuyên ngôn đã trở thành cơ sở cho bản Hiến pháp đầu tiên của nước Nga Xô viết, được thông qua vào tháng 7/1918.</w:t>
      </w:r>
    </w:p>
    <w:p w:rsidR="00692CEE" w:rsidRPr="008248B5" w:rsidRDefault="00692CEE" w:rsidP="00066DF5">
      <w:pPr>
        <w:spacing w:line="400" w:lineRule="exact"/>
        <w:jc w:val="both"/>
        <w:rPr>
          <w:sz w:val="28"/>
          <w:szCs w:val="28"/>
        </w:rPr>
      </w:pPr>
      <w:r w:rsidRPr="008248B5">
        <w:rPr>
          <w:sz w:val="28"/>
          <w:szCs w:val="28"/>
        </w:rPr>
        <w:tab/>
        <w:t>Đại hội đã thông qua quyết định lịch sử cải tổ nước Cộng hòa Xô viết Nga thành Cộng hòa xã hội chủ nghĩa Xô viết Liên bang Nga, trên cơ sở liên minh tự nguyện giữa các dân tộc ở nước Nga.</w:t>
      </w:r>
    </w:p>
    <w:p w:rsidR="00692CEE" w:rsidRPr="008248B5" w:rsidRDefault="00692CEE" w:rsidP="00066DF5">
      <w:pPr>
        <w:spacing w:line="400" w:lineRule="exact"/>
        <w:jc w:val="both"/>
        <w:rPr>
          <w:sz w:val="28"/>
          <w:szCs w:val="28"/>
        </w:rPr>
      </w:pPr>
      <w:r w:rsidRPr="008248B5">
        <w:rPr>
          <w:sz w:val="28"/>
          <w:szCs w:val="28"/>
        </w:rPr>
        <w:tab/>
        <w:t>Không cam chịu thất bại, các phần tử bạch vệ với sự giúp sức của 14 nước đế quốc đã ra sức lật đổ chính quyền Xô viết. Trước tình hình đó, nước Nga Xô viết đã áp dụng chính sách cộng sản thời chiến, xây dựng Hồng quân công nông. Cuộc nội chiến Nga đã diễn ra từ đầu năm 1918 đến tháng 11 năm 1920 khi Hồng quân đã đánh tan ngoại xâm và nội phản. Cuộc nội chiến kết thúc với thắng lợi thuộc về chính quyền Xô viết.</w:t>
      </w:r>
    </w:p>
    <w:p w:rsidR="00692CEE" w:rsidRPr="008248B5" w:rsidRDefault="00692CEE" w:rsidP="00066DF5">
      <w:pPr>
        <w:spacing w:line="400" w:lineRule="exact"/>
        <w:jc w:val="both"/>
        <w:rPr>
          <w:sz w:val="28"/>
          <w:szCs w:val="28"/>
        </w:rPr>
      </w:pPr>
      <w:r w:rsidRPr="008248B5">
        <w:rPr>
          <w:rStyle w:val="Strong"/>
          <w:sz w:val="28"/>
          <w:szCs w:val="28"/>
          <w:bdr w:val="none" w:sz="0" w:space="0" w:color="auto" w:frame="1"/>
        </w:rPr>
        <w:tab/>
        <w:t>Cách mạng Tháng Mười nhìn từ nhiều phía</w:t>
      </w:r>
    </w:p>
    <w:p w:rsidR="00692CEE" w:rsidRPr="008248B5" w:rsidRDefault="00692CEE" w:rsidP="00066DF5">
      <w:pPr>
        <w:spacing w:line="400" w:lineRule="exact"/>
        <w:jc w:val="both"/>
        <w:rPr>
          <w:sz w:val="28"/>
          <w:szCs w:val="28"/>
        </w:rPr>
      </w:pPr>
      <w:r w:rsidRPr="008248B5">
        <w:rPr>
          <w:sz w:val="28"/>
          <w:szCs w:val="28"/>
        </w:rPr>
        <w:tab/>
        <w:t>Nguyên nhân thắng lợi của Cách mạng Tháng Mười Nga là do đường lối đấu tranh và sách lược đúng đắn của đảng Bolshevik mà lãnh đạo là Lenin, biết lợi dụng sức mạnh quần chúng đang chịu nhiều khổ cực do chiến tranh đế quốc. Ngoài ra, cuộc cách mạng cũng biết lợi dụng hoàn cảnh quốc tế thuận lợi khi các nước đế quốc đang tham gia vào Chiến tranh thế giới thứ nhất, không có điều kiện can thiệp vào nước Nga.</w:t>
      </w:r>
    </w:p>
    <w:p w:rsidR="00692CEE" w:rsidRPr="008248B5" w:rsidRDefault="00692CEE" w:rsidP="00066DF5">
      <w:pPr>
        <w:spacing w:line="400" w:lineRule="exact"/>
        <w:jc w:val="both"/>
        <w:rPr>
          <w:sz w:val="28"/>
          <w:szCs w:val="28"/>
        </w:rPr>
      </w:pPr>
      <w:r w:rsidRPr="008248B5">
        <w:rPr>
          <w:sz w:val="28"/>
          <w:szCs w:val="28"/>
        </w:rPr>
        <w:lastRenderedPageBreak/>
        <w:tab/>
        <w:t>Với những người Cộng sản và các Phong trào giải phóng dân tộc, Cách mạng Tháng Mười Nga là cuộc cách mạng xã hội chủ nghĩa, do giai cấp vô sản tiến hành, thắng lợi của cuộc cách mạng đã hình thành nhà nước chuyên chính vô sản đầu tiên trên thế giới, đưa nước Nga đi theo con đường xây dựng chủ nghĩa xã hội. Ngoài ra Cách mạng Tháng Mười Nga còn cổ vũ mạnh mẽ phong trào đấu tranh của giai cấp công nhân quốc tế và ở các nước thuộc địa, mở ra con đường giải phóng các dân tộc bị áp bức.</w:t>
      </w:r>
    </w:p>
    <w:p w:rsidR="00692CEE" w:rsidRPr="008248B5" w:rsidRDefault="00692CEE" w:rsidP="00066DF5">
      <w:pPr>
        <w:spacing w:line="400" w:lineRule="exact"/>
        <w:jc w:val="both"/>
        <w:rPr>
          <w:sz w:val="28"/>
          <w:szCs w:val="28"/>
        </w:rPr>
      </w:pPr>
      <w:r w:rsidRPr="008248B5">
        <w:rPr>
          <w:sz w:val="28"/>
          <w:szCs w:val="28"/>
        </w:rPr>
        <w:tab/>
        <w:t>Nhà nghiên cứu văn hóa P.B. Churbanov tuyên bố Cách mạng Tháng Mười là cuộc cách mạng vĩ đại, cuộc cách mạng ấy diễn ra là tất yếu và, trong thời điểm lịch sử đó, không ai ngoài những người Bolshevik có thể giữ vững được chính quyền.</w:t>
      </w:r>
    </w:p>
    <w:p w:rsidR="00692CEE" w:rsidRPr="008248B5" w:rsidRDefault="00692CEE" w:rsidP="00066DF5">
      <w:pPr>
        <w:spacing w:line="400" w:lineRule="exact"/>
        <w:jc w:val="both"/>
        <w:rPr>
          <w:sz w:val="28"/>
          <w:szCs w:val="28"/>
        </w:rPr>
      </w:pPr>
      <w:r w:rsidRPr="008248B5">
        <w:rPr>
          <w:sz w:val="28"/>
          <w:szCs w:val="28"/>
        </w:rPr>
        <w:tab/>
        <w:t>Học giả Ia. A. Kesler, tác giả của rất nhiều cuốn sách về đề tài chính trị và lịch sử, cũng cho rằng Cách mạng Tháng Mười Nga bùng nổ là tất yếu, hợp với quy luật phát triển của lịch sử, bởi lẽ, từ thời điểm đó hình thức tồn tại kiểu chế độ Nga hoàng đã lỗi thời, không còn hướng phát triển.</w:t>
      </w:r>
    </w:p>
    <w:p w:rsidR="00692CEE" w:rsidRPr="008248B5" w:rsidRDefault="00692CEE" w:rsidP="00066DF5">
      <w:pPr>
        <w:spacing w:line="400" w:lineRule="exact"/>
        <w:jc w:val="both"/>
        <w:rPr>
          <w:sz w:val="28"/>
          <w:szCs w:val="28"/>
        </w:rPr>
      </w:pPr>
      <w:r w:rsidRPr="008248B5">
        <w:rPr>
          <w:sz w:val="28"/>
          <w:szCs w:val="28"/>
        </w:rPr>
        <w:tab/>
        <w:t>Giáo sư tiến sĩ sử học, chính trị gia B.Ph. Slavin với bài phát biểu có nhan đề đầy hứa hẹn nhiều điều thú vị "Cách mạng: huyền thoại và hiện thực", đã khẳng định rằng chính biến tháng Mười là đỉnh cao của việc giải quyết các vấn đề xã hội chính trị mà vào giai đoạn đó, chính quyền Nga hoàng mục nát không thể giải quyết được. Cuộc cách mạng này đã đưa nhân dân đến với sự bình đẳng giữa các công dân trong xã hội, sự thống nhất và đoàn kết giữa các dân tộc.</w:t>
      </w:r>
    </w:p>
    <w:p w:rsidR="00692CEE" w:rsidRPr="008248B5" w:rsidRDefault="00692CEE" w:rsidP="00066DF5">
      <w:pPr>
        <w:spacing w:line="400" w:lineRule="exact"/>
        <w:jc w:val="both"/>
        <w:rPr>
          <w:sz w:val="28"/>
          <w:szCs w:val="28"/>
        </w:rPr>
      </w:pPr>
      <w:r w:rsidRPr="008248B5">
        <w:rPr>
          <w:sz w:val="28"/>
          <w:szCs w:val="28"/>
        </w:rPr>
        <w:tab/>
        <w:t>Năm 1927, trong cuốn sách sách giáo khoa lý luận chính trị "Đường Kách mệnh", nhà cách mạng Việt Nam Nguyễn Ái Quốc (1890 - 1969) chỉ ra rằng: “Chỉ có đi theo con đườ</w:t>
      </w:r>
      <w:r>
        <w:rPr>
          <w:sz w:val="28"/>
          <w:szCs w:val="28"/>
        </w:rPr>
        <w:t xml:space="preserve">ng </w:t>
      </w:r>
      <w:r w:rsidRPr="008248B5">
        <w:rPr>
          <w:sz w:val="28"/>
          <w:szCs w:val="28"/>
        </w:rPr>
        <w:t>Cách mạng Tháng Mười - con đường duy nhất đúng đắn - Cách mạng Việt Nam mới giành được độc lập, tự do thực sự”.</w:t>
      </w:r>
    </w:p>
    <w:p w:rsidR="00692CEE" w:rsidRPr="008248B5" w:rsidRDefault="00692CEE" w:rsidP="00066DF5">
      <w:pPr>
        <w:spacing w:line="400" w:lineRule="exact"/>
        <w:jc w:val="both"/>
        <w:rPr>
          <w:sz w:val="28"/>
          <w:szCs w:val="28"/>
        </w:rPr>
      </w:pPr>
      <w:r w:rsidRPr="008248B5">
        <w:rPr>
          <w:sz w:val="28"/>
          <w:szCs w:val="28"/>
        </w:rPr>
        <w:tab/>
        <w:t>Trong một cuộc thăm dò dư luận tiến hành vào ngày 12/1/2008, trung tâm Phân tích Levada đã đưa ra các số liệu: 57% số người dân Nga được hỏi ý kiến cho rằng: Cách mạng tháng Mười Nga đã đem lại lợi ích cho nhân dân Nga; 26% người được hỏi tin tưởng cách mạng đã mở ra một kỷ nguyên mới trong lịch sử nước Nga. 31% cho rằng Cách mạng đem đến sự nhảy vọt cho nền kinh tế và xã hội Nga. Số người cho rằng Cách mạng tháng mười kìm hãm sự phát triển của nhân dân chỉ có 16% và những người cho là một tai họa đối với họ là 15%.</w:t>
      </w:r>
    </w:p>
    <w:p w:rsidR="00692CEE" w:rsidRDefault="00692CEE" w:rsidP="00066DF5">
      <w:pPr>
        <w:spacing w:line="400" w:lineRule="exact"/>
        <w:jc w:val="both"/>
        <w:rPr>
          <w:sz w:val="28"/>
          <w:szCs w:val="28"/>
        </w:rPr>
      </w:pPr>
      <w:r w:rsidRPr="008248B5">
        <w:rPr>
          <w:sz w:val="28"/>
          <w:szCs w:val="28"/>
        </w:rPr>
        <w:tab/>
        <w:t xml:space="preserve">Sau 3 năm gián đoạn, ngày 11/4/2009, sau 3 năm gián đoạn, Tổng thống Nga Dmitry Medvedev đã ký đạo luật Liên bang khôi phục ngày lễ kỷ niệm Cách mạng Tháng Mười Nga </w:t>
      </w:r>
      <w:r w:rsidRPr="008248B5">
        <w:rPr>
          <w:sz w:val="28"/>
          <w:szCs w:val="28"/>
        </w:rPr>
        <w:lastRenderedPageBreak/>
        <w:t>từ đầu năm 2010. Văn kiện này đã được Đuma Quốc gia (Hạ viện) và Hội đồng Liên bang (Thượng viện) Nga thông qua ngày 27 tháng 3 và 1 tháng 4 năm 2009.</w:t>
      </w:r>
    </w:p>
    <w:p w:rsidR="00692CEE" w:rsidRPr="000C272C" w:rsidRDefault="00692CEE" w:rsidP="00066DF5">
      <w:pPr>
        <w:spacing w:line="400" w:lineRule="exact"/>
        <w:jc w:val="both"/>
        <w:rPr>
          <w:b/>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Pr="000C272C">
        <w:rPr>
          <w:b/>
          <w:sz w:val="28"/>
          <w:szCs w:val="28"/>
        </w:rPr>
        <w:t>Nguồn: vnexpress.net</w:t>
      </w:r>
    </w:p>
    <w:p w:rsidR="00692CEE" w:rsidRDefault="00692CEE" w:rsidP="00066DF5">
      <w:pPr>
        <w:spacing w:line="400" w:lineRule="exact"/>
        <w:jc w:val="both"/>
        <w:rPr>
          <w:sz w:val="28"/>
          <w:szCs w:val="28"/>
        </w:rPr>
      </w:pPr>
      <w:r w:rsidRPr="008248B5">
        <w:rPr>
          <w:sz w:val="28"/>
          <w:szCs w:val="28"/>
        </w:rPr>
        <w:tab/>
      </w:r>
    </w:p>
    <w:p w:rsidR="00692CEE" w:rsidRPr="00FD0591" w:rsidRDefault="00692CEE" w:rsidP="00066DF5">
      <w:pPr>
        <w:spacing w:line="400" w:lineRule="exact"/>
        <w:jc w:val="both"/>
        <w:rPr>
          <w:sz w:val="28"/>
          <w:szCs w:val="28"/>
        </w:rPr>
      </w:pPr>
    </w:p>
    <w:p w:rsidR="00692CEE" w:rsidRDefault="00692CEE" w:rsidP="00066DF5">
      <w:pPr>
        <w:pStyle w:val="Heading1"/>
        <w:shd w:val="clear" w:color="auto" w:fill="FFFFFF"/>
        <w:tabs>
          <w:tab w:val="left" w:pos="709"/>
          <w:tab w:val="left" w:pos="1276"/>
          <w:tab w:val="left" w:pos="1701"/>
        </w:tabs>
        <w:spacing w:before="0" w:line="400" w:lineRule="exact"/>
        <w:rPr>
          <w:rFonts w:ascii="Times New Roman" w:hAnsi="Times New Roman"/>
          <w:b w:val="0"/>
          <w:bCs w:val="0"/>
        </w:rPr>
      </w:pPr>
      <w:r>
        <w:rPr>
          <w:rFonts w:ascii="Times New Roman" w:hAnsi="Times New Roman"/>
          <w:b w:val="0"/>
          <w:bCs w:val="0"/>
        </w:rPr>
        <w:tab/>
      </w:r>
    </w:p>
    <w:p w:rsidR="00692CEE" w:rsidRDefault="00692CEE" w:rsidP="00066DF5">
      <w:pPr>
        <w:spacing w:before="0" w:after="0" w:line="400" w:lineRule="exact"/>
        <w:ind w:firstLine="720"/>
        <w:rPr>
          <w:b/>
          <w:bCs/>
          <w:sz w:val="28"/>
          <w:szCs w:val="28"/>
        </w:rPr>
      </w:pPr>
      <w:r>
        <w:rPr>
          <w:b/>
          <w:bCs/>
          <w:sz w:val="28"/>
          <w:szCs w:val="28"/>
        </w:rPr>
        <w:br w:type="page"/>
      </w:r>
      <w:r w:rsidRPr="00761C34">
        <w:rPr>
          <w:b/>
          <w:bCs/>
          <w:sz w:val="28"/>
          <w:szCs w:val="28"/>
        </w:rPr>
        <w:lastRenderedPageBreak/>
        <w:t>3. Kỷ niệ</w:t>
      </w:r>
      <w:r w:rsidR="00612822">
        <w:rPr>
          <w:b/>
          <w:bCs/>
          <w:sz w:val="28"/>
          <w:szCs w:val="28"/>
        </w:rPr>
        <w:t>m 10</w:t>
      </w:r>
      <w:r w:rsidRPr="00761C34">
        <w:rPr>
          <w:b/>
          <w:bCs/>
          <w:sz w:val="28"/>
          <w:szCs w:val="28"/>
        </w:rPr>
        <w:t xml:space="preserve"> năm ngày Pháp luật Việ</w:t>
      </w:r>
      <w:r w:rsidR="00612822">
        <w:rPr>
          <w:b/>
          <w:bCs/>
          <w:sz w:val="28"/>
          <w:szCs w:val="28"/>
        </w:rPr>
        <w:t>t nam (09/11/2013 - 09/11/2023</w:t>
      </w:r>
      <w:r w:rsidRPr="00761C34">
        <w:rPr>
          <w:b/>
          <w:bCs/>
          <w:sz w:val="28"/>
          <w:szCs w:val="28"/>
        </w:rPr>
        <w:t>)</w:t>
      </w:r>
    </w:p>
    <w:p w:rsidR="00692CEE" w:rsidRPr="00761C34" w:rsidRDefault="00692CEE" w:rsidP="00066DF5">
      <w:pPr>
        <w:spacing w:before="0" w:after="0" w:line="400" w:lineRule="exact"/>
        <w:ind w:firstLine="720"/>
        <w:rPr>
          <w:rStyle w:val="Strong"/>
          <w:bCs w:val="0"/>
          <w:kern w:val="32"/>
          <w:sz w:val="28"/>
          <w:szCs w:val="28"/>
        </w:rPr>
      </w:pPr>
      <w:r w:rsidRPr="00307501">
        <w:rPr>
          <w:bCs/>
          <w:sz w:val="28"/>
          <w:szCs w:val="28"/>
        </w:rPr>
        <w:t>Vì sao ngày 9/11 được lấy là ngày Pháp luật Việt Nam?</w:t>
      </w:r>
    </w:p>
    <w:p w:rsidR="00692CEE" w:rsidRDefault="00692CEE" w:rsidP="00066DF5">
      <w:pPr>
        <w:pStyle w:val="NormalWeb"/>
        <w:shd w:val="clear" w:color="auto" w:fill="FFFFFF"/>
        <w:spacing w:before="0" w:beforeAutospacing="0" w:after="0" w:afterAutospacing="0" w:line="400" w:lineRule="exact"/>
        <w:ind w:firstLine="720"/>
        <w:jc w:val="both"/>
        <w:rPr>
          <w:rStyle w:val="Strong"/>
          <w:rFonts w:ascii="Times New Roman" w:eastAsiaTheme="majorEastAsia" w:hAnsi="Times New Roman"/>
          <w:b w:val="0"/>
          <w:color w:val="auto"/>
          <w:sz w:val="28"/>
          <w:szCs w:val="28"/>
          <w:lang w:val="en-US"/>
        </w:rPr>
      </w:pPr>
      <w:r w:rsidRPr="00307501">
        <w:rPr>
          <w:rStyle w:val="Strong"/>
          <w:rFonts w:ascii="Times New Roman" w:eastAsiaTheme="majorEastAsia" w:hAnsi="Times New Roman"/>
          <w:color w:val="auto"/>
          <w:sz w:val="28"/>
          <w:szCs w:val="28"/>
        </w:rPr>
        <w:t>Từ năm 2013, ngày 9/11 được lấy là ngày Pháp luật Việt Nam. Đây cũng là ngày diễn ra nhiều hoạt động tuyên truyền, phổ biến pháp luật nhằm nâng cao ý thức của người dân về việc tuân thủ, chấp hành pháp luật.</w:t>
      </w:r>
    </w:p>
    <w:p w:rsidR="00692CEE" w:rsidRPr="00307501" w:rsidRDefault="00692CEE" w:rsidP="00066DF5">
      <w:pPr>
        <w:pStyle w:val="NormalWeb"/>
        <w:shd w:val="clear" w:color="auto" w:fill="FFFFFF"/>
        <w:spacing w:before="0" w:beforeAutospacing="0" w:after="0" w:afterAutospacing="0" w:line="400" w:lineRule="exact"/>
        <w:ind w:firstLine="720"/>
        <w:jc w:val="both"/>
        <w:rPr>
          <w:rFonts w:ascii="Times New Roman" w:hAnsi="Times New Roman"/>
          <w:color w:val="auto"/>
          <w:sz w:val="28"/>
          <w:szCs w:val="28"/>
        </w:rPr>
      </w:pPr>
      <w:r w:rsidRPr="00307501">
        <w:rPr>
          <w:rFonts w:ascii="Times New Roman" w:hAnsi="Times New Roman"/>
          <w:color w:val="auto"/>
          <w:sz w:val="28"/>
          <w:szCs w:val="28"/>
        </w:rPr>
        <w:t>Nếu như ngày 10/10 được lấy là ngày Luật sư Việt Nam do Sắc lệnh 46/SL về tổ chức đoàn thể luật sư được Chủ tịch Hồ Chí Minh ký ban hành ngày 10/10/1945 thì ngày 09/11 được lấy là ngày Pháp luật Việt Nam bởi đây là ngày </w:t>
      </w:r>
      <w:hyperlink r:id="rId14" w:tgtFrame="_blank" w:history="1">
        <w:r w:rsidRPr="00307501">
          <w:rPr>
            <w:rFonts w:ascii="Times New Roman" w:hAnsi="Times New Roman"/>
            <w:color w:val="auto"/>
            <w:sz w:val="28"/>
            <w:szCs w:val="28"/>
          </w:rPr>
          <w:t>Hiến pháp đầu tiên</w:t>
        </w:r>
      </w:hyperlink>
      <w:r w:rsidRPr="00307501">
        <w:rPr>
          <w:rFonts w:ascii="Times New Roman" w:hAnsi="Times New Roman"/>
          <w:color w:val="auto"/>
          <w:sz w:val="28"/>
          <w:szCs w:val="28"/>
        </w:rPr>
        <w:t> của nước Cộng hòa xã hội Việt Nam được thông qua (ngày 09/11/1946).</w:t>
      </w:r>
    </w:p>
    <w:p w:rsidR="00692CEE" w:rsidRPr="00307501" w:rsidRDefault="00692CEE" w:rsidP="00066DF5">
      <w:pPr>
        <w:pStyle w:val="NormalWeb"/>
        <w:shd w:val="clear" w:color="auto" w:fill="FFFFFF"/>
        <w:spacing w:before="75" w:beforeAutospacing="0" w:after="0" w:afterAutospacing="0" w:line="400" w:lineRule="exact"/>
        <w:ind w:firstLine="720"/>
        <w:jc w:val="both"/>
        <w:rPr>
          <w:rFonts w:ascii="Times New Roman" w:hAnsi="Times New Roman"/>
          <w:color w:val="auto"/>
          <w:sz w:val="28"/>
          <w:szCs w:val="28"/>
          <w:lang w:val="en-US"/>
        </w:rPr>
      </w:pPr>
      <w:r w:rsidRPr="00307501">
        <w:rPr>
          <w:rFonts w:ascii="Times New Roman" w:hAnsi="Times New Roman"/>
          <w:color w:val="auto"/>
          <w:sz w:val="28"/>
          <w:szCs w:val="28"/>
        </w:rPr>
        <w:t>Đến nay, Việt Nam đã có 05 bản Hiến pháp, bản Hiến pháp đang có hiệu lực là </w:t>
      </w:r>
      <w:hyperlink r:id="rId15" w:tgtFrame="_blank" w:history="1">
        <w:r w:rsidRPr="00307501">
          <w:rPr>
            <w:rFonts w:ascii="Times New Roman" w:hAnsi="Times New Roman"/>
            <w:color w:val="auto"/>
            <w:sz w:val="28"/>
            <w:szCs w:val="28"/>
          </w:rPr>
          <w:t>Hiến pháp năm 2013</w:t>
        </w:r>
      </w:hyperlink>
      <w:r w:rsidRPr="00307501">
        <w:rPr>
          <w:rFonts w:ascii="Times New Roman" w:hAnsi="Times New Roman"/>
          <w:color w:val="auto"/>
          <w:sz w:val="28"/>
          <w:szCs w:val="28"/>
        </w:rPr>
        <w:t>. Tuy vậy, ý nghĩa của ngày “khai sinh” ra bản Hiến pháp đầu tiên vẫn rất được trân trọng. Đó cũng chính là lý do </w:t>
      </w:r>
      <w:hyperlink r:id="rId16" w:tgtFrame="_blank" w:history="1">
        <w:r w:rsidRPr="00307501">
          <w:rPr>
            <w:rFonts w:ascii="Times New Roman" w:hAnsi="Times New Roman"/>
            <w:color w:val="auto"/>
            <w:sz w:val="28"/>
            <w:szCs w:val="28"/>
          </w:rPr>
          <w:t>Luật Phổ biến, giáo dục pháp luật năm 2012</w:t>
        </w:r>
      </w:hyperlink>
      <w:r w:rsidRPr="00307501">
        <w:rPr>
          <w:rFonts w:ascii="Times New Roman" w:hAnsi="Times New Roman"/>
          <w:color w:val="auto"/>
          <w:sz w:val="28"/>
          <w:szCs w:val="28"/>
        </w:rPr>
        <w:t> quy định ngày 09/11 hàng năm là ngày Pháp luật nước Cộng hòa xã hội chủ nghĩa Việt Nam.</w:t>
      </w:r>
    </w:p>
    <w:p w:rsidR="00692CEE" w:rsidRDefault="00692CEE" w:rsidP="00066DF5">
      <w:pPr>
        <w:pStyle w:val="NormalWeb"/>
        <w:shd w:val="clear" w:color="auto" w:fill="FFFFFF"/>
        <w:spacing w:before="0" w:beforeAutospacing="0" w:after="0" w:afterAutospacing="0" w:line="400" w:lineRule="exact"/>
        <w:ind w:firstLine="720"/>
        <w:jc w:val="both"/>
        <w:rPr>
          <w:rFonts w:ascii="Times New Roman" w:hAnsi="Times New Roman"/>
          <w:color w:val="auto"/>
          <w:sz w:val="28"/>
          <w:szCs w:val="28"/>
          <w:lang w:val="en-US"/>
        </w:rPr>
      </w:pPr>
      <w:r w:rsidRPr="00307501">
        <w:rPr>
          <w:rFonts w:ascii="Times New Roman" w:hAnsi="Times New Roman"/>
          <w:color w:val="auto"/>
          <w:sz w:val="28"/>
          <w:szCs w:val="28"/>
        </w:rPr>
        <w:t>Điều 8 của Luật này cũng nêu rõ, ngày Pháp luật được tổ chức nhằm tôn vinh Hiến pháp, pháp luật, giáo dục ý thức thượng</w:t>
      </w:r>
      <w:r>
        <w:rPr>
          <w:rFonts w:ascii="Times New Roman" w:hAnsi="Times New Roman"/>
          <w:color w:val="auto"/>
          <w:sz w:val="28"/>
          <w:szCs w:val="28"/>
        </w:rPr>
        <w:t xml:space="preserve"> tôn pháp luật cho mọi người và</w:t>
      </w:r>
      <w:r>
        <w:rPr>
          <w:rFonts w:ascii="Times New Roman" w:hAnsi="Times New Roman"/>
          <w:color w:val="auto"/>
          <w:sz w:val="28"/>
          <w:szCs w:val="28"/>
          <w:lang w:val="en-US"/>
        </w:rPr>
        <w:t xml:space="preserve"> </w:t>
      </w:r>
      <w:r>
        <w:rPr>
          <w:rFonts w:ascii="Times New Roman" w:hAnsi="Times New Roman"/>
          <w:color w:val="auto"/>
          <w:sz w:val="28"/>
          <w:szCs w:val="28"/>
        </w:rPr>
        <w:t>trong xã hội.</w:t>
      </w:r>
    </w:p>
    <w:p w:rsidR="00692CEE" w:rsidRPr="00307501" w:rsidRDefault="00692CEE" w:rsidP="00066DF5">
      <w:pPr>
        <w:pStyle w:val="NormalWeb"/>
        <w:shd w:val="clear" w:color="auto" w:fill="FFFFFF"/>
        <w:spacing w:before="0" w:beforeAutospacing="0" w:after="0" w:afterAutospacing="0" w:line="400" w:lineRule="exact"/>
        <w:ind w:firstLine="720"/>
        <w:jc w:val="both"/>
        <w:rPr>
          <w:rFonts w:ascii="Times New Roman" w:hAnsi="Times New Roman"/>
          <w:color w:val="auto"/>
          <w:sz w:val="28"/>
          <w:szCs w:val="28"/>
          <w:lang w:val="en-US"/>
        </w:rPr>
      </w:pPr>
      <w:r w:rsidRPr="00307501">
        <w:rPr>
          <w:rStyle w:val="Strong"/>
          <w:rFonts w:ascii="Times New Roman" w:eastAsiaTheme="majorEastAsia" w:hAnsi="Times New Roman"/>
          <w:color w:val="auto"/>
          <w:sz w:val="28"/>
          <w:szCs w:val="28"/>
        </w:rPr>
        <w:t>Ngày Pháp luật Việt Nam được tổ chức như thế nào?</w:t>
      </w:r>
    </w:p>
    <w:p w:rsidR="00692CEE" w:rsidRPr="00307501" w:rsidRDefault="00692CEE" w:rsidP="00066DF5">
      <w:pPr>
        <w:pStyle w:val="NormalWeb"/>
        <w:shd w:val="clear" w:color="auto" w:fill="FFFFFF"/>
        <w:spacing w:before="0" w:beforeAutospacing="0" w:after="0" w:afterAutospacing="0" w:line="400" w:lineRule="exact"/>
        <w:ind w:firstLine="720"/>
        <w:jc w:val="both"/>
        <w:rPr>
          <w:rFonts w:ascii="Times New Roman" w:hAnsi="Times New Roman"/>
          <w:color w:val="auto"/>
          <w:sz w:val="28"/>
          <w:szCs w:val="28"/>
        </w:rPr>
      </w:pPr>
      <w:r w:rsidRPr="00307501">
        <w:rPr>
          <w:rFonts w:ascii="Times New Roman" w:hAnsi="Times New Roman"/>
          <w:color w:val="auto"/>
          <w:sz w:val="28"/>
          <w:szCs w:val="28"/>
        </w:rPr>
        <w:t>Chính phủ đã ban hành riêng một Nghị định quy định về vấn đề này. Cụ thể, tại Nghị định 28/2013/NĐ-CP, Chính phủ quy định ngày Pháp luật có thể được tổ chức dưới các hình thức như: Mít tinh; Hội thảo; Tọa đàm; Thi tìm hiểu pháp luật; Tuyên truyền, phổ biến pháp luật lưu động, triển lãm và các hình thức khác theo hướng dẫn của Bộ Tư pháp.</w:t>
      </w:r>
    </w:p>
    <w:p w:rsidR="00692CEE" w:rsidRDefault="00692CEE" w:rsidP="00066DF5">
      <w:pPr>
        <w:pStyle w:val="NormalWeb"/>
        <w:shd w:val="clear" w:color="auto" w:fill="FFFFFF"/>
        <w:spacing w:before="0" w:beforeAutospacing="0" w:after="0" w:afterAutospacing="0" w:line="400" w:lineRule="exact"/>
        <w:ind w:firstLine="720"/>
        <w:jc w:val="both"/>
        <w:rPr>
          <w:rFonts w:ascii="Times New Roman" w:hAnsi="Times New Roman"/>
          <w:color w:val="auto"/>
          <w:sz w:val="28"/>
          <w:szCs w:val="28"/>
          <w:lang w:val="en-US"/>
        </w:rPr>
      </w:pPr>
      <w:r w:rsidRPr="00307501">
        <w:rPr>
          <w:rFonts w:ascii="Times New Roman" w:hAnsi="Times New Roman"/>
          <w:color w:val="auto"/>
          <w:sz w:val="28"/>
          <w:szCs w:val="28"/>
        </w:rPr>
        <w:t>Theo yêu cầu của Chính phủ, các hoạt động hưởng ứng ngày Pháp luật Việt Nam bao gồm: Vận động nhân dân nghiêm chỉnh chấp hành pháp luật; Tuyên truyền, phổ biến các quy định của Hiến pháp, pháp luật thiết thực với đời sống của nhân dân; Giáo dục cán bộ, công chức, viên chức và người dân ý thức tôn trọng và chấp hành pháp luật…</w:t>
      </w:r>
    </w:p>
    <w:p w:rsidR="00692CEE" w:rsidRPr="00FD0591" w:rsidRDefault="00692CEE" w:rsidP="00066DF5">
      <w:pPr>
        <w:pStyle w:val="NormalWeb"/>
        <w:shd w:val="clear" w:color="auto" w:fill="FFFFFF"/>
        <w:spacing w:before="0" w:beforeAutospacing="0" w:after="0" w:afterAutospacing="0" w:line="400" w:lineRule="exact"/>
        <w:ind w:firstLine="720"/>
        <w:jc w:val="both"/>
        <w:rPr>
          <w:rFonts w:ascii="Times New Roman" w:hAnsi="Times New Roman"/>
          <w:color w:val="auto"/>
          <w:sz w:val="28"/>
          <w:szCs w:val="28"/>
        </w:rPr>
      </w:pPr>
      <w:r>
        <w:rPr>
          <w:rStyle w:val="Strong"/>
          <w:rFonts w:ascii="Times New Roman" w:eastAsiaTheme="majorEastAsia" w:hAnsi="Times New Roman"/>
          <w:color w:val="auto"/>
          <w:sz w:val="28"/>
          <w:szCs w:val="28"/>
          <w:lang w:val="en-US"/>
        </w:rPr>
        <w:tab/>
      </w:r>
      <w:r>
        <w:rPr>
          <w:rStyle w:val="Strong"/>
          <w:rFonts w:ascii="Times New Roman" w:eastAsiaTheme="majorEastAsia" w:hAnsi="Times New Roman"/>
          <w:color w:val="auto"/>
          <w:sz w:val="28"/>
          <w:szCs w:val="28"/>
          <w:lang w:val="en-US"/>
        </w:rPr>
        <w:tab/>
      </w:r>
      <w:r>
        <w:rPr>
          <w:rStyle w:val="Strong"/>
          <w:rFonts w:ascii="Times New Roman" w:eastAsiaTheme="majorEastAsia" w:hAnsi="Times New Roman"/>
          <w:color w:val="auto"/>
          <w:sz w:val="28"/>
          <w:szCs w:val="28"/>
          <w:lang w:val="en-US"/>
        </w:rPr>
        <w:tab/>
      </w:r>
      <w:r>
        <w:rPr>
          <w:rStyle w:val="Strong"/>
          <w:rFonts w:ascii="Times New Roman" w:eastAsiaTheme="majorEastAsia" w:hAnsi="Times New Roman"/>
          <w:color w:val="auto"/>
          <w:sz w:val="28"/>
          <w:szCs w:val="28"/>
          <w:lang w:val="en-US"/>
        </w:rPr>
        <w:tab/>
      </w:r>
      <w:r>
        <w:rPr>
          <w:rStyle w:val="Strong"/>
          <w:rFonts w:ascii="Times New Roman" w:eastAsiaTheme="majorEastAsia" w:hAnsi="Times New Roman"/>
          <w:color w:val="auto"/>
          <w:sz w:val="28"/>
          <w:szCs w:val="28"/>
          <w:lang w:val="en-US"/>
        </w:rPr>
        <w:tab/>
      </w:r>
      <w:r>
        <w:rPr>
          <w:rStyle w:val="Strong"/>
          <w:rFonts w:ascii="Times New Roman" w:eastAsiaTheme="majorEastAsia" w:hAnsi="Times New Roman"/>
          <w:color w:val="auto"/>
          <w:sz w:val="28"/>
          <w:szCs w:val="28"/>
          <w:lang w:val="en-US"/>
        </w:rPr>
        <w:tab/>
      </w:r>
      <w:r>
        <w:rPr>
          <w:rStyle w:val="Strong"/>
          <w:rFonts w:ascii="Times New Roman" w:eastAsiaTheme="majorEastAsia" w:hAnsi="Times New Roman"/>
          <w:color w:val="auto"/>
          <w:sz w:val="28"/>
          <w:szCs w:val="28"/>
          <w:lang w:val="en-US"/>
        </w:rPr>
        <w:tab/>
        <w:t xml:space="preserve">                             Nguồn:</w:t>
      </w:r>
      <w:r w:rsidR="00F80FE7">
        <w:rPr>
          <w:rStyle w:val="Strong"/>
          <w:rFonts w:ascii="Times New Roman" w:eastAsiaTheme="majorEastAsia" w:hAnsi="Times New Roman"/>
          <w:color w:val="auto"/>
          <w:sz w:val="28"/>
          <w:szCs w:val="28"/>
          <w:lang w:val="en-US"/>
        </w:rPr>
        <w:t xml:space="preserve"> </w:t>
      </w:r>
      <w:r>
        <w:rPr>
          <w:rStyle w:val="Strong"/>
          <w:rFonts w:ascii="Times New Roman" w:eastAsiaTheme="majorEastAsia" w:hAnsi="Times New Roman"/>
          <w:color w:val="auto"/>
          <w:sz w:val="28"/>
          <w:szCs w:val="28"/>
          <w:lang w:val="en-US"/>
        </w:rPr>
        <w:t>luatvietnam.vn</w:t>
      </w:r>
      <w:r w:rsidRPr="008248B5">
        <w:rPr>
          <w:rFonts w:ascii="Times New Roman" w:hAnsi="Times New Roman"/>
          <w:sz w:val="28"/>
          <w:szCs w:val="28"/>
        </w:rPr>
        <w:br w:type="page"/>
      </w:r>
      <w:r>
        <w:rPr>
          <w:rFonts w:ascii="Times New Roman" w:hAnsi="Times New Roman"/>
          <w:b/>
          <w:sz w:val="28"/>
          <w:szCs w:val="28"/>
          <w:lang w:val="en-US"/>
        </w:rPr>
        <w:lastRenderedPageBreak/>
        <w:tab/>
        <w:t>4</w:t>
      </w:r>
      <w:r w:rsidRPr="008248B5">
        <w:rPr>
          <w:rFonts w:ascii="Times New Roman" w:hAnsi="Times New Roman"/>
          <w:b/>
          <w:sz w:val="28"/>
          <w:szCs w:val="28"/>
          <w:lang w:val="en-US"/>
        </w:rPr>
        <w:t xml:space="preserve">. </w:t>
      </w:r>
      <w:r>
        <w:rPr>
          <w:rFonts w:ascii="Times New Roman" w:hAnsi="Times New Roman"/>
          <w:b/>
          <w:sz w:val="28"/>
          <w:szCs w:val="28"/>
        </w:rPr>
        <w:t>Kỷ niệm 9</w:t>
      </w:r>
      <w:r w:rsidR="00F74E76">
        <w:rPr>
          <w:rFonts w:ascii="Times New Roman" w:hAnsi="Times New Roman"/>
          <w:b/>
          <w:sz w:val="28"/>
          <w:szCs w:val="28"/>
          <w:lang w:val="en-US"/>
        </w:rPr>
        <w:t>3</w:t>
      </w:r>
      <w:r w:rsidRPr="008248B5">
        <w:rPr>
          <w:rFonts w:ascii="Times New Roman" w:hAnsi="Times New Roman"/>
          <w:b/>
          <w:sz w:val="28"/>
          <w:szCs w:val="28"/>
        </w:rPr>
        <w:t xml:space="preserve"> năm </w:t>
      </w:r>
      <w:r w:rsidRPr="008248B5">
        <w:rPr>
          <w:rFonts w:ascii="Times New Roman" w:hAnsi="Times New Roman"/>
          <w:b/>
          <w:spacing w:val="-6"/>
          <w:sz w:val="28"/>
          <w:szCs w:val="28"/>
        </w:rPr>
        <w:t>Ngày thành lập Mặt trận dân tộc thống nhất V</w:t>
      </w:r>
      <w:r>
        <w:rPr>
          <w:rFonts w:ascii="Times New Roman" w:hAnsi="Times New Roman"/>
          <w:b/>
          <w:spacing w:val="-6"/>
          <w:sz w:val="28"/>
          <w:szCs w:val="28"/>
        </w:rPr>
        <w:t>iệt Nam (18/11/193</w:t>
      </w:r>
      <w:r>
        <w:rPr>
          <w:rFonts w:ascii="Times New Roman" w:hAnsi="Times New Roman"/>
          <w:b/>
          <w:spacing w:val="-6"/>
          <w:sz w:val="28"/>
          <w:szCs w:val="28"/>
          <w:lang w:val="en-US"/>
        </w:rPr>
        <w:t>0</w:t>
      </w:r>
      <w:r>
        <w:rPr>
          <w:rFonts w:ascii="Times New Roman" w:hAnsi="Times New Roman"/>
          <w:b/>
          <w:spacing w:val="-6"/>
          <w:sz w:val="28"/>
          <w:szCs w:val="28"/>
        </w:rPr>
        <w:t xml:space="preserve"> - 18/11/202</w:t>
      </w:r>
      <w:r w:rsidR="00F74E76">
        <w:rPr>
          <w:rFonts w:ascii="Times New Roman" w:hAnsi="Times New Roman"/>
          <w:b/>
          <w:spacing w:val="-6"/>
          <w:sz w:val="28"/>
          <w:szCs w:val="28"/>
          <w:lang w:val="en-US"/>
        </w:rPr>
        <w:t>3</w:t>
      </w:r>
      <w:r w:rsidRPr="008248B5">
        <w:rPr>
          <w:rFonts w:ascii="Times New Roman" w:hAnsi="Times New Roman"/>
          <w:b/>
          <w:spacing w:val="-6"/>
          <w:sz w:val="28"/>
          <w:szCs w:val="28"/>
        </w:rPr>
        <w:t>).</w:t>
      </w:r>
    </w:p>
    <w:p w:rsidR="00692CEE" w:rsidRPr="00F23452" w:rsidRDefault="00692CEE" w:rsidP="00066DF5">
      <w:pPr>
        <w:pStyle w:val="Heading3"/>
        <w:shd w:val="clear" w:color="auto" w:fill="FFFFFF"/>
        <w:spacing w:before="0" w:line="400" w:lineRule="exact"/>
        <w:jc w:val="both"/>
        <w:rPr>
          <w:rFonts w:ascii="Times New Roman" w:hAnsi="Times New Roman" w:cs="Times New Roman"/>
          <w:b w:val="0"/>
          <w:bCs w:val="0"/>
          <w:color w:val="auto"/>
          <w:sz w:val="28"/>
          <w:szCs w:val="28"/>
        </w:rPr>
      </w:pPr>
      <w:r w:rsidRPr="00F23452">
        <w:rPr>
          <w:rStyle w:val="Strong"/>
          <w:rFonts w:ascii="Times New Roman" w:hAnsi="Times New Roman" w:cs="Times New Roman"/>
          <w:color w:val="auto"/>
          <w:sz w:val="28"/>
          <w:szCs w:val="28"/>
        </w:rPr>
        <w:tab/>
        <w:t>Trong lịch sử Việt Nam, từ năm 1930 đến nay, không có thời kỳ nào vắng bóng tổ chức Mặt trận. Lịch sử Cách mạng Việt Nam đã khẳng định Mặt trận dân tộc thống nhất Việt Nam là vũ khí chính trị không thể thiếu được để nhân dân ta phát huy sức mạnh tổng hợp của mình trong cuộc đấu tranh giải phóng dân tộc, giành độc lập tự do và xây dựng cuộc sống ấm no, hạnh phúc.</w:t>
      </w:r>
    </w:p>
    <w:p w:rsidR="00B658CE" w:rsidRDefault="00B658CE" w:rsidP="00066DF5">
      <w:pPr>
        <w:pStyle w:val="NormalWeb"/>
        <w:shd w:val="clear" w:color="auto" w:fill="FFFFFF"/>
        <w:spacing w:before="0" w:beforeAutospacing="0" w:after="0" w:afterAutospacing="0" w:line="400" w:lineRule="exact"/>
        <w:jc w:val="center"/>
        <w:rPr>
          <w:rFonts w:ascii="Times New Roman" w:hAnsi="Times New Roman"/>
          <w:noProof/>
          <w:color w:val="auto"/>
          <w:sz w:val="28"/>
          <w:szCs w:val="28"/>
          <w:lang w:val="en-US" w:eastAsia="en-US"/>
        </w:rPr>
      </w:pPr>
    </w:p>
    <w:p w:rsidR="00B658CE" w:rsidRDefault="00B658CE" w:rsidP="00066DF5">
      <w:pPr>
        <w:pStyle w:val="NormalWeb"/>
        <w:shd w:val="clear" w:color="auto" w:fill="FFFFFF"/>
        <w:spacing w:before="0" w:beforeAutospacing="0" w:after="0" w:afterAutospacing="0" w:line="400" w:lineRule="exact"/>
        <w:jc w:val="center"/>
        <w:rPr>
          <w:rFonts w:ascii="Times New Roman" w:hAnsi="Times New Roman"/>
          <w:noProof/>
          <w:color w:val="auto"/>
          <w:sz w:val="28"/>
          <w:szCs w:val="28"/>
          <w:lang w:val="en-US" w:eastAsia="en-US"/>
        </w:rPr>
      </w:pPr>
    </w:p>
    <w:p w:rsidR="00B658CE" w:rsidRDefault="00B658CE" w:rsidP="00066DF5">
      <w:pPr>
        <w:pStyle w:val="NormalWeb"/>
        <w:shd w:val="clear" w:color="auto" w:fill="FFFFFF"/>
        <w:spacing w:before="0" w:beforeAutospacing="0" w:after="0" w:afterAutospacing="0" w:line="400" w:lineRule="exact"/>
        <w:jc w:val="center"/>
        <w:rPr>
          <w:rFonts w:ascii="Times New Roman" w:hAnsi="Times New Roman"/>
          <w:noProof/>
          <w:color w:val="auto"/>
          <w:sz w:val="28"/>
          <w:szCs w:val="28"/>
          <w:lang w:val="en-US" w:eastAsia="en-US"/>
        </w:rPr>
      </w:pPr>
    </w:p>
    <w:p w:rsidR="00B658CE" w:rsidRDefault="00B658CE" w:rsidP="00066DF5">
      <w:pPr>
        <w:pStyle w:val="NormalWeb"/>
        <w:shd w:val="clear" w:color="auto" w:fill="FFFFFF"/>
        <w:spacing w:before="0" w:beforeAutospacing="0" w:after="0" w:afterAutospacing="0" w:line="400" w:lineRule="exact"/>
        <w:jc w:val="center"/>
        <w:rPr>
          <w:rFonts w:ascii="Times New Roman" w:hAnsi="Times New Roman"/>
          <w:noProof/>
          <w:color w:val="auto"/>
          <w:sz w:val="28"/>
          <w:szCs w:val="28"/>
          <w:lang w:val="en-US" w:eastAsia="en-US"/>
        </w:rPr>
      </w:pPr>
    </w:p>
    <w:p w:rsidR="00B658CE" w:rsidRDefault="00B658CE" w:rsidP="00066DF5">
      <w:pPr>
        <w:pStyle w:val="NormalWeb"/>
        <w:shd w:val="clear" w:color="auto" w:fill="FFFFFF"/>
        <w:spacing w:before="0" w:beforeAutospacing="0" w:after="0" w:afterAutospacing="0" w:line="400" w:lineRule="exact"/>
        <w:jc w:val="center"/>
        <w:rPr>
          <w:rFonts w:ascii="Times New Roman" w:hAnsi="Times New Roman"/>
          <w:noProof/>
          <w:color w:val="auto"/>
          <w:sz w:val="28"/>
          <w:szCs w:val="28"/>
          <w:lang w:val="en-US" w:eastAsia="en-US"/>
        </w:rPr>
      </w:pPr>
    </w:p>
    <w:p w:rsidR="00B658CE" w:rsidRDefault="00B658CE" w:rsidP="00066DF5">
      <w:pPr>
        <w:pStyle w:val="NormalWeb"/>
        <w:shd w:val="clear" w:color="auto" w:fill="FFFFFF"/>
        <w:spacing w:before="0" w:beforeAutospacing="0" w:after="0" w:afterAutospacing="0" w:line="400" w:lineRule="exact"/>
        <w:jc w:val="center"/>
        <w:rPr>
          <w:rFonts w:ascii="Times New Roman" w:hAnsi="Times New Roman"/>
          <w:noProof/>
          <w:color w:val="auto"/>
          <w:sz w:val="28"/>
          <w:szCs w:val="28"/>
          <w:lang w:val="en-US" w:eastAsia="en-US"/>
        </w:rPr>
      </w:pPr>
    </w:p>
    <w:p w:rsidR="00B658CE" w:rsidRDefault="00B658CE" w:rsidP="00066DF5">
      <w:pPr>
        <w:pStyle w:val="NormalWeb"/>
        <w:shd w:val="clear" w:color="auto" w:fill="FFFFFF"/>
        <w:spacing w:before="0" w:beforeAutospacing="0" w:after="0" w:afterAutospacing="0" w:line="400" w:lineRule="exact"/>
        <w:jc w:val="center"/>
        <w:rPr>
          <w:rFonts w:ascii="Times New Roman" w:hAnsi="Times New Roman"/>
          <w:noProof/>
          <w:color w:val="auto"/>
          <w:sz w:val="28"/>
          <w:szCs w:val="28"/>
          <w:lang w:val="en-US" w:eastAsia="en-US"/>
        </w:rPr>
      </w:pPr>
    </w:p>
    <w:p w:rsidR="00B658CE" w:rsidRDefault="00B658CE" w:rsidP="00066DF5">
      <w:pPr>
        <w:pStyle w:val="NormalWeb"/>
        <w:shd w:val="clear" w:color="auto" w:fill="FFFFFF"/>
        <w:spacing w:before="0" w:beforeAutospacing="0" w:after="0" w:afterAutospacing="0" w:line="400" w:lineRule="exact"/>
        <w:jc w:val="center"/>
        <w:rPr>
          <w:rFonts w:ascii="Times New Roman" w:hAnsi="Times New Roman"/>
          <w:noProof/>
          <w:color w:val="auto"/>
          <w:sz w:val="28"/>
          <w:szCs w:val="28"/>
          <w:lang w:val="en-US" w:eastAsia="en-US"/>
        </w:rPr>
      </w:pPr>
    </w:p>
    <w:p w:rsidR="00B658CE" w:rsidRDefault="00B658CE" w:rsidP="00066DF5">
      <w:pPr>
        <w:pStyle w:val="NormalWeb"/>
        <w:shd w:val="clear" w:color="auto" w:fill="FFFFFF"/>
        <w:spacing w:before="0" w:beforeAutospacing="0" w:after="0" w:afterAutospacing="0" w:line="400" w:lineRule="exact"/>
        <w:jc w:val="center"/>
        <w:rPr>
          <w:rFonts w:ascii="Times New Roman" w:hAnsi="Times New Roman"/>
          <w:noProof/>
          <w:color w:val="auto"/>
          <w:sz w:val="28"/>
          <w:szCs w:val="28"/>
          <w:lang w:val="en-US" w:eastAsia="en-US"/>
        </w:rPr>
      </w:pPr>
    </w:p>
    <w:p w:rsidR="00B658CE" w:rsidRDefault="00B658CE" w:rsidP="00066DF5">
      <w:pPr>
        <w:pStyle w:val="NormalWeb"/>
        <w:shd w:val="clear" w:color="auto" w:fill="FFFFFF"/>
        <w:spacing w:before="0" w:beforeAutospacing="0" w:after="0" w:afterAutospacing="0" w:line="400" w:lineRule="exact"/>
        <w:jc w:val="center"/>
        <w:rPr>
          <w:rFonts w:ascii="Times New Roman" w:hAnsi="Times New Roman"/>
          <w:noProof/>
          <w:color w:val="auto"/>
          <w:sz w:val="28"/>
          <w:szCs w:val="28"/>
          <w:lang w:val="en-US" w:eastAsia="en-US"/>
        </w:rPr>
      </w:pPr>
    </w:p>
    <w:p w:rsidR="00B658CE" w:rsidRDefault="00B658CE" w:rsidP="00066DF5">
      <w:pPr>
        <w:pStyle w:val="NormalWeb"/>
        <w:shd w:val="clear" w:color="auto" w:fill="FFFFFF"/>
        <w:spacing w:before="0" w:beforeAutospacing="0" w:after="0" w:afterAutospacing="0" w:line="400" w:lineRule="exact"/>
        <w:jc w:val="center"/>
        <w:rPr>
          <w:rFonts w:ascii="Times New Roman" w:hAnsi="Times New Roman"/>
          <w:noProof/>
          <w:color w:val="auto"/>
          <w:sz w:val="28"/>
          <w:szCs w:val="28"/>
          <w:lang w:val="en-US" w:eastAsia="en-US"/>
        </w:rPr>
      </w:pPr>
    </w:p>
    <w:p w:rsidR="00B658CE" w:rsidRDefault="00B658CE" w:rsidP="00066DF5">
      <w:pPr>
        <w:pStyle w:val="NormalWeb"/>
        <w:shd w:val="clear" w:color="auto" w:fill="FFFFFF"/>
        <w:spacing w:before="0" w:beforeAutospacing="0" w:after="0" w:afterAutospacing="0" w:line="400" w:lineRule="exact"/>
        <w:jc w:val="center"/>
        <w:rPr>
          <w:rFonts w:ascii="Times New Roman" w:hAnsi="Times New Roman"/>
          <w:noProof/>
          <w:color w:val="auto"/>
          <w:sz w:val="28"/>
          <w:szCs w:val="28"/>
          <w:lang w:val="en-US" w:eastAsia="en-US"/>
        </w:rPr>
      </w:pPr>
    </w:p>
    <w:p w:rsidR="00692CEE" w:rsidRPr="00F23452" w:rsidRDefault="00692CEE" w:rsidP="00066DF5">
      <w:pPr>
        <w:pStyle w:val="NormalWeb"/>
        <w:shd w:val="clear" w:color="auto" w:fill="FFFFFF"/>
        <w:spacing w:before="0" w:beforeAutospacing="0" w:after="0" w:afterAutospacing="0" w:line="400" w:lineRule="exact"/>
        <w:jc w:val="center"/>
        <w:rPr>
          <w:rFonts w:ascii="Times New Roman" w:hAnsi="Times New Roman"/>
          <w:color w:val="auto"/>
          <w:sz w:val="28"/>
          <w:szCs w:val="28"/>
        </w:rPr>
      </w:pPr>
      <w:r w:rsidRPr="00F23452">
        <w:rPr>
          <w:rFonts w:ascii="Times New Roman" w:hAnsi="Times New Roman"/>
          <w:noProof/>
          <w:color w:val="auto"/>
          <w:sz w:val="28"/>
          <w:szCs w:val="28"/>
          <w:lang w:val="en-US" w:eastAsia="en-US"/>
        </w:rPr>
        <w:drawing>
          <wp:anchor distT="0" distB="0" distL="114300" distR="114300" simplePos="0" relativeHeight="251666432" behindDoc="0" locked="0" layoutInCell="1" allowOverlap="1">
            <wp:simplePos x="0" y="0"/>
            <wp:positionH relativeFrom="column">
              <wp:posOffset>1202690</wp:posOffset>
            </wp:positionH>
            <wp:positionV relativeFrom="paragraph">
              <wp:posOffset>-2981960</wp:posOffset>
            </wp:positionV>
            <wp:extent cx="4286885" cy="3182620"/>
            <wp:effectExtent l="0" t="0" r="0" b="0"/>
            <wp:wrapNone/>
            <wp:docPr id="11" name="Picture 11" descr="12217_80_MTDT416112010_9431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217_80_MTDT416112010_943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6885" cy="3182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2CEE" w:rsidRPr="00F23452" w:rsidRDefault="00692CEE" w:rsidP="00066DF5">
      <w:pPr>
        <w:pStyle w:val="NormalWeb"/>
        <w:shd w:val="clear" w:color="auto" w:fill="FFFFFF"/>
        <w:spacing w:before="0" w:beforeAutospacing="0" w:after="0" w:afterAutospacing="0" w:line="400" w:lineRule="exact"/>
        <w:jc w:val="both"/>
        <w:rPr>
          <w:rFonts w:ascii="Times New Roman" w:hAnsi="Times New Roman"/>
          <w:color w:val="auto"/>
          <w:sz w:val="28"/>
          <w:szCs w:val="28"/>
        </w:rPr>
      </w:pPr>
      <w:r w:rsidRPr="00F23452">
        <w:rPr>
          <w:rFonts w:ascii="Times New Roman" w:hAnsi="Times New Roman"/>
          <w:color w:val="auto"/>
          <w:sz w:val="28"/>
          <w:szCs w:val="28"/>
        </w:rPr>
        <w:t> </w:t>
      </w:r>
    </w:p>
    <w:p w:rsidR="00692CEE" w:rsidRPr="00F23452" w:rsidRDefault="00692CEE" w:rsidP="00066DF5">
      <w:pPr>
        <w:pStyle w:val="NormalWeb"/>
        <w:shd w:val="clear" w:color="auto" w:fill="FFFFFF"/>
        <w:spacing w:before="0" w:beforeAutospacing="0" w:after="0" w:afterAutospacing="0" w:line="400" w:lineRule="exact"/>
        <w:jc w:val="both"/>
        <w:rPr>
          <w:rFonts w:ascii="Times New Roman" w:hAnsi="Times New Roman"/>
          <w:color w:val="auto"/>
          <w:sz w:val="28"/>
          <w:szCs w:val="28"/>
        </w:rPr>
      </w:pPr>
      <w:r w:rsidRPr="00F23452">
        <w:rPr>
          <w:rFonts w:ascii="Times New Roman" w:hAnsi="Times New Roman"/>
          <w:color w:val="auto"/>
          <w:sz w:val="28"/>
          <w:szCs w:val="28"/>
        </w:rPr>
        <w:tab/>
      </w:r>
      <w:r w:rsidRPr="00F23452">
        <w:rPr>
          <w:rFonts w:ascii="Times New Roman" w:hAnsi="Times New Roman"/>
          <w:color w:val="auto"/>
          <w:sz w:val="28"/>
          <w:szCs w:val="28"/>
          <w:lang w:val="en-US"/>
        </w:rPr>
        <w:t>Giữa</w:t>
      </w:r>
      <w:r w:rsidRPr="00F23452">
        <w:rPr>
          <w:rFonts w:ascii="Times New Roman" w:hAnsi="Times New Roman"/>
          <w:color w:val="auto"/>
          <w:sz w:val="28"/>
          <w:szCs w:val="28"/>
        </w:rPr>
        <w:t xml:space="preserve"> lúc cao trào cách mạng đầu tiên mà đỉnh cao là Xô viết Nghệ Tĩnh đang diễn ra rầm rộ ngày 18/11/1930, Ban Thường vụ Trung ương Đảng Cộng sản Đông Dương ra chỉ thị thành lập Hội phản đế đồng minh, hình thức đầu tiên của Mặt trận dân tộc thống nhất Việt Nam. Mặt trận nhằm đoàn kết các đảng phái, giai cấp, nhân sĩ trí thức Việt Nam và nòng cốt là liên minh công - nông dưới sự lãnh đạo của Đảng, đấu tranh chống đế quốc, xây dựng nước Việt Nam hòa bình, thống nhất, dân chủ và giàu mạnh.</w:t>
      </w:r>
    </w:p>
    <w:p w:rsidR="00692CEE" w:rsidRPr="00F23452" w:rsidRDefault="00692CEE" w:rsidP="00066DF5">
      <w:pPr>
        <w:pStyle w:val="NormalWeb"/>
        <w:shd w:val="clear" w:color="auto" w:fill="FFFFFF"/>
        <w:spacing w:before="0" w:beforeAutospacing="0" w:after="0" w:afterAutospacing="0" w:line="400" w:lineRule="exact"/>
        <w:ind w:firstLine="720"/>
        <w:jc w:val="both"/>
        <w:rPr>
          <w:rFonts w:ascii="Times New Roman" w:hAnsi="Times New Roman"/>
          <w:color w:val="auto"/>
          <w:sz w:val="28"/>
          <w:szCs w:val="28"/>
        </w:rPr>
      </w:pPr>
      <w:r w:rsidRPr="00F23452">
        <w:rPr>
          <w:rFonts w:ascii="Times New Roman" w:hAnsi="Times New Roman"/>
          <w:color w:val="auto"/>
          <w:sz w:val="28"/>
          <w:szCs w:val="28"/>
        </w:rPr>
        <w:t>Hội nghị Trung ương Đảng (11/1936) quyết định thành lập Mặt trận thống nhất nhân dân phản đế Đông Dương, đến tháng 3/1938 đổi tên thành Mặt trận thống nhất dân chủ Đông Dương (gọi tắt là Mặt trận dân chủ Đông Dương).</w:t>
      </w:r>
    </w:p>
    <w:p w:rsidR="00692CEE" w:rsidRPr="00F23452" w:rsidRDefault="00692CEE" w:rsidP="00066DF5">
      <w:pPr>
        <w:pStyle w:val="NormalWeb"/>
        <w:shd w:val="clear" w:color="auto" w:fill="FFFFFF"/>
        <w:spacing w:before="0" w:beforeAutospacing="0" w:after="0" w:afterAutospacing="0" w:line="400" w:lineRule="exact"/>
        <w:jc w:val="both"/>
        <w:rPr>
          <w:rFonts w:ascii="Times New Roman" w:hAnsi="Times New Roman"/>
          <w:color w:val="auto"/>
          <w:sz w:val="28"/>
          <w:szCs w:val="28"/>
        </w:rPr>
      </w:pPr>
      <w:r w:rsidRPr="00F23452">
        <w:rPr>
          <w:rFonts w:ascii="Times New Roman" w:hAnsi="Times New Roman"/>
          <w:color w:val="auto"/>
          <w:sz w:val="28"/>
          <w:szCs w:val="28"/>
          <w:lang w:val="en-US"/>
        </w:rPr>
        <w:tab/>
      </w:r>
      <w:r w:rsidRPr="00F23452">
        <w:rPr>
          <w:rFonts w:ascii="Times New Roman" w:hAnsi="Times New Roman"/>
          <w:color w:val="auto"/>
          <w:sz w:val="28"/>
          <w:szCs w:val="28"/>
        </w:rPr>
        <w:t xml:space="preserve">Ngày 19/5/1941, theo sáng kiến của đồng chí Hồ Chí Minh, Việt Namđộc lập đồng minh hội (gọi tắt là Mặt trận Việt Minh) thành lập tại Pắc Pó (Cao Bằng). Đây là thời kỳ chính sách </w:t>
      </w:r>
      <w:r w:rsidRPr="00F23452">
        <w:rPr>
          <w:rFonts w:ascii="Times New Roman" w:hAnsi="Times New Roman"/>
          <w:color w:val="auto"/>
          <w:sz w:val="28"/>
          <w:szCs w:val="28"/>
        </w:rPr>
        <w:lastRenderedPageBreak/>
        <w:t>Mặt trận được đề ra cụ thể, được áp dụng sinh động và các kinh nghiệm phong phú nhất. Nhờ chính sách Mặt trận đúng đắn, phong trào lan rộng, cơ sở Mặt trận phát triển rộng rãi, khi thời cơ đến, Việt Minh đã ra lệnh Tổng khởi nghĩa, giành chính quyền về tay nhân dân.</w:t>
      </w:r>
    </w:p>
    <w:p w:rsidR="00692CEE" w:rsidRPr="00F23452" w:rsidRDefault="00692CEE" w:rsidP="00066DF5">
      <w:pPr>
        <w:pStyle w:val="NormalWeb"/>
        <w:shd w:val="clear" w:color="auto" w:fill="FFFFFF"/>
        <w:spacing w:before="0" w:beforeAutospacing="0" w:after="0" w:afterAutospacing="0" w:line="400" w:lineRule="exact"/>
        <w:jc w:val="both"/>
        <w:rPr>
          <w:rFonts w:ascii="Times New Roman" w:hAnsi="Times New Roman"/>
          <w:color w:val="auto"/>
          <w:sz w:val="28"/>
          <w:szCs w:val="28"/>
        </w:rPr>
      </w:pPr>
      <w:r w:rsidRPr="00F23452">
        <w:rPr>
          <w:rFonts w:ascii="Times New Roman" w:hAnsi="Times New Roman"/>
          <w:color w:val="auto"/>
          <w:sz w:val="28"/>
          <w:szCs w:val="28"/>
          <w:lang w:val="en-US"/>
        </w:rPr>
        <w:tab/>
      </w:r>
      <w:r w:rsidRPr="00F23452">
        <w:rPr>
          <w:rFonts w:ascii="Times New Roman" w:hAnsi="Times New Roman"/>
          <w:color w:val="auto"/>
          <w:sz w:val="28"/>
          <w:szCs w:val="28"/>
        </w:rPr>
        <w:t>“Việt Minh đã có công lớn trong việc xây dựng khối đại đoàn kết toàn dân, chống quân cướp nước. Công đức ấy tất cả mọi người Việt Nam phải ghi nhớ. Lịch sử của Việt Minh mười năm đấu tranh cho độc lập, tự do của dân tộc cũng là những trang lịch sử vẻ vang vào bậc nhất của dân tộc Việt Nam ta”.</w:t>
      </w:r>
    </w:p>
    <w:p w:rsidR="00692CEE" w:rsidRPr="00F23452" w:rsidRDefault="00692CEE" w:rsidP="00066DF5">
      <w:pPr>
        <w:pStyle w:val="NormalWeb"/>
        <w:shd w:val="clear" w:color="auto" w:fill="FFFFFF"/>
        <w:spacing w:before="0" w:beforeAutospacing="0" w:after="0" w:afterAutospacing="0" w:line="400" w:lineRule="exact"/>
        <w:jc w:val="both"/>
        <w:rPr>
          <w:rFonts w:ascii="Times New Roman" w:hAnsi="Times New Roman"/>
          <w:color w:val="auto"/>
          <w:sz w:val="28"/>
          <w:szCs w:val="28"/>
        </w:rPr>
      </w:pPr>
      <w:r w:rsidRPr="00F23452">
        <w:rPr>
          <w:rFonts w:ascii="Times New Roman" w:hAnsi="Times New Roman"/>
          <w:color w:val="auto"/>
          <w:sz w:val="28"/>
          <w:szCs w:val="28"/>
        </w:rPr>
        <w:tab/>
        <w:t>Sau cách mạng tháng Tám thành công, theo sáng kiến của Chủ tịch Hồ Chí Minh, tháng 5/1946, Hội Liên hiệp quốc dân Việt Nam (gọi tắt là Hội Liên Việt) được thành lập, thu hút thêm một số nhân sĩ, địa chủ yêu nước. Đến 3/3/1951, Đại hội thống nhất Việt Minh – Liên Việt lấy tên là Mặt trận Liên Việt.</w:t>
      </w:r>
    </w:p>
    <w:p w:rsidR="00692CEE" w:rsidRPr="00F23452" w:rsidRDefault="00692CEE" w:rsidP="00066DF5">
      <w:pPr>
        <w:pStyle w:val="NormalWeb"/>
        <w:shd w:val="clear" w:color="auto" w:fill="FFFFFF"/>
        <w:spacing w:before="0" w:beforeAutospacing="0" w:after="0" w:afterAutospacing="0" w:line="400" w:lineRule="exact"/>
        <w:jc w:val="both"/>
        <w:rPr>
          <w:rFonts w:ascii="Times New Roman" w:hAnsi="Times New Roman"/>
          <w:color w:val="auto"/>
          <w:sz w:val="28"/>
          <w:szCs w:val="28"/>
        </w:rPr>
      </w:pPr>
      <w:r w:rsidRPr="00F23452">
        <w:rPr>
          <w:rFonts w:ascii="Times New Roman" w:hAnsi="Times New Roman"/>
          <w:color w:val="auto"/>
          <w:sz w:val="28"/>
          <w:szCs w:val="28"/>
        </w:rPr>
        <w:tab/>
        <w:t>Đại hội toàn quốc lần thứ II của Đảng (1951) đã khẳng định: “Mặt trận là một trong những trụ cột của Nhà nước dân chủ nhân dân, là sức mạnh vô biên của cuộc kháng chiến và kiến quốc, là cơ sở quần chúng rộng rãi, làm thành áo giáp vững bền của Đảng”. </w:t>
      </w:r>
    </w:p>
    <w:p w:rsidR="00692CEE" w:rsidRPr="00F23452" w:rsidRDefault="00692CEE" w:rsidP="00066DF5">
      <w:pPr>
        <w:pStyle w:val="NormalWeb"/>
        <w:shd w:val="clear" w:color="auto" w:fill="FFFFFF"/>
        <w:spacing w:before="0" w:beforeAutospacing="0" w:after="0" w:afterAutospacing="0" w:line="400" w:lineRule="exact"/>
        <w:jc w:val="both"/>
        <w:rPr>
          <w:rFonts w:ascii="Times New Roman" w:hAnsi="Times New Roman"/>
          <w:color w:val="auto"/>
          <w:sz w:val="28"/>
          <w:szCs w:val="28"/>
        </w:rPr>
      </w:pPr>
      <w:r w:rsidRPr="00F23452">
        <w:rPr>
          <w:rFonts w:ascii="Times New Roman" w:hAnsi="Times New Roman"/>
          <w:color w:val="auto"/>
          <w:sz w:val="28"/>
          <w:szCs w:val="28"/>
        </w:rPr>
        <w:tab/>
        <w:t>Sau Hiệp định Giơnevơ (7/1954), ngày 10/9/1955, Đại hội Mặt trận dân tộc thống nhất đã quyết định thành lập Mặt trận Tổ quốc Việt Nam. Đại hội đã thông qua cương lĩnh Mặt trận, chính sách đại đoàn kết toàn dân, vai trò và nhiệm vụ của Mặt trận đối với cách mạng nước ta trong giai đoạn mới.</w:t>
      </w:r>
    </w:p>
    <w:p w:rsidR="00692CEE" w:rsidRPr="00F23452" w:rsidRDefault="00692CEE" w:rsidP="00066DF5">
      <w:pPr>
        <w:pStyle w:val="NormalWeb"/>
        <w:shd w:val="clear" w:color="auto" w:fill="FFFFFF"/>
        <w:spacing w:before="0" w:beforeAutospacing="0" w:after="0" w:afterAutospacing="0" w:line="400" w:lineRule="exact"/>
        <w:jc w:val="both"/>
        <w:rPr>
          <w:rFonts w:ascii="Times New Roman" w:hAnsi="Times New Roman"/>
          <w:color w:val="auto"/>
          <w:spacing w:val="-4"/>
          <w:sz w:val="28"/>
          <w:szCs w:val="28"/>
        </w:rPr>
      </w:pPr>
      <w:r w:rsidRPr="00F23452">
        <w:rPr>
          <w:rFonts w:ascii="Times New Roman" w:hAnsi="Times New Roman"/>
          <w:color w:val="auto"/>
          <w:spacing w:val="-4"/>
          <w:sz w:val="28"/>
          <w:szCs w:val="28"/>
        </w:rPr>
        <w:tab/>
        <w:t>Đánh giá về Mặt trận Tổ quốc Việt Nam, Đại hội lần thứ III của Đảng đã khẳng định: “Mặt trận Tổ quốc Việt Nam đã đoàn kết các giai cấp, các đảng phái, các dân tộc, các tôn giáo, các nhân sĩ yêu nước và tán thành chủ nghĩa xã hội, nhờ đó đã động viên mọi lực lượng yêu nước và tiến bộ của dân tộc để xây dựng CNXH ở miền Bắc và đấu tranh thực hiện thống nhất nước nhà”.</w:t>
      </w:r>
    </w:p>
    <w:p w:rsidR="00692CEE" w:rsidRPr="00F23452" w:rsidRDefault="00692CEE" w:rsidP="00066DF5">
      <w:pPr>
        <w:pStyle w:val="NormalWeb"/>
        <w:shd w:val="clear" w:color="auto" w:fill="FFFFFF"/>
        <w:spacing w:before="0" w:beforeAutospacing="0" w:after="0" w:afterAutospacing="0" w:line="400" w:lineRule="exact"/>
        <w:jc w:val="both"/>
        <w:rPr>
          <w:rFonts w:ascii="Times New Roman" w:hAnsi="Times New Roman"/>
          <w:color w:val="auto"/>
          <w:sz w:val="28"/>
          <w:szCs w:val="28"/>
        </w:rPr>
      </w:pPr>
      <w:r w:rsidRPr="00F23452">
        <w:rPr>
          <w:rFonts w:ascii="Times New Roman" w:hAnsi="Times New Roman"/>
          <w:color w:val="auto"/>
          <w:sz w:val="28"/>
          <w:szCs w:val="28"/>
        </w:rPr>
        <w:tab/>
        <w:t>Ở miền Nam, ngày 20/12/1960, Mặt trận dân tộc giải phóng miền Nam Việt Nam ra đời đã kịp thời đề ra nhiều chủ trương chính sách nhằm đoàn kết toàn dân chống đế quốc Mỹ và bè lũ độc tài tay sai.</w:t>
      </w:r>
    </w:p>
    <w:p w:rsidR="00692CEE" w:rsidRPr="00F23452" w:rsidRDefault="00692CEE" w:rsidP="00066DF5">
      <w:pPr>
        <w:pStyle w:val="NormalWeb"/>
        <w:shd w:val="clear" w:color="auto" w:fill="FFFFFF"/>
        <w:spacing w:before="0" w:beforeAutospacing="0" w:after="0" w:afterAutospacing="0" w:line="400" w:lineRule="exact"/>
        <w:jc w:val="both"/>
        <w:rPr>
          <w:rFonts w:ascii="Times New Roman" w:hAnsi="Times New Roman"/>
          <w:color w:val="auto"/>
          <w:sz w:val="28"/>
          <w:szCs w:val="28"/>
        </w:rPr>
      </w:pPr>
      <w:r w:rsidRPr="00F23452">
        <w:rPr>
          <w:rFonts w:ascii="Times New Roman" w:hAnsi="Times New Roman"/>
          <w:color w:val="auto"/>
          <w:sz w:val="28"/>
          <w:szCs w:val="28"/>
        </w:rPr>
        <w:tab/>
        <w:t>Ngày 20/1/1968, Liên minh các lực lượng dân tộc dân chủ và hòa bình Việt Nam được thành lập nhằm đoàn kết và tranh thủ một số người ở thành thị, mở rộng thêm một bước Mặt trận chống Mỹ cứu nước.</w:t>
      </w:r>
    </w:p>
    <w:p w:rsidR="00692CEE" w:rsidRPr="00F23452" w:rsidRDefault="00692CEE" w:rsidP="00066DF5">
      <w:pPr>
        <w:pStyle w:val="NormalWeb"/>
        <w:shd w:val="clear" w:color="auto" w:fill="FFFFFF"/>
        <w:spacing w:before="0" w:beforeAutospacing="0" w:after="0" w:afterAutospacing="0" w:line="400" w:lineRule="exact"/>
        <w:jc w:val="both"/>
        <w:rPr>
          <w:rFonts w:ascii="Times New Roman" w:hAnsi="Times New Roman"/>
          <w:color w:val="auto"/>
          <w:sz w:val="28"/>
          <w:szCs w:val="28"/>
        </w:rPr>
      </w:pPr>
      <w:r w:rsidRPr="00F23452">
        <w:rPr>
          <w:rFonts w:ascii="Times New Roman" w:hAnsi="Times New Roman"/>
          <w:color w:val="auto"/>
          <w:sz w:val="28"/>
          <w:szCs w:val="28"/>
          <w:lang w:val="en-US"/>
        </w:rPr>
        <w:tab/>
      </w:r>
      <w:r w:rsidRPr="00F23452">
        <w:rPr>
          <w:rFonts w:ascii="Times New Roman" w:hAnsi="Times New Roman"/>
          <w:color w:val="auto"/>
          <w:sz w:val="28"/>
          <w:szCs w:val="28"/>
        </w:rPr>
        <w:t xml:space="preserve">Sau khi thống nhất nước nhà, ngày 31/1/1977, Đại hội Mặt trận dân tộc thống nhất quyết định thống nhất ba tổ chức Mặt trận, lấy tên là Mặt trận Tổ quốc Việt Nam, thông qua chương trình hoạt động và Điều lệ mới nhằm đoàn kết rộng rãi các tầng lớp nhân dân để cùng nhau </w:t>
      </w:r>
      <w:r w:rsidRPr="00F23452">
        <w:rPr>
          <w:rFonts w:ascii="Times New Roman" w:hAnsi="Times New Roman"/>
          <w:color w:val="auto"/>
          <w:sz w:val="28"/>
          <w:szCs w:val="28"/>
        </w:rPr>
        <w:lastRenderedPageBreak/>
        <w:t>phấn đấu xây dựng Tổ quốc Việt Nam hòa bình, độc lập, thống nhất, XHCN và tích cực góp phần vào sự nghiệp cách mạng của nhân dân thế giới.</w:t>
      </w:r>
    </w:p>
    <w:p w:rsidR="00692CEE" w:rsidRPr="00F23452" w:rsidRDefault="00692CEE" w:rsidP="00066DF5">
      <w:pPr>
        <w:pStyle w:val="NormalWeb"/>
        <w:shd w:val="clear" w:color="auto" w:fill="FFFFFF"/>
        <w:spacing w:before="0" w:beforeAutospacing="0" w:after="0" w:afterAutospacing="0" w:line="400" w:lineRule="exact"/>
        <w:jc w:val="both"/>
        <w:rPr>
          <w:rFonts w:ascii="Times New Roman" w:hAnsi="Times New Roman"/>
          <w:color w:val="auto"/>
          <w:sz w:val="28"/>
          <w:szCs w:val="28"/>
        </w:rPr>
      </w:pPr>
      <w:r w:rsidRPr="00F23452">
        <w:rPr>
          <w:rFonts w:ascii="Times New Roman" w:hAnsi="Times New Roman"/>
          <w:color w:val="auto"/>
          <w:sz w:val="28"/>
          <w:szCs w:val="28"/>
        </w:rPr>
        <w:tab/>
        <w:t>Trong lịch sử Việt Nam, từ năm 1930 đến nay, không có thời kỳ nào vắng bóng tổ chức Mặt trận. Lịch sử Cách mạng Việt Nam đã khẳng định Mặt trận dân tộc thống nhất Việt Nam là vũ khí chính trị không thể thiếu được để nhân dân ta phát huy sức mạnh tổng hợp của mình trong cuộc đấu tranh giải phóng dân tộc, giành độc lập tự do và xây dựng cuộc sống ấm no, hạnh phúc. Mặt trận dân tộc thống nhất đã góp phần quan trọng xây dựng Đảng, xây dựng và bảo vệ chính quyền nhân dân, củng cố khối liên minh công nông và tầng lớp trí thức, xây dựng và phát triển lực lượng vũ trang nhân dân.</w:t>
      </w:r>
    </w:p>
    <w:p w:rsidR="00692CEE" w:rsidRPr="00F23452" w:rsidRDefault="00692CEE" w:rsidP="00066DF5">
      <w:pPr>
        <w:pStyle w:val="NormalWeb"/>
        <w:shd w:val="clear" w:color="auto" w:fill="FFFFFF"/>
        <w:spacing w:before="0" w:beforeAutospacing="0" w:after="0" w:afterAutospacing="0" w:line="400" w:lineRule="exact"/>
        <w:jc w:val="both"/>
        <w:rPr>
          <w:rFonts w:ascii="Times New Roman" w:hAnsi="Times New Roman"/>
          <w:color w:val="auto"/>
          <w:sz w:val="28"/>
          <w:szCs w:val="28"/>
          <w:lang w:val="en-US"/>
        </w:rPr>
      </w:pPr>
      <w:r w:rsidRPr="00F23452">
        <w:rPr>
          <w:rFonts w:ascii="Times New Roman" w:hAnsi="Times New Roman"/>
          <w:color w:val="auto"/>
          <w:sz w:val="28"/>
          <w:szCs w:val="28"/>
        </w:rPr>
        <w:tab/>
        <w:t>Trong thời kỳ phát triển mới, công nghiệp hóa, hiện đại hóa đất nước, Mặt trận tăng cường đoàn kết toàn dân, phát huy cao độ nhân tài, vật lực của mọi thành phần kinh tế, mọi tầng lớp nhân dân trong nước và người Việt Nam ở nước ngoài, đồng tâm nhất trí đưa đất nước phát triển với tốc độ cao hơn, hiệu quả kinh tế xã hội lớn hơn, thực hiện dân giàu, nước mạnh, xã hội công bằng, dân chủ, văn minh, bảo vệ vững chắc độc lập của Tổ quốc, đưa đất nước hội nhập với tiến trình phát triển của thế giới.</w:t>
      </w:r>
    </w:p>
    <w:p w:rsidR="00692CEE" w:rsidRPr="00F23452" w:rsidRDefault="00692CEE" w:rsidP="00066DF5">
      <w:pPr>
        <w:pStyle w:val="NormalWeb"/>
        <w:shd w:val="clear" w:color="auto" w:fill="FFFFFF"/>
        <w:spacing w:before="0" w:beforeAutospacing="0" w:after="0" w:afterAutospacing="0" w:line="400" w:lineRule="exact"/>
        <w:jc w:val="both"/>
        <w:rPr>
          <w:rFonts w:ascii="Times New Roman" w:hAnsi="Times New Roman"/>
          <w:b/>
          <w:color w:val="auto"/>
          <w:sz w:val="28"/>
          <w:szCs w:val="28"/>
          <w:lang w:val="en-US"/>
        </w:rPr>
      </w:pPr>
      <w:r w:rsidRPr="00F23452">
        <w:rPr>
          <w:rFonts w:ascii="Times New Roman" w:hAnsi="Times New Roman"/>
          <w:color w:val="auto"/>
          <w:sz w:val="28"/>
          <w:szCs w:val="28"/>
          <w:lang w:val="en-US"/>
        </w:rPr>
        <w:tab/>
      </w:r>
      <w:r w:rsidRPr="00F23452">
        <w:rPr>
          <w:rFonts w:ascii="Times New Roman" w:hAnsi="Times New Roman"/>
          <w:color w:val="auto"/>
          <w:sz w:val="28"/>
          <w:szCs w:val="28"/>
          <w:lang w:val="en-US"/>
        </w:rPr>
        <w:tab/>
      </w:r>
      <w:r w:rsidRPr="00F23452">
        <w:rPr>
          <w:rFonts w:ascii="Times New Roman" w:hAnsi="Times New Roman"/>
          <w:color w:val="auto"/>
          <w:sz w:val="28"/>
          <w:szCs w:val="28"/>
          <w:lang w:val="en-US"/>
        </w:rPr>
        <w:tab/>
      </w:r>
      <w:r w:rsidRPr="00F23452">
        <w:rPr>
          <w:rFonts w:ascii="Times New Roman" w:hAnsi="Times New Roman"/>
          <w:color w:val="auto"/>
          <w:sz w:val="28"/>
          <w:szCs w:val="28"/>
          <w:lang w:val="en-US"/>
        </w:rPr>
        <w:tab/>
      </w:r>
      <w:r w:rsidRPr="00F23452">
        <w:rPr>
          <w:rFonts w:ascii="Times New Roman" w:hAnsi="Times New Roman"/>
          <w:color w:val="auto"/>
          <w:sz w:val="28"/>
          <w:szCs w:val="28"/>
          <w:lang w:val="en-US"/>
        </w:rPr>
        <w:tab/>
      </w:r>
      <w:r w:rsidRPr="00F23452">
        <w:rPr>
          <w:rFonts w:ascii="Times New Roman" w:hAnsi="Times New Roman"/>
          <w:color w:val="auto"/>
          <w:sz w:val="28"/>
          <w:szCs w:val="28"/>
          <w:lang w:val="en-US"/>
        </w:rPr>
        <w:tab/>
      </w:r>
      <w:r w:rsidRPr="00F23452">
        <w:rPr>
          <w:rFonts w:ascii="Times New Roman" w:hAnsi="Times New Roman"/>
          <w:color w:val="auto"/>
          <w:sz w:val="28"/>
          <w:szCs w:val="28"/>
          <w:lang w:val="en-US"/>
        </w:rPr>
        <w:tab/>
      </w:r>
      <w:r w:rsidRPr="00F23452">
        <w:rPr>
          <w:rFonts w:ascii="Times New Roman" w:hAnsi="Times New Roman"/>
          <w:color w:val="auto"/>
          <w:sz w:val="28"/>
          <w:szCs w:val="28"/>
          <w:lang w:val="en-US"/>
        </w:rPr>
        <w:tab/>
        <w:t xml:space="preserve">   </w:t>
      </w:r>
      <w:r>
        <w:rPr>
          <w:rFonts w:ascii="Times New Roman" w:hAnsi="Times New Roman"/>
          <w:color w:val="auto"/>
          <w:sz w:val="28"/>
          <w:szCs w:val="28"/>
          <w:lang w:val="en-US"/>
        </w:rPr>
        <w:t xml:space="preserve">                 </w:t>
      </w:r>
      <w:r w:rsidRPr="00F23452">
        <w:rPr>
          <w:rFonts w:ascii="Times New Roman" w:hAnsi="Times New Roman"/>
          <w:color w:val="auto"/>
          <w:sz w:val="28"/>
          <w:szCs w:val="28"/>
          <w:lang w:val="en-US"/>
        </w:rPr>
        <w:t xml:space="preserve">    </w:t>
      </w:r>
      <w:r w:rsidRPr="00F23452">
        <w:rPr>
          <w:rFonts w:ascii="Times New Roman" w:hAnsi="Times New Roman"/>
          <w:b/>
          <w:color w:val="auto"/>
          <w:sz w:val="28"/>
          <w:szCs w:val="28"/>
          <w:lang w:val="en-US"/>
        </w:rPr>
        <w:t xml:space="preserve"> Nguồn: thanglong.gov.vn</w:t>
      </w:r>
    </w:p>
    <w:p w:rsidR="00692CEE" w:rsidRPr="002F4003" w:rsidRDefault="00692CEE" w:rsidP="00066DF5">
      <w:pPr>
        <w:pStyle w:val="NormalWeb"/>
        <w:shd w:val="clear" w:color="auto" w:fill="FFFFFF"/>
        <w:spacing w:before="0" w:beforeAutospacing="0" w:after="0" w:afterAutospacing="0" w:line="400" w:lineRule="exact"/>
        <w:ind w:firstLine="720"/>
        <w:jc w:val="both"/>
        <w:rPr>
          <w:rFonts w:ascii="Times New Roman" w:hAnsi="Times New Roman"/>
          <w:sz w:val="28"/>
          <w:szCs w:val="28"/>
        </w:rPr>
      </w:pPr>
      <w:r w:rsidRPr="008248B5">
        <w:rPr>
          <w:color w:val="212529"/>
          <w:sz w:val="28"/>
          <w:szCs w:val="28"/>
        </w:rPr>
        <w:br w:type="page"/>
      </w:r>
      <w:r w:rsidR="002F4003" w:rsidRPr="002F4003">
        <w:rPr>
          <w:rFonts w:ascii="Times New Roman" w:hAnsi="Times New Roman"/>
          <w:b/>
          <w:sz w:val="28"/>
          <w:szCs w:val="28"/>
        </w:rPr>
        <w:lastRenderedPageBreak/>
        <w:t>5</w:t>
      </w:r>
      <w:r w:rsidRPr="002F4003">
        <w:rPr>
          <w:rFonts w:ascii="Times New Roman" w:hAnsi="Times New Roman"/>
          <w:b/>
          <w:sz w:val="28"/>
          <w:szCs w:val="28"/>
        </w:rPr>
        <w:t>. Kỷ niệ</w:t>
      </w:r>
      <w:r w:rsidR="00B861BD" w:rsidRPr="002F4003">
        <w:rPr>
          <w:rFonts w:ascii="Times New Roman" w:hAnsi="Times New Roman"/>
          <w:b/>
          <w:sz w:val="28"/>
          <w:szCs w:val="28"/>
        </w:rPr>
        <w:t>m 8</w:t>
      </w:r>
      <w:r w:rsidR="00D61BC5" w:rsidRPr="002F4003">
        <w:rPr>
          <w:rFonts w:ascii="Times New Roman" w:hAnsi="Times New Roman"/>
          <w:b/>
          <w:sz w:val="28"/>
          <w:szCs w:val="28"/>
        </w:rPr>
        <w:t>3</w:t>
      </w:r>
      <w:r w:rsidRPr="002F4003">
        <w:rPr>
          <w:rFonts w:ascii="Times New Roman" w:hAnsi="Times New Roman"/>
          <w:b/>
          <w:sz w:val="28"/>
          <w:szCs w:val="28"/>
        </w:rPr>
        <w:t xml:space="preserve"> năm Ngày Nam Kỳ khởi nghĩa (</w:t>
      </w:r>
      <w:r w:rsidR="00B861BD" w:rsidRPr="002F4003">
        <w:rPr>
          <w:rFonts w:ascii="Times New Roman" w:hAnsi="Times New Roman"/>
          <w:b/>
          <w:sz w:val="28"/>
          <w:szCs w:val="28"/>
        </w:rPr>
        <w:t>23/11/1940 - 23/11/2023</w:t>
      </w:r>
      <w:r w:rsidRPr="002F4003">
        <w:rPr>
          <w:rFonts w:ascii="Times New Roman" w:hAnsi="Times New Roman"/>
          <w:b/>
          <w:sz w:val="28"/>
          <w:szCs w:val="28"/>
        </w:rPr>
        <w:t>).</w:t>
      </w:r>
    </w:p>
    <w:p w:rsidR="00692CEE" w:rsidRPr="00DB2185" w:rsidRDefault="00692CEE" w:rsidP="00066DF5">
      <w:pPr>
        <w:spacing w:before="0" w:after="0" w:line="400" w:lineRule="exact"/>
        <w:jc w:val="both"/>
        <w:rPr>
          <w:rFonts w:eastAsia="Times New Roman"/>
          <w:sz w:val="28"/>
          <w:szCs w:val="28"/>
        </w:rPr>
      </w:pPr>
      <w:r w:rsidRPr="002F4003">
        <w:rPr>
          <w:sz w:val="28"/>
          <w:szCs w:val="28"/>
        </w:rPr>
        <w:tab/>
      </w:r>
      <w:r w:rsidRPr="002F4003">
        <w:rPr>
          <w:rFonts w:eastAsia="Times New Roman"/>
          <w:bCs/>
          <w:sz w:val="28"/>
          <w:szCs w:val="28"/>
          <w:bdr w:val="none" w:sz="0" w:space="0" w:color="auto" w:frame="1"/>
        </w:rPr>
        <w:t>Lịch sử cách mạng</w:t>
      </w:r>
      <w:r w:rsidRPr="00DB2185">
        <w:rPr>
          <w:rFonts w:eastAsia="Times New Roman"/>
          <w:bCs/>
          <w:sz w:val="28"/>
          <w:szCs w:val="28"/>
          <w:bdr w:val="none" w:sz="0" w:space="0" w:color="auto" w:frame="1"/>
        </w:rPr>
        <w:t xml:space="preserve"> Việt Nam dưới sự lãnh đạo của Đảng có rất nhiều sự kiện vàng son, không chỉ đánh dấu mốc mà còn chứa đựng những bài học kinh nghiệm cho mai sau. Khởi nghĩa Nam Kỳ nổ ra từ ngày 23/11/1940 </w:t>
      </w:r>
      <w:r w:rsidR="00D61BC5">
        <w:rPr>
          <w:rFonts w:eastAsia="Times New Roman"/>
          <w:bCs/>
          <w:sz w:val="28"/>
          <w:szCs w:val="28"/>
          <w:bdr w:val="none" w:sz="0" w:space="0" w:color="auto" w:frame="1"/>
        </w:rPr>
        <w:t>đến ngày 31/12/1940, cách đây 83</w:t>
      </w:r>
      <w:r w:rsidRPr="00DB2185">
        <w:rPr>
          <w:rFonts w:eastAsia="Times New Roman"/>
          <w:bCs/>
          <w:sz w:val="28"/>
          <w:szCs w:val="28"/>
          <w:bdr w:val="none" w:sz="0" w:space="0" w:color="auto" w:frame="1"/>
        </w:rPr>
        <w:t xml:space="preserve"> năm là một trong những mốc son chói lọi ấy.</w:t>
      </w:r>
    </w:p>
    <w:p w:rsidR="00692CEE" w:rsidRPr="00C81AAA" w:rsidRDefault="00692CEE" w:rsidP="00066DF5">
      <w:pPr>
        <w:spacing w:before="0" w:after="0" w:line="400" w:lineRule="exact"/>
        <w:jc w:val="both"/>
        <w:rPr>
          <w:rFonts w:eastAsia="Times New Roman"/>
          <w:sz w:val="28"/>
          <w:szCs w:val="28"/>
        </w:rPr>
      </w:pPr>
      <w:r>
        <w:rPr>
          <w:rFonts w:eastAsia="Times New Roman"/>
          <w:color w:val="000080"/>
          <w:sz w:val="28"/>
          <w:szCs w:val="28"/>
        </w:rPr>
        <w:tab/>
      </w:r>
      <w:r w:rsidRPr="00C81AAA">
        <w:rPr>
          <w:rFonts w:eastAsia="Times New Roman"/>
          <w:sz w:val="28"/>
          <w:szCs w:val="28"/>
        </w:rPr>
        <w:t>Cùng với việc quân Nhật kéo vào Bắc bộ, thừa cơ quân Pháp bối rối, tháng 11 năm 1940, bọn quân phiệt Thái Lan theo lệnh phát xít Nhật tiến đánh Campuchia. Thực dân Pháp bắt lính người Nam bộ và người Khơme ra trận làm bia đỡ đạn cho chúng. Căm thù thực dân Pháp và được cổ vũ bởi tiếng súng khởi nghĩa Bắc Sơn, nhân dân Nam bộ sục sôi tranh đấu.</w:t>
      </w:r>
    </w:p>
    <w:p w:rsidR="00692CEE" w:rsidRPr="00C81AAA" w:rsidRDefault="00692CEE" w:rsidP="00066DF5">
      <w:pPr>
        <w:spacing w:before="0" w:after="0" w:line="400" w:lineRule="exact"/>
        <w:jc w:val="both"/>
        <w:rPr>
          <w:rFonts w:eastAsia="Times New Roman"/>
          <w:sz w:val="28"/>
          <w:szCs w:val="28"/>
        </w:rPr>
      </w:pPr>
      <w:r w:rsidRPr="00C81AAA">
        <w:rPr>
          <w:rFonts w:eastAsia="Times New Roman"/>
          <w:sz w:val="28"/>
          <w:szCs w:val="28"/>
        </w:rPr>
        <w:tab/>
        <w:t>Nam bộ lúc đó có phong trào mạnh mẽ hơn các nơi trong cả nước. Từ sau Hội nghị trung ương Đảng lần thứ VI (11-1939) họp tại Hóc Môn-Bà Điểm (Sài Gòn), mặc dù một số đồng chí lãnh đạo chủ chốt của Đảng bị bắt nhưng Xứ ủy Nam kỳ vẫn củng cố và lớn mạnh.</w:t>
      </w:r>
    </w:p>
    <w:p w:rsidR="00692CEE" w:rsidRPr="00C81AAA" w:rsidRDefault="00692CEE" w:rsidP="00066DF5">
      <w:pPr>
        <w:spacing w:before="0" w:after="0" w:line="400" w:lineRule="exact"/>
        <w:jc w:val="both"/>
        <w:rPr>
          <w:rFonts w:eastAsia="Times New Roman"/>
          <w:sz w:val="28"/>
          <w:szCs w:val="28"/>
        </w:rPr>
      </w:pPr>
      <w:r w:rsidRPr="00C81AAA">
        <w:rPr>
          <w:rFonts w:eastAsia="Times New Roman"/>
          <w:sz w:val="28"/>
          <w:szCs w:val="28"/>
        </w:rPr>
        <w:tab/>
        <w:t>Tháng 3-1940, Ban thường vụ Xứ ủy do đồng chí Võ Văn Tần, ủy viên Trung ương Đảng làm bí thư đã vạch ra Đề cương chuẩn bị bạo động đưa các hoạt động lẻ tẻ vào phong trào chống đế quốc Pháp và tay sai, chuẩn bị vũ trang khởi nghĩa.</w:t>
      </w:r>
    </w:p>
    <w:p w:rsidR="00692CEE" w:rsidRPr="00C81AAA" w:rsidRDefault="00692CEE" w:rsidP="00066DF5">
      <w:pPr>
        <w:spacing w:before="0" w:after="0" w:line="400" w:lineRule="exact"/>
        <w:jc w:val="both"/>
        <w:rPr>
          <w:rFonts w:eastAsia="Times New Roman"/>
          <w:sz w:val="28"/>
          <w:szCs w:val="28"/>
        </w:rPr>
      </w:pPr>
      <w:r w:rsidRPr="00C81AAA">
        <w:rPr>
          <w:rFonts w:eastAsia="Times New Roman"/>
          <w:sz w:val="28"/>
          <w:szCs w:val="28"/>
        </w:rPr>
        <w:tab/>
        <w:t>Cả Nam bộ rạo rực không khí chuẩn bị. Nhiều cuộc biểu tình nổ ra giữa ban ngày. Có nơi, khi bọn mật thám kéo đến bắt cán bộ, nhân dân nổi trống mõ uy hiếp, đánh tháo.</w:t>
      </w:r>
    </w:p>
    <w:p w:rsidR="00692CEE" w:rsidRPr="00C81AAA" w:rsidRDefault="00692CEE" w:rsidP="00066DF5">
      <w:pPr>
        <w:spacing w:before="0" w:after="0" w:line="400" w:lineRule="exact"/>
        <w:jc w:val="both"/>
        <w:rPr>
          <w:rFonts w:eastAsia="Times New Roman"/>
          <w:sz w:val="28"/>
          <w:szCs w:val="28"/>
        </w:rPr>
      </w:pPr>
      <w:r w:rsidRPr="00C81AAA">
        <w:rPr>
          <w:rFonts w:eastAsia="Times New Roman"/>
          <w:sz w:val="28"/>
          <w:szCs w:val="28"/>
        </w:rPr>
        <w:tab/>
        <w:t>Các đội tự vệ, du kích dưới sự chỉ đạo trực tiếp của các đồng chí Võ Văn Tần, Phan Đăng Lưu, phát triển ngay ở những xí nghiệp lớn ở Sài Gòn như Ba Son, F.A.C.I, bến tàu, nhà đèn Chợ Quán, trường Bách Nghệ... ở nông thôn phần lớn các xã đều có từ một tiểu đội đến một trung đội du kích.</w:t>
      </w:r>
    </w:p>
    <w:p w:rsidR="00692CEE" w:rsidRPr="00C81AAA" w:rsidRDefault="00692CEE" w:rsidP="00066DF5">
      <w:pPr>
        <w:spacing w:before="0" w:after="0" w:line="400" w:lineRule="exact"/>
        <w:jc w:val="both"/>
        <w:rPr>
          <w:rFonts w:eastAsia="Times New Roman"/>
          <w:sz w:val="28"/>
          <w:szCs w:val="28"/>
        </w:rPr>
      </w:pPr>
      <w:r w:rsidRPr="00C81AAA">
        <w:rPr>
          <w:rFonts w:eastAsia="Times New Roman"/>
          <w:sz w:val="28"/>
          <w:szCs w:val="28"/>
        </w:rPr>
        <w:tab/>
        <w:t>Làng nào cũng có lò rèn ngày đêm sản xuất vũ khí. Nhân dân góp nồi đồng, mâm thau, lư hương để du kích đúc đạn. Thậm chí xuất hiện cả những cơ sở làm bom, lựu đạn xi măng, súng thô sơ ở Móp Xanh (Tân An), Bà U (Mỹ Tho), chùa Hòa Thượng Đồng (Rạch Giá).</w:t>
      </w:r>
    </w:p>
    <w:p w:rsidR="00692CEE" w:rsidRPr="00C81AAA" w:rsidRDefault="00692CEE" w:rsidP="00066DF5">
      <w:pPr>
        <w:spacing w:before="0" w:after="0" w:line="400" w:lineRule="exact"/>
        <w:jc w:val="both"/>
        <w:rPr>
          <w:rFonts w:eastAsia="Times New Roman"/>
          <w:sz w:val="28"/>
          <w:szCs w:val="28"/>
        </w:rPr>
      </w:pPr>
      <w:r w:rsidRPr="00C81AAA">
        <w:rPr>
          <w:rFonts w:eastAsia="Times New Roman"/>
          <w:sz w:val="28"/>
          <w:szCs w:val="28"/>
        </w:rPr>
        <w:tab/>
        <w:t>Phong trào chống chiến tranh, chống bắt lính với khẩu hiệu không một người lính, không một đồng xu cho đế quốc chiến tranh diễn ra sôi nổi trong nhân dân và binh lính.</w:t>
      </w:r>
    </w:p>
    <w:p w:rsidR="00692CEE" w:rsidRPr="00C81AAA" w:rsidRDefault="00692CEE" w:rsidP="00066DF5">
      <w:pPr>
        <w:spacing w:before="0" w:after="0" w:line="400" w:lineRule="exact"/>
        <w:jc w:val="both"/>
        <w:rPr>
          <w:rFonts w:eastAsia="Times New Roman"/>
          <w:sz w:val="28"/>
          <w:szCs w:val="28"/>
        </w:rPr>
      </w:pPr>
      <w:r w:rsidRPr="00C81AAA">
        <w:rPr>
          <w:rFonts w:eastAsia="Times New Roman"/>
          <w:sz w:val="28"/>
          <w:szCs w:val="28"/>
        </w:rPr>
        <w:tab/>
        <w:t>Do công tác binh vận của anh em ráo riết, phần lớn trong số 15.000 binh lính người Việt đóng ở Sài Gòn sẵn sàng phối hợp nổi dậy.</w:t>
      </w:r>
    </w:p>
    <w:p w:rsidR="00692CEE" w:rsidRPr="00C81AAA" w:rsidRDefault="00692CEE" w:rsidP="00066DF5">
      <w:pPr>
        <w:spacing w:before="0" w:after="0" w:line="400" w:lineRule="exact"/>
        <w:jc w:val="both"/>
        <w:rPr>
          <w:rFonts w:eastAsia="Times New Roman"/>
          <w:sz w:val="28"/>
          <w:szCs w:val="28"/>
        </w:rPr>
      </w:pPr>
      <w:r w:rsidRPr="00C81AAA">
        <w:rPr>
          <w:rFonts w:eastAsia="Times New Roman"/>
          <w:sz w:val="28"/>
          <w:szCs w:val="28"/>
        </w:rPr>
        <w:tab/>
        <w:t>Trước tình hình quần chúng sôi sục và chiến tranh Pháp-Thái sắp nổ ra, tháng 7-1940, Xứ ủy Nam Kỳ họp mở rộng đã thông qua đề cương chuẩn bị khởi nghĩa do thường vụ Xứ ủy khởi thảo.</w:t>
      </w:r>
    </w:p>
    <w:p w:rsidR="00692CEE" w:rsidRPr="00C81AAA" w:rsidRDefault="00692CEE" w:rsidP="00066DF5">
      <w:pPr>
        <w:spacing w:before="0" w:after="0" w:line="400" w:lineRule="exact"/>
        <w:jc w:val="both"/>
        <w:rPr>
          <w:rFonts w:eastAsia="Times New Roman"/>
          <w:sz w:val="28"/>
          <w:szCs w:val="28"/>
        </w:rPr>
      </w:pPr>
      <w:r w:rsidRPr="00C81AAA">
        <w:rPr>
          <w:rFonts w:eastAsia="Times New Roman"/>
          <w:sz w:val="28"/>
          <w:szCs w:val="28"/>
        </w:rPr>
        <w:lastRenderedPageBreak/>
        <w:tab/>
        <w:t>Đồng chí Phan Đăng Lưu, đại diện Trung ương Đảng, sau khi dự hội nghị này được cử ra Bắt họp Hội nghị Trung ương lần thứ VII để báo cáo và xin chỉ thị của Trung ương.</w:t>
      </w:r>
    </w:p>
    <w:p w:rsidR="00692CEE" w:rsidRPr="00C81AAA" w:rsidRDefault="00692CEE" w:rsidP="00066DF5">
      <w:pPr>
        <w:spacing w:before="0" w:after="0" w:line="400" w:lineRule="exact"/>
        <w:jc w:val="both"/>
        <w:rPr>
          <w:rFonts w:eastAsia="Times New Roman"/>
          <w:sz w:val="28"/>
          <w:szCs w:val="28"/>
        </w:rPr>
      </w:pPr>
      <w:r w:rsidRPr="00C81AAA">
        <w:rPr>
          <w:rFonts w:eastAsia="Times New Roman"/>
          <w:sz w:val="28"/>
          <w:szCs w:val="28"/>
        </w:rPr>
        <w:tab/>
        <w:t>Sau khi nghe đồng chí Phan Đăng Lưu báo cáo cặn kẽ việc chuẩn bị khởi nghĩa, Hội nghị Trung ương nhận định điều kiện khởi nghĩa ở Nam Kỳ và trong cả nước chưa chín muồi, vì vậy đề nghị Xứ ủy Nam Kỳ chưa nên phát động khởi nghĩa. Trung ương cũng phái đồng chí Phan Đăng Lưu quay trở lại để hoãn cuộc khởi nghĩa.</w:t>
      </w:r>
    </w:p>
    <w:p w:rsidR="00692CEE" w:rsidRPr="00C81AAA" w:rsidRDefault="00692CEE" w:rsidP="00066DF5">
      <w:pPr>
        <w:spacing w:before="0" w:after="0" w:line="400" w:lineRule="exact"/>
        <w:jc w:val="both"/>
        <w:rPr>
          <w:rFonts w:eastAsia="Times New Roman"/>
          <w:spacing w:val="-4"/>
          <w:sz w:val="28"/>
          <w:szCs w:val="28"/>
        </w:rPr>
      </w:pPr>
      <w:r w:rsidRPr="00C81AAA">
        <w:rPr>
          <w:rFonts w:eastAsia="Times New Roman"/>
          <w:sz w:val="28"/>
          <w:szCs w:val="28"/>
        </w:rPr>
        <w:tab/>
      </w:r>
      <w:r w:rsidRPr="00C81AAA">
        <w:rPr>
          <w:rFonts w:eastAsia="Times New Roman"/>
          <w:spacing w:val="-4"/>
          <w:sz w:val="28"/>
          <w:szCs w:val="28"/>
        </w:rPr>
        <w:t>Ngày 22 tháng 10 năm 1940, vừa về đến Sài Gòn, đồng chí Phan Đăng Lưu đã bị bắt. Lệnh khởi nghĩa lúc đó đã phát đi khắp nơi không thể thu hồi lại.</w:t>
      </w:r>
    </w:p>
    <w:p w:rsidR="00692CEE" w:rsidRPr="00C81AAA" w:rsidRDefault="00692CEE" w:rsidP="00066DF5">
      <w:pPr>
        <w:spacing w:before="0" w:after="0" w:line="400" w:lineRule="exact"/>
        <w:jc w:val="both"/>
        <w:rPr>
          <w:rFonts w:eastAsia="Times New Roman"/>
          <w:sz w:val="28"/>
          <w:szCs w:val="28"/>
        </w:rPr>
      </w:pPr>
      <w:r w:rsidRPr="00C81AAA">
        <w:rPr>
          <w:rFonts w:eastAsia="Times New Roman"/>
          <w:sz w:val="28"/>
          <w:szCs w:val="28"/>
        </w:rPr>
        <w:tab/>
        <w:t>Đáng tiếc hơn nữa, kế hoạch của cuộc khởi nghĩa đã phần nào bị địch đánh hơi thấy trước ít ngày. Tối 22.11.1940, đồng chí Tạ Uyên, bí thư Xứ ủy mới thay đồng chí Võ Văn Tần đã bị bắt từ ít tháng trước và một số đồng chí khác trong Thành ủy Sài Gòn sa lưới mật thám. Đế quốc ra lệnh cấm trại binh lính người Việt và tước vũ khí của số phản chiến. Kế hoạch định lấy tiếng súng đánh chiếm thành phố Sài Gòn vào lúc 24 gờ 22.11.1940 làm súng lệnh không thành!</w:t>
      </w:r>
    </w:p>
    <w:p w:rsidR="00692CEE" w:rsidRPr="00C81AAA" w:rsidRDefault="00692CEE" w:rsidP="00066DF5">
      <w:pPr>
        <w:spacing w:before="0" w:after="0" w:line="400" w:lineRule="exact"/>
        <w:jc w:val="both"/>
        <w:rPr>
          <w:rFonts w:eastAsia="Times New Roman"/>
          <w:sz w:val="28"/>
          <w:szCs w:val="28"/>
        </w:rPr>
      </w:pPr>
      <w:r w:rsidRPr="00C81AAA">
        <w:rPr>
          <w:rFonts w:eastAsia="Times New Roman"/>
          <w:sz w:val="28"/>
          <w:szCs w:val="28"/>
        </w:rPr>
        <w:tab/>
        <w:t>Mặc dầu vậy, đêm 22 rạng sáng 23 tháng 11 năm 1940 cuộc khởi nghĩa Nam kỳ vẫn bùng nổ với khí thế mạnh mẽ và quy mô lớn chưa từng có.</w:t>
      </w:r>
    </w:p>
    <w:p w:rsidR="00692CEE" w:rsidRPr="00C81AAA" w:rsidRDefault="00692CEE" w:rsidP="00066DF5">
      <w:pPr>
        <w:spacing w:before="0" w:after="0" w:line="400" w:lineRule="exact"/>
        <w:jc w:val="both"/>
        <w:rPr>
          <w:rFonts w:eastAsia="Times New Roman"/>
          <w:sz w:val="28"/>
          <w:szCs w:val="28"/>
        </w:rPr>
      </w:pPr>
      <w:r w:rsidRPr="00C81AAA">
        <w:rPr>
          <w:rFonts w:eastAsia="Times New Roman"/>
          <w:sz w:val="28"/>
          <w:szCs w:val="28"/>
        </w:rPr>
        <w:t>Nông thôn Nam bộ rung chuyển. Từ Biên Hòa đến Cà Mau, 18 tỉnh nổi dậy cướp chính quyền. ở Mỹ Tho 54 trong số 56 xã được giải phóng. ở Chợ Lớn ta giành được nhiều tổng. ở Tân An, các xã hai bên bờ sông Vàm Cỏ Tây, hữu ngạn Vàm Cỏ Đông đều về tay nhân dân...</w:t>
      </w:r>
    </w:p>
    <w:p w:rsidR="00692CEE" w:rsidRPr="00C81AAA" w:rsidRDefault="00692CEE" w:rsidP="00066DF5">
      <w:pPr>
        <w:spacing w:before="0" w:after="0" w:line="400" w:lineRule="exact"/>
        <w:jc w:val="both"/>
        <w:rPr>
          <w:rFonts w:eastAsia="Times New Roman"/>
          <w:sz w:val="28"/>
          <w:szCs w:val="28"/>
        </w:rPr>
      </w:pPr>
      <w:r w:rsidRPr="00C81AAA">
        <w:rPr>
          <w:rFonts w:eastAsia="Times New Roman"/>
          <w:sz w:val="28"/>
          <w:szCs w:val="28"/>
        </w:rPr>
        <w:tab/>
        <w:t>Cờ đỏ sao vàng và cờ đỏ búa liềm được kéo lên trước nhà làm việc của chính quyền cách mạng.</w:t>
      </w:r>
    </w:p>
    <w:p w:rsidR="00692CEE" w:rsidRPr="00C81AAA" w:rsidRDefault="00692CEE" w:rsidP="00066DF5">
      <w:pPr>
        <w:spacing w:before="0" w:after="0" w:line="400" w:lineRule="exact"/>
        <w:jc w:val="both"/>
        <w:rPr>
          <w:rFonts w:eastAsia="Times New Roman"/>
          <w:sz w:val="28"/>
          <w:szCs w:val="28"/>
        </w:rPr>
      </w:pPr>
      <w:r w:rsidRPr="00C81AAA">
        <w:rPr>
          <w:rFonts w:eastAsia="Times New Roman"/>
          <w:sz w:val="28"/>
          <w:szCs w:val="28"/>
        </w:rPr>
        <w:tab/>
        <w:t>Năm 1931, khi bị giam ở Khám lớn Sài Gòn, đồng chí Trần Phú, Tổng bí thư đầu tiên của Đảng có lần tâm sự: Sau này nước nhà độc lập, ta sẽ lấy quốc kỳ màu đỏ có ngôi sao năm cánh tượng trưng cho năm giới công, nông, binh, trí và thương đoàn kết xung quanh Đảng.</w:t>
      </w:r>
    </w:p>
    <w:p w:rsidR="00692CEE" w:rsidRPr="00C81AAA" w:rsidRDefault="00692CEE" w:rsidP="00066DF5">
      <w:pPr>
        <w:spacing w:before="0" w:after="0" w:line="400" w:lineRule="exact"/>
        <w:jc w:val="both"/>
        <w:rPr>
          <w:rFonts w:eastAsia="Times New Roman"/>
          <w:sz w:val="28"/>
          <w:szCs w:val="28"/>
        </w:rPr>
      </w:pPr>
      <w:r w:rsidRPr="00C81AAA">
        <w:rPr>
          <w:rFonts w:eastAsia="Times New Roman"/>
          <w:sz w:val="28"/>
          <w:szCs w:val="28"/>
        </w:rPr>
        <w:tab/>
        <w:t>Nhớ lời Anh, các đồng chí ở Mỹ Tho lúc này đã gương cao cờ đỏ sao vàng bên cạnh cờ Đảng trên mái đình Long Hưng, nơi lập chính quyền cách mạng đầu tiên trong tỉnh.</w:t>
      </w:r>
    </w:p>
    <w:p w:rsidR="00692CEE" w:rsidRPr="007057D5" w:rsidRDefault="00692CEE" w:rsidP="00066DF5">
      <w:pPr>
        <w:spacing w:before="0" w:after="0" w:line="400" w:lineRule="exact"/>
        <w:jc w:val="both"/>
        <w:rPr>
          <w:rFonts w:eastAsia="Times New Roman"/>
          <w:spacing w:val="-6"/>
          <w:sz w:val="28"/>
          <w:szCs w:val="28"/>
        </w:rPr>
      </w:pPr>
      <w:r w:rsidRPr="007057D5">
        <w:rPr>
          <w:rFonts w:eastAsia="Times New Roman"/>
          <w:spacing w:val="-6"/>
          <w:sz w:val="28"/>
          <w:szCs w:val="28"/>
        </w:rPr>
        <w:tab/>
        <w:t>Màu cờ đỏ rực sáng trên những cánh đồng bát ngát của vùng châu thổ chín khúc đầu rồng.</w:t>
      </w:r>
    </w:p>
    <w:p w:rsidR="00692CEE" w:rsidRPr="00C81AAA" w:rsidRDefault="00692CEE" w:rsidP="00066DF5">
      <w:pPr>
        <w:spacing w:before="0" w:after="0" w:line="400" w:lineRule="exact"/>
        <w:jc w:val="both"/>
        <w:rPr>
          <w:rFonts w:eastAsia="Times New Roman"/>
          <w:sz w:val="28"/>
          <w:szCs w:val="28"/>
        </w:rPr>
      </w:pPr>
      <w:r w:rsidRPr="00C81AAA">
        <w:rPr>
          <w:rFonts w:eastAsia="Times New Roman"/>
          <w:sz w:val="28"/>
          <w:szCs w:val="28"/>
        </w:rPr>
        <w:tab/>
        <w:t>Bọn phản cách mạng bị xét xử. Ruộng, thóc của địa chủ phản động được chia cho dân cày nghèo.</w:t>
      </w:r>
    </w:p>
    <w:p w:rsidR="00692CEE" w:rsidRPr="00C81AAA" w:rsidRDefault="00692CEE" w:rsidP="00066DF5">
      <w:pPr>
        <w:spacing w:before="0" w:after="0" w:line="400" w:lineRule="exact"/>
        <w:jc w:val="both"/>
        <w:rPr>
          <w:rFonts w:eastAsia="Times New Roman"/>
          <w:sz w:val="28"/>
          <w:szCs w:val="28"/>
        </w:rPr>
      </w:pPr>
      <w:r>
        <w:rPr>
          <w:rFonts w:eastAsia="Times New Roman"/>
          <w:color w:val="000080"/>
          <w:sz w:val="28"/>
          <w:szCs w:val="28"/>
        </w:rPr>
        <w:tab/>
      </w:r>
      <w:r w:rsidRPr="00C81AAA">
        <w:rPr>
          <w:rFonts w:eastAsia="Times New Roman"/>
          <w:sz w:val="28"/>
          <w:szCs w:val="28"/>
        </w:rPr>
        <w:t>Mặc dù chính quyền cách mạng chỉ giữ được một thời gian ngắn (lâu nhất ở Mỹ Tho giữ được 49 ngày) nhưng cũng như Xô Viết Nghệ Tĩnh ngót 10 năm trước, đó là những ngày hội của quần chúng.</w:t>
      </w:r>
    </w:p>
    <w:p w:rsidR="00692CEE" w:rsidRPr="00C81AAA" w:rsidRDefault="00692CEE" w:rsidP="00066DF5">
      <w:pPr>
        <w:spacing w:before="0" w:after="0" w:line="400" w:lineRule="exact"/>
        <w:jc w:val="both"/>
        <w:rPr>
          <w:rFonts w:eastAsia="Times New Roman"/>
          <w:sz w:val="28"/>
          <w:szCs w:val="28"/>
        </w:rPr>
      </w:pPr>
      <w:r w:rsidRPr="00C81AAA">
        <w:rPr>
          <w:rFonts w:eastAsia="Times New Roman"/>
          <w:sz w:val="28"/>
          <w:szCs w:val="28"/>
        </w:rPr>
        <w:lastRenderedPageBreak/>
        <w:tab/>
        <w:t>Thực dân Pháp điên cuồng đàn áp, và quan trọng nhất là tiêu diệt chính quyền cách mạng. Máy bay dội bom xuống làng mạc, thôn xóm. Cùng với quần chúng, quân du kích Nam Kỳ đã chiến đấu vô cùng anh dũng.</w:t>
      </w:r>
    </w:p>
    <w:p w:rsidR="00692CEE" w:rsidRPr="00C81AAA" w:rsidRDefault="00692CEE" w:rsidP="00066DF5">
      <w:pPr>
        <w:spacing w:before="0" w:after="0" w:line="400" w:lineRule="exact"/>
        <w:jc w:val="both"/>
        <w:rPr>
          <w:rFonts w:eastAsia="Times New Roman"/>
          <w:sz w:val="28"/>
          <w:szCs w:val="28"/>
        </w:rPr>
      </w:pPr>
      <w:r w:rsidRPr="00C81AAA">
        <w:rPr>
          <w:rFonts w:eastAsia="Times New Roman"/>
          <w:sz w:val="28"/>
          <w:szCs w:val="28"/>
        </w:rPr>
        <w:tab/>
        <w:t>Tại Hóc Môn (Gia Định) cách Sài Gòn 20km, dưới sự chỉ huy của đồng chí Mười Đen-xứ ủy viên, du kích vây đồn, chặn đánh địch tiếp viện ở Cầu Bông, giết tên ác-Nôn chánh xứ tỉnh Tây Ninh và một số lính, thu 15 súng rồi kéo lên Truông Mít (Tây Ninh).</w:t>
      </w:r>
    </w:p>
    <w:p w:rsidR="00692CEE" w:rsidRPr="00C81AAA" w:rsidRDefault="00692CEE" w:rsidP="00066DF5">
      <w:pPr>
        <w:spacing w:before="0" w:after="0" w:line="400" w:lineRule="exact"/>
        <w:jc w:val="both"/>
        <w:rPr>
          <w:rFonts w:eastAsia="Times New Roman"/>
          <w:sz w:val="28"/>
          <w:szCs w:val="28"/>
        </w:rPr>
      </w:pPr>
      <w:r w:rsidRPr="00C81AAA">
        <w:rPr>
          <w:rFonts w:eastAsia="Times New Roman"/>
          <w:sz w:val="28"/>
          <w:szCs w:val="28"/>
        </w:rPr>
        <w:tab/>
        <w:t>Ở Cần Giuộc, Bến Lức đội du kích của nữ đồng chí Nguyễn Thị Bảy đã làm cho bọn địch kinh sợ phải gọi chị là "Bà Chúa Đỏ"</w:t>
      </w:r>
    </w:p>
    <w:p w:rsidR="00692CEE" w:rsidRDefault="00D61BC5" w:rsidP="00066DF5">
      <w:pPr>
        <w:spacing w:before="0" w:after="0" w:line="400" w:lineRule="exact"/>
        <w:ind w:firstLine="720"/>
        <w:jc w:val="both"/>
        <w:rPr>
          <w:rFonts w:eastAsia="Times New Roman"/>
          <w:sz w:val="28"/>
          <w:szCs w:val="28"/>
        </w:rPr>
      </w:pPr>
      <w:r>
        <w:rPr>
          <w:rFonts w:eastAsia="Times New Roman"/>
          <w:sz w:val="28"/>
          <w:szCs w:val="28"/>
        </w:rPr>
        <w:t>Ở</w:t>
      </w:r>
      <w:r w:rsidR="00692CEE" w:rsidRPr="00C81AAA">
        <w:rPr>
          <w:rFonts w:eastAsia="Times New Roman"/>
          <w:sz w:val="28"/>
          <w:szCs w:val="28"/>
        </w:rPr>
        <w:t xml:space="preserve"> Vũng Liêm (Vĩnh Long) đội du kích của nữ đồng chí Hồng, bí thư quận ủy, cùng quần chúng chiếm đồn địc</w:t>
      </w:r>
      <w:r>
        <w:rPr>
          <w:rFonts w:eastAsia="Times New Roman"/>
          <w:sz w:val="28"/>
          <w:szCs w:val="28"/>
        </w:rPr>
        <w:t>h trong 3 ngày, làm chủ quận l</w:t>
      </w:r>
      <w:r w:rsidR="00692CEE" w:rsidRPr="00C81AAA">
        <w:rPr>
          <w:rFonts w:eastAsia="Times New Roman"/>
          <w:sz w:val="28"/>
          <w:szCs w:val="28"/>
        </w:rPr>
        <w:t xml:space="preserve"> Mỹ Tho, hàng ngàn du kích do bí thư tỉnh ủy chỉ huy bức rút II đồn, phá hoại gần 10 km đường bộ, 14 cầu, ngăn 6 con sông, bóc đường sắt Sài Gòn-Mỹ Thọ. Ngày 14 tháng 12 năm 1940 địch phải dùng thủy, lục, không quân tiến công Mỹ Tho nhưng mãi đến 14.1.1941 chúng mới chiếm lại được và đẩy du kích vào Đồng Tháp Mười.</w:t>
      </w:r>
    </w:p>
    <w:p w:rsidR="00692CEE" w:rsidRDefault="00692CEE" w:rsidP="00066DF5">
      <w:pPr>
        <w:spacing w:before="0" w:after="0" w:line="400" w:lineRule="exact"/>
        <w:jc w:val="both"/>
        <w:rPr>
          <w:rFonts w:eastAsia="Times New Roman"/>
          <w:sz w:val="28"/>
          <w:szCs w:val="28"/>
        </w:rPr>
      </w:pPr>
      <w:r>
        <w:rPr>
          <w:rFonts w:eastAsia="Times New Roman"/>
          <w:sz w:val="28"/>
          <w:szCs w:val="28"/>
        </w:rPr>
        <w:tab/>
      </w:r>
      <w:r w:rsidRPr="00C81AAA">
        <w:rPr>
          <w:rFonts w:eastAsia="Times New Roman"/>
          <w:sz w:val="28"/>
          <w:szCs w:val="28"/>
        </w:rPr>
        <w:t>Giặc Pháp khủng bố rất khốc liệt, dã man. Chỉ trong 40 ngày, riêng bốn tỉnh Gia định, Mỹ Tho, Long Xuyên và Cần Thơ có tới 5.640 người bị giặc lấy dây thép xâu tay rồi phơi nắng cho đến chết khô, hoặc chất lên sà lan đưa ra biển nhận chìm...</w:t>
      </w:r>
    </w:p>
    <w:p w:rsidR="00692CEE" w:rsidRDefault="00692CEE" w:rsidP="00066DF5">
      <w:pPr>
        <w:spacing w:before="0" w:after="0" w:line="400" w:lineRule="exact"/>
        <w:jc w:val="both"/>
        <w:rPr>
          <w:rFonts w:eastAsia="Times New Roman"/>
          <w:sz w:val="28"/>
          <w:szCs w:val="28"/>
        </w:rPr>
      </w:pPr>
      <w:r w:rsidRPr="00C81AAA">
        <w:rPr>
          <w:rFonts w:eastAsia="Times New Roman"/>
          <w:sz w:val="28"/>
          <w:szCs w:val="28"/>
        </w:rPr>
        <w:tab/>
        <w:t>Tháng 12-1940, Đảng bộ Nam kỳ họp ở Bà Quẹo (Gia Định) quyết định rút lui để tránh tổn thất, đưa lực lượng còn lại xây dựng căn cứ U Minh và Đồng Tháp Mười.</w:t>
      </w:r>
    </w:p>
    <w:p w:rsidR="00692CEE" w:rsidRDefault="00692CEE" w:rsidP="00066DF5">
      <w:pPr>
        <w:spacing w:before="0" w:after="0" w:line="400" w:lineRule="exact"/>
        <w:jc w:val="both"/>
        <w:rPr>
          <w:rFonts w:eastAsia="Times New Roman"/>
          <w:sz w:val="28"/>
          <w:szCs w:val="28"/>
        </w:rPr>
      </w:pPr>
      <w:r w:rsidRPr="00C81AAA">
        <w:rPr>
          <w:rFonts w:eastAsia="Times New Roman"/>
          <w:sz w:val="28"/>
          <w:szCs w:val="28"/>
        </w:rPr>
        <w:tab/>
        <w:t>Ngay từ khi được tin Nam Kỳ khởi nghĩa, Ban Thường vụ Trung ương Đảng đã ra thông báo khẩn cấp, chỉ thị cho các địa phương chia lửa với Nam Kỳ. Từ việc rải truyền đơn, bãi khóa, bãi thị đến việc phát động du kích, nếu có điều kiện phá đường, cầu cống ngăn quân thù đàn áp.</w:t>
      </w:r>
    </w:p>
    <w:p w:rsidR="00692CEE" w:rsidRDefault="00692CEE" w:rsidP="00066DF5">
      <w:pPr>
        <w:spacing w:before="0" w:after="0" w:line="400" w:lineRule="exact"/>
        <w:jc w:val="both"/>
        <w:rPr>
          <w:rFonts w:eastAsia="Times New Roman"/>
          <w:sz w:val="28"/>
          <w:szCs w:val="28"/>
        </w:rPr>
      </w:pPr>
      <w:r w:rsidRPr="00C81AAA">
        <w:rPr>
          <w:rFonts w:eastAsia="Times New Roman"/>
          <w:sz w:val="28"/>
          <w:szCs w:val="28"/>
        </w:rPr>
        <w:tab/>
        <w:t>Cuộc khởi nghĩa Nam Kỳ bị dập tắt. Bọn đế quốc vẫn chưa hết hoảng sợ. Một bãi bắn được dựng lên vội vã ngay tại thị trấn Hóc Môn (Gia Định). Ngày 28-8-1941, lần đầu tiên trong lịch sử cách mạng Việt Nam có một cuộc tàn sát quy mô lớn. Các đồng chí lãnh đạo, những người con ưu tú của dân tộc, của Đảng, trong đó có Nguyễn Văn Cừ, Võ Văn Tần, Phan Đăng Lưu, Nguyễn Thị Minh Khai... đã bị giặc Pháp giết. Tấm gương hy sinh dũng cảm của các đồng chí mãi mãi sáng ngời chủ nghĩa anh hùng cách mạng Việt Nam.</w:t>
      </w:r>
    </w:p>
    <w:p w:rsidR="00692CEE" w:rsidRDefault="00692CEE" w:rsidP="00066DF5">
      <w:pPr>
        <w:spacing w:before="0" w:after="0" w:line="400" w:lineRule="exact"/>
        <w:jc w:val="both"/>
        <w:rPr>
          <w:rFonts w:eastAsia="Times New Roman"/>
          <w:sz w:val="28"/>
          <w:szCs w:val="28"/>
        </w:rPr>
      </w:pPr>
      <w:r w:rsidRPr="00C81AAA">
        <w:rPr>
          <w:rFonts w:eastAsia="Times New Roman"/>
          <w:sz w:val="28"/>
          <w:szCs w:val="28"/>
        </w:rPr>
        <w:tab/>
        <w:t>Khởi nghĩa Nam kỳ là trang sử oanh liệt của đất Đồng Nai, của miền Nam "đi trước về sau" trên suốt chặn</w:t>
      </w:r>
      <w:r>
        <w:rPr>
          <w:rFonts w:eastAsia="Times New Roman"/>
          <w:sz w:val="28"/>
          <w:szCs w:val="28"/>
        </w:rPr>
        <w:t xml:space="preserve">g đường cách mạng của đất nước. </w:t>
      </w:r>
      <w:r w:rsidRPr="00C81AAA">
        <w:rPr>
          <w:rFonts w:eastAsia="Times New Roman"/>
          <w:spacing w:val="-4"/>
          <w:sz w:val="28"/>
          <w:szCs w:val="28"/>
        </w:rPr>
        <w:t xml:space="preserve">Cùng với khởi nghĩa Bắc Sơn, Nam Kỳ </w:t>
      </w:r>
      <w:r w:rsidRPr="00C81AAA">
        <w:rPr>
          <w:rFonts w:eastAsia="Times New Roman"/>
          <w:spacing w:val="-4"/>
          <w:sz w:val="28"/>
          <w:szCs w:val="28"/>
        </w:rPr>
        <w:lastRenderedPageBreak/>
        <w:t>khởi nghĩa là hiệu kèn giải phóng hùng dũng báo hiệu thắng lợi vĩ đại của Cách mạng tháng Tám năm 1945.</w:t>
      </w:r>
    </w:p>
    <w:p w:rsidR="00692CEE" w:rsidRPr="000A064C" w:rsidRDefault="00692CEE" w:rsidP="00066DF5">
      <w:pPr>
        <w:spacing w:before="0" w:after="0" w:line="400" w:lineRule="exact"/>
        <w:jc w:val="both"/>
        <w:rPr>
          <w:rFonts w:eastAsia="Times New Roman"/>
          <w:sz w:val="28"/>
          <w:szCs w:val="28"/>
        </w:rPr>
      </w:pPr>
      <w:r w:rsidRPr="000A064C">
        <w:rPr>
          <w:rFonts w:eastAsia="Times New Roman"/>
          <w:sz w:val="28"/>
          <w:szCs w:val="28"/>
        </w:rPr>
        <w:tab/>
        <w:t>Khởi nghĩa Nam Kỳ nêu một tấm gương sáng chói về tinh thần kiên cường bất khuất của nhân dân Việt Nam. Qua trận thử lửa này, quần chúng càng gắn bó với Đảng, càng tôi luyện chí khí cách mạng, củng cố nhận thức: Con đường sống duy nhất của dân tộc là phải dùng bạo lực cách mạng đập tan bạo lực phản cách mạng của bọn đế quốc và phong kiến, giành lại độc lập tự do.</w:t>
      </w:r>
    </w:p>
    <w:p w:rsidR="00692CEE" w:rsidRDefault="00692CEE" w:rsidP="00066DF5">
      <w:pPr>
        <w:spacing w:before="0" w:after="0" w:line="400" w:lineRule="exact"/>
        <w:jc w:val="both"/>
        <w:rPr>
          <w:color w:val="000000"/>
          <w:sz w:val="28"/>
          <w:szCs w:val="28"/>
        </w:rPr>
      </w:pPr>
      <w:r w:rsidRPr="000A064C">
        <w:rPr>
          <w:rFonts w:eastAsia="Times New Roman"/>
          <w:sz w:val="28"/>
          <w:szCs w:val="28"/>
        </w:rPr>
        <w:tab/>
      </w:r>
      <w:r w:rsidR="006062BB">
        <w:rPr>
          <w:color w:val="000000"/>
          <w:sz w:val="28"/>
          <w:szCs w:val="28"/>
        </w:rPr>
        <w:t>83</w:t>
      </w:r>
      <w:r w:rsidRPr="00425E03">
        <w:rPr>
          <w:color w:val="000000"/>
          <w:sz w:val="28"/>
          <w:szCs w:val="28"/>
        </w:rPr>
        <w:t xml:space="preserve"> năm đã qua, nhưng khí thế hào hùng, tinh thần chiến đấu oanh liệt và ý chí quật cường của đồng bào và chiến sỹ trong khởi nghĩa Nam Kỳ sẽ mãi mãi sống trong lịch sử đấu tranh cách mạng của dân tộc ta.</w:t>
      </w:r>
    </w:p>
    <w:p w:rsidR="00692CEE" w:rsidRDefault="00692CEE" w:rsidP="00066DF5">
      <w:pPr>
        <w:spacing w:before="0" w:after="0" w:line="400" w:lineRule="exact"/>
        <w:jc w:val="both"/>
        <w:rPr>
          <w:rFonts w:eastAsia="Times New Roman"/>
          <w:sz w:val="28"/>
          <w:szCs w:val="28"/>
        </w:rPr>
      </w:pP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    </w:t>
      </w:r>
      <w:r>
        <w:rPr>
          <w:color w:val="000000"/>
          <w:sz w:val="28"/>
          <w:szCs w:val="28"/>
        </w:rPr>
        <w:tab/>
        <w:t xml:space="preserve">                                   </w:t>
      </w:r>
      <w:r w:rsidRPr="00553A81">
        <w:rPr>
          <w:b/>
          <w:color w:val="000000"/>
          <w:sz w:val="28"/>
          <w:szCs w:val="28"/>
        </w:rPr>
        <w:t>Nguồ</w:t>
      </w:r>
      <w:r>
        <w:rPr>
          <w:b/>
          <w:color w:val="000000"/>
          <w:sz w:val="28"/>
          <w:szCs w:val="28"/>
        </w:rPr>
        <w:t>n: lichsuvietnam.vn</w:t>
      </w:r>
    </w:p>
    <w:p w:rsidR="00692CEE" w:rsidRDefault="00692CEE" w:rsidP="00066DF5">
      <w:pPr>
        <w:spacing w:before="0" w:after="0" w:line="400" w:lineRule="exact"/>
        <w:jc w:val="both"/>
        <w:rPr>
          <w:rFonts w:eastAsia="Times New Roman"/>
          <w:sz w:val="28"/>
          <w:szCs w:val="28"/>
        </w:rPr>
      </w:pPr>
    </w:p>
    <w:p w:rsidR="00692CEE" w:rsidRDefault="00692CEE" w:rsidP="00066DF5">
      <w:pPr>
        <w:spacing w:before="0" w:after="0" w:line="400" w:lineRule="exact"/>
        <w:jc w:val="both"/>
        <w:rPr>
          <w:rFonts w:eastAsia="Times New Roman"/>
          <w:sz w:val="28"/>
          <w:szCs w:val="28"/>
        </w:rPr>
      </w:pPr>
    </w:p>
    <w:p w:rsidR="00692CEE" w:rsidRDefault="00692CEE" w:rsidP="00066DF5">
      <w:pPr>
        <w:tabs>
          <w:tab w:val="left" w:pos="9555"/>
        </w:tabs>
        <w:spacing w:before="0" w:after="0" w:line="400" w:lineRule="exact"/>
        <w:jc w:val="both"/>
        <w:rPr>
          <w:rFonts w:eastAsia="Times New Roman"/>
          <w:sz w:val="28"/>
          <w:szCs w:val="28"/>
        </w:rPr>
      </w:pPr>
      <w:r>
        <w:rPr>
          <w:rFonts w:eastAsia="Times New Roman"/>
          <w:sz w:val="28"/>
          <w:szCs w:val="28"/>
        </w:rPr>
        <w:tab/>
      </w:r>
    </w:p>
    <w:p w:rsidR="00692CEE" w:rsidRPr="00C837FA" w:rsidRDefault="00692CEE" w:rsidP="00066DF5">
      <w:pPr>
        <w:pStyle w:val="NormalWeb"/>
        <w:shd w:val="clear" w:color="auto" w:fill="FFFFFF"/>
        <w:spacing w:before="0" w:beforeAutospacing="0" w:after="0" w:afterAutospacing="0" w:line="400" w:lineRule="exact"/>
        <w:jc w:val="both"/>
        <w:textAlignment w:val="baseline"/>
        <w:rPr>
          <w:rFonts w:ascii="Times New Roman" w:hAnsi="Times New Roman"/>
          <w:b/>
          <w:color w:val="auto"/>
          <w:sz w:val="28"/>
          <w:szCs w:val="28"/>
          <w:lang w:val="en-US"/>
        </w:rPr>
      </w:pPr>
      <w:r>
        <w:rPr>
          <w:sz w:val="28"/>
          <w:szCs w:val="28"/>
        </w:rPr>
        <w:br w:type="page"/>
      </w:r>
      <w:r w:rsidRPr="001E65E5">
        <w:rPr>
          <w:rFonts w:ascii="Times New Roman" w:hAnsi="Times New Roman"/>
          <w:b/>
          <w:sz w:val="28"/>
          <w:szCs w:val="28"/>
          <w:lang w:val="en-US"/>
        </w:rPr>
        <w:lastRenderedPageBreak/>
        <w:tab/>
      </w:r>
      <w:r w:rsidR="002F4003">
        <w:rPr>
          <w:rFonts w:ascii="Times New Roman" w:hAnsi="Times New Roman"/>
          <w:b/>
          <w:color w:val="auto"/>
          <w:sz w:val="28"/>
          <w:szCs w:val="28"/>
          <w:lang w:val="en-US"/>
        </w:rPr>
        <w:t>6</w:t>
      </w:r>
      <w:r w:rsidR="00154D6B">
        <w:rPr>
          <w:rFonts w:ascii="Times New Roman" w:hAnsi="Times New Roman"/>
          <w:b/>
          <w:color w:val="auto"/>
          <w:sz w:val="28"/>
          <w:szCs w:val="28"/>
          <w:lang w:val="en-US"/>
        </w:rPr>
        <w:t>. Kỷ niệm 203</w:t>
      </w:r>
      <w:r w:rsidRPr="00C837FA">
        <w:rPr>
          <w:rFonts w:ascii="Times New Roman" w:hAnsi="Times New Roman"/>
          <w:b/>
          <w:color w:val="auto"/>
          <w:sz w:val="28"/>
          <w:szCs w:val="28"/>
          <w:lang w:val="en-US"/>
        </w:rPr>
        <w:t xml:space="preserve"> năm ngày sinh </w:t>
      </w:r>
      <w:r w:rsidRPr="00C837FA">
        <w:rPr>
          <w:rFonts w:ascii="Times New Roman" w:hAnsi="Times New Roman"/>
          <w:b/>
          <w:color w:val="auto"/>
          <w:sz w:val="28"/>
          <w:szCs w:val="28"/>
          <w:shd w:val="clear" w:color="auto" w:fill="FFFFFF"/>
        </w:rPr>
        <w:t>Ph. Ăngghen (28/11/1820 - 28/11/20</w:t>
      </w:r>
      <w:r w:rsidR="00154D6B">
        <w:rPr>
          <w:rFonts w:ascii="Times New Roman" w:hAnsi="Times New Roman"/>
          <w:b/>
          <w:color w:val="auto"/>
          <w:sz w:val="28"/>
          <w:szCs w:val="28"/>
          <w:shd w:val="clear" w:color="auto" w:fill="FFFFFF"/>
          <w:lang w:val="en-US"/>
        </w:rPr>
        <w:t>23</w:t>
      </w:r>
      <w:r w:rsidRPr="00C837FA">
        <w:rPr>
          <w:rFonts w:ascii="Times New Roman" w:hAnsi="Times New Roman"/>
          <w:b/>
          <w:color w:val="auto"/>
          <w:sz w:val="28"/>
          <w:szCs w:val="28"/>
          <w:shd w:val="clear" w:color="auto" w:fill="FFFFFF"/>
        </w:rPr>
        <w:t>): Nhà lý luận và chiến sỹ cách mạng vĩ đại</w:t>
      </w:r>
      <w:r w:rsidRPr="00C837FA">
        <w:rPr>
          <w:rFonts w:ascii="Times New Roman" w:hAnsi="Times New Roman"/>
          <w:b/>
          <w:color w:val="auto"/>
          <w:sz w:val="28"/>
          <w:szCs w:val="28"/>
          <w:lang w:val="en-US"/>
        </w:rPr>
        <w:t xml:space="preserve"> </w:t>
      </w:r>
    </w:p>
    <w:p w:rsidR="00692CEE" w:rsidRPr="00C837FA" w:rsidRDefault="00692CEE" w:rsidP="00066DF5">
      <w:pPr>
        <w:pStyle w:val="NormalWeb"/>
        <w:shd w:val="clear" w:color="auto" w:fill="FFFFFF"/>
        <w:spacing w:before="0" w:beforeAutospacing="0" w:after="0" w:afterAutospacing="0" w:line="400" w:lineRule="exact"/>
        <w:jc w:val="both"/>
        <w:textAlignment w:val="baseline"/>
        <w:rPr>
          <w:rFonts w:ascii="Times New Roman" w:hAnsi="Times New Roman"/>
          <w:color w:val="auto"/>
          <w:sz w:val="28"/>
          <w:szCs w:val="28"/>
          <w:lang w:val="en-US" w:eastAsia="en-US"/>
        </w:rPr>
      </w:pPr>
      <w:r w:rsidRPr="00C837FA">
        <w:rPr>
          <w:rFonts w:ascii="Times New Roman" w:hAnsi="Times New Roman"/>
          <w:color w:val="auto"/>
          <w:sz w:val="28"/>
          <w:szCs w:val="28"/>
          <w:lang w:val="en-US" w:eastAsia="en-US"/>
        </w:rPr>
        <w:tab/>
        <w:t>Ph. Ăngghen sinh ngày 28/11/1820 trong một gia đình chủ xưởng dệt ở thành phố Barơmen, vương quốc Phổ (ngày nay là nước Đức). Ông sinh sống, thâm nhập thực tiễn vào phong trào cách mạng ở nhiều nước khác nhau để tìm hiểu cuộc sống người dân.</w:t>
      </w:r>
    </w:p>
    <w:p w:rsidR="00692CEE" w:rsidRPr="001E65E5" w:rsidRDefault="00692CEE" w:rsidP="00066DF5">
      <w:pPr>
        <w:shd w:val="clear" w:color="auto" w:fill="FFFFFF"/>
        <w:spacing w:before="0" w:after="0" w:line="400" w:lineRule="exact"/>
        <w:jc w:val="both"/>
        <w:textAlignment w:val="baseline"/>
        <w:rPr>
          <w:rFonts w:eastAsia="Times New Roman"/>
          <w:sz w:val="28"/>
          <w:szCs w:val="28"/>
        </w:rPr>
      </w:pPr>
      <w:r w:rsidRPr="00C837FA">
        <w:rPr>
          <w:rFonts w:eastAsia="Times New Roman"/>
          <w:sz w:val="28"/>
          <w:szCs w:val="28"/>
        </w:rPr>
        <w:tab/>
      </w:r>
      <w:r w:rsidRPr="001E65E5">
        <w:rPr>
          <w:rFonts w:eastAsia="Times New Roman"/>
          <w:sz w:val="28"/>
          <w:szCs w:val="28"/>
        </w:rPr>
        <w:t>Xuất thân từ một gia đình tư sản, nhưng Ph. Ăngghen đã hiến dâng toàn bộ cuộc đời mình cho sự nghiệp cách mạng của giai cấp công nhân, Ông là người bạn, người đồng chí gần gũi nhất của C. Mác, đã cùng C. Mác xây dựng nên chủ nghĩa cộng sản khoa học.</w:t>
      </w:r>
    </w:p>
    <w:p w:rsidR="00692CEE" w:rsidRPr="001E65E5" w:rsidRDefault="00692CEE" w:rsidP="00066DF5">
      <w:pPr>
        <w:shd w:val="clear" w:color="auto" w:fill="FFFFFF"/>
        <w:spacing w:before="0" w:after="0" w:line="400" w:lineRule="exact"/>
        <w:jc w:val="both"/>
        <w:textAlignment w:val="baseline"/>
        <w:rPr>
          <w:rFonts w:eastAsia="Times New Roman"/>
          <w:sz w:val="28"/>
          <w:szCs w:val="28"/>
        </w:rPr>
      </w:pPr>
      <w:r w:rsidRPr="00C837FA">
        <w:rPr>
          <w:rFonts w:eastAsia="Times New Roman"/>
          <w:sz w:val="28"/>
          <w:szCs w:val="28"/>
        </w:rPr>
        <w:tab/>
      </w:r>
      <w:r w:rsidRPr="001E65E5">
        <w:rPr>
          <w:rFonts w:eastAsia="Times New Roman"/>
          <w:sz w:val="28"/>
          <w:szCs w:val="28"/>
        </w:rPr>
        <w:t>Trong nhiều thập kỷ, Ph. Ăngghen ra sức nghiên cứu, tiếp thu, kế thừa những tinh hoa tư tưởng của nhân loại, mà trước hết và trực tiếp là triết học cổ điển Đức, kinh tế chính trị học Anh và chủ nghĩa xã hội Pháp. Quá trình nghiên cứu lý luận luôn gắn chặt với thực tiễn phong phú, sinh động của phong trào đấu tranh của giai cấp công nhân. Từ đó, Ông đã cùng với Mác, xây dựng nên một hệ thống lý luận khoa học và cách mạng, bao gồm triết học, kinh tế chính trị học và chủ nghĩa xã hội khoa học. Cái đặc sắc nhất là hai ông đã sáng tạo ra chủ nghĩa duy vật biện chứng và chủ nghĩa duy vật lịch sử; phát hiện ra những quy luật khách quan của sự phát triển xã hội và sứ mệnh lịch sử của giai cấp công nhân; xây dựng lý luận giá trị thặng dư chỉ ra các quy luật chi phối sự vận động, phát triển và diệt vong tất yếu của chủ nghĩa tư bản. Đây chính là vũ khí tư tưởng cho giai cấp công nhân; là những trụ cột của cả một hệ thống đồ sộ!</w:t>
      </w:r>
    </w:p>
    <w:p w:rsidR="00692CEE" w:rsidRPr="00C837FA" w:rsidRDefault="00692CEE" w:rsidP="00066DF5">
      <w:pPr>
        <w:shd w:val="clear" w:color="auto" w:fill="FFFFFF"/>
        <w:spacing w:before="0" w:after="0" w:line="400" w:lineRule="exact"/>
        <w:jc w:val="both"/>
        <w:textAlignment w:val="baseline"/>
        <w:rPr>
          <w:rFonts w:eastAsia="Times New Roman"/>
          <w:sz w:val="28"/>
          <w:szCs w:val="28"/>
        </w:rPr>
      </w:pPr>
      <w:r w:rsidRPr="00C837FA">
        <w:rPr>
          <w:rFonts w:eastAsia="Times New Roman"/>
          <w:sz w:val="28"/>
          <w:szCs w:val="28"/>
        </w:rPr>
        <w:tab/>
      </w:r>
      <w:r w:rsidRPr="001E65E5">
        <w:rPr>
          <w:rFonts w:eastAsia="Times New Roman"/>
          <w:sz w:val="28"/>
          <w:szCs w:val="28"/>
        </w:rPr>
        <w:t>Rất nhiều tác phẩm cơ bản của chủ nghĩa Mác là do Mác và Ăngghen cùng viết. Tiêu biểu nhất là “Tuyên ngôn của Đảng Cộng sản”. Nhiều công trình nghiên cứu của Ăngghen là sự phát triển những tư tưởng hình thành trong quá trình trao đổi thường xuyên với C. Mác. Về phía mình, nhiều tác phẩm của C. Mác được viết với những ý tưởng và kiến thức của Ăngghen. Lênin cho rằng: “Không thể nào hiểu được chủ nghĩa Mác và trình bày đầy đủ được chủ nghĩa Mác, nếu không chú ý đến toàn bộ những tác phẩm của Ăngghen”. Ăngghen còn sát cánh cùng C. Mác trong truyền bá tư tưởng cách mạng, xây dựng các tổ chức cách mạng của giai cấp công nhân, trở thành lãnh tụ của phong trào đấu tranh của giai cấp công nhân các nước châu Âu ở nửa cuối thế kỷ XIX. Lênin kết luận: “Sau bạn ông là Các Mác, Ph. Ăngghen là nhà bác học và người thầy lỗi lạc nhất của giai cấp vô sản hiện đại trong toàn thế giới văn minh”.</w:t>
      </w:r>
    </w:p>
    <w:p w:rsidR="00692CEE" w:rsidRPr="001E65E5" w:rsidRDefault="00692CEE" w:rsidP="00066DF5">
      <w:pPr>
        <w:shd w:val="clear" w:color="auto" w:fill="FFFFFF"/>
        <w:spacing w:before="0" w:after="0" w:line="400" w:lineRule="exact"/>
        <w:jc w:val="both"/>
        <w:textAlignment w:val="baseline"/>
        <w:rPr>
          <w:rFonts w:eastAsia="Times New Roman"/>
          <w:sz w:val="28"/>
          <w:szCs w:val="28"/>
        </w:rPr>
      </w:pPr>
      <w:r w:rsidRPr="00C837FA">
        <w:rPr>
          <w:rFonts w:eastAsia="Times New Roman"/>
          <w:sz w:val="28"/>
          <w:szCs w:val="28"/>
        </w:rPr>
        <w:tab/>
      </w:r>
      <w:r w:rsidRPr="001E65E5">
        <w:rPr>
          <w:rFonts w:eastAsia="Times New Roman"/>
          <w:sz w:val="28"/>
          <w:szCs w:val="28"/>
        </w:rPr>
        <w:t xml:space="preserve">Ăngghen được ngưỡng mộ, kính trọng không chỉ bởi trí tuệ của một nhà bác học, lòng dũng cảm, nhiệt huyết của một chiến sỹ cách mạng vĩ đại, mà còn bởi phẩm chất cao cả thể hiện trong tình bạn, tình đồng chí khăng khít, thủy chung, cảm động, hiếm có với Mác. Người tự nhận mình là “cây vĩ cầm số 2” bên cạnh Mác. Lênin khẳng định: “Giai cấp vô sản châu Âu </w:t>
      </w:r>
      <w:r w:rsidRPr="001E65E5">
        <w:rPr>
          <w:rFonts w:eastAsia="Times New Roman"/>
          <w:sz w:val="28"/>
          <w:szCs w:val="28"/>
        </w:rPr>
        <w:lastRenderedPageBreak/>
        <w:t>có thể nói rằng khoa học của mình là tác phẩm sáng tạo của hai nhà bác học kiêm chiến sỹ mà tình bạn đã vượt xa tất cả những gì là cảm động nhất trong những truyền thuyết của đời xưa kể về tình bạn của con người”.</w:t>
      </w:r>
    </w:p>
    <w:p w:rsidR="00692CEE" w:rsidRPr="001E65E5" w:rsidRDefault="00692CEE" w:rsidP="00066DF5">
      <w:pPr>
        <w:shd w:val="clear" w:color="auto" w:fill="FFFFFF"/>
        <w:spacing w:before="0" w:after="0" w:line="400" w:lineRule="exact"/>
        <w:jc w:val="both"/>
        <w:textAlignment w:val="baseline"/>
        <w:rPr>
          <w:rFonts w:eastAsia="Times New Roman"/>
          <w:sz w:val="28"/>
          <w:szCs w:val="28"/>
        </w:rPr>
      </w:pPr>
      <w:r w:rsidRPr="00C837FA">
        <w:rPr>
          <w:rFonts w:eastAsia="Times New Roman"/>
          <w:sz w:val="28"/>
          <w:szCs w:val="28"/>
        </w:rPr>
        <w:tab/>
      </w:r>
      <w:r w:rsidRPr="001E65E5">
        <w:rPr>
          <w:rFonts w:eastAsia="Times New Roman"/>
          <w:sz w:val="28"/>
          <w:szCs w:val="28"/>
        </w:rPr>
        <w:t>Sau khi Mác qua đời, Ăngghen đã tập trung thời gian, công sức để thực hiện một công việc vô cùng nặng nề, hết sức khó khăn, mà chỉ Ông mới có thể làm được, đó là chỉnh lý, biên tập và cho xuất bản tiếp tục các bản thảo còn lại của bộ “Tư bản”- tác phẩm lớn nhất, vĩ đại nhất của Mác. Lê-nin cho rằng, thông qua công việc quan trọng này: “Ăngghen đã dựng cho người bạn thiên tài của ông một đài kỷ niệm trang nghiêm, trên đó Ăngghen cũng không ngờ là đã khắc luôn cả tên mình bằng những chữ không bao giờ phai mờ được”. Ngoài ra, Ông còn tiếp tục truyền bá sâu rộng những tư tưởng của Mác, đấu tranh bảo vệ và phát triển học thuyết Mác...</w:t>
      </w:r>
    </w:p>
    <w:p w:rsidR="00692CEE" w:rsidRPr="001E65E5" w:rsidRDefault="00692CEE" w:rsidP="00066DF5">
      <w:pPr>
        <w:shd w:val="clear" w:color="auto" w:fill="FFFFFF"/>
        <w:spacing w:before="0" w:after="0" w:line="400" w:lineRule="exact"/>
        <w:jc w:val="both"/>
        <w:textAlignment w:val="baseline"/>
        <w:rPr>
          <w:rFonts w:eastAsia="Times New Roman"/>
          <w:sz w:val="28"/>
          <w:szCs w:val="28"/>
        </w:rPr>
      </w:pPr>
      <w:r w:rsidRPr="00C837FA">
        <w:rPr>
          <w:rFonts w:eastAsia="Times New Roman"/>
          <w:sz w:val="28"/>
          <w:szCs w:val="28"/>
        </w:rPr>
        <w:tab/>
      </w:r>
      <w:r w:rsidRPr="001E65E5">
        <w:rPr>
          <w:rFonts w:eastAsia="Times New Roman"/>
          <w:sz w:val="28"/>
          <w:szCs w:val="28"/>
        </w:rPr>
        <w:t>Từ khi xuất hiện, chủ nghĩa Mác đã luôn bị các trào lưu tư tưởng đối lập phê phán, đả kích. Sau sự sụp đổ của Liên Xô, các thế lực thù địch coi đây là thời cơ lớn, đẩy mạnh tấn công, xuyên tạc, vu cáo, bác bỏ... Điều này không có gì là khó hiểu! Vì thế, phải bằng tinh thần khoa học và cách mạng, chúng ta tiếp tục đấu tranh bảo vệ, phát triển nền tảng tư tưởng của mình, phù hợp với tinh thần mác-xít, phù hợp với tính chất, đặc điểm mới của thời đại!</w:t>
      </w:r>
    </w:p>
    <w:p w:rsidR="00692CEE" w:rsidRPr="00C837FA" w:rsidRDefault="00692CEE" w:rsidP="00066DF5">
      <w:pPr>
        <w:shd w:val="clear" w:color="auto" w:fill="FFFFFF"/>
        <w:spacing w:before="0" w:after="0" w:line="400" w:lineRule="exact"/>
        <w:jc w:val="both"/>
        <w:textAlignment w:val="baseline"/>
        <w:rPr>
          <w:rFonts w:eastAsia="Times New Roman"/>
          <w:sz w:val="28"/>
          <w:szCs w:val="28"/>
        </w:rPr>
      </w:pPr>
      <w:r w:rsidRPr="00C837FA">
        <w:rPr>
          <w:rFonts w:eastAsia="Times New Roman"/>
          <w:sz w:val="28"/>
          <w:szCs w:val="28"/>
        </w:rPr>
        <w:tab/>
      </w:r>
      <w:r w:rsidRPr="001E65E5">
        <w:rPr>
          <w:rFonts w:eastAsia="Times New Roman"/>
          <w:sz w:val="28"/>
          <w:szCs w:val="28"/>
        </w:rPr>
        <w:t xml:space="preserve">Ngày nay, mặc dù tình hình có nhiều thay đổi so với thời điểm đó, nhưng tư tưởng của C. Mác và Ph. Ăngghen về chủ nghĩa xã hội khoa học, vai trò sứ mệnh lịch sử của giai cấp công nhân, về công tác xây dựng Đảng vẫn còn nguyên giá trị. Chủ nghĩa Mác - Lênin vẫn là nền tảng tư tưởng và hành động cho các Đảng Cộng sản trên thế giới, trong đó có Đảng Cộng sản Việt Nam. Trong từng giai đoạn cách mạng, Đảng ta luôn coi “Chủ nghĩa Mác - Lênin là cái cẩm nang thần kỳ”; luôn vận dụng sáng tạo, phát triển phù hợp với điều kiện cụ thể của nước ta, đề ra đường lối cách mạng đúng đắn, đưa cách mạng vượt qua muôn vàn khó khăn, thử thách, giành được những thắng lợi vĩ đại. Đó là bằng chứng hùng hồn, khẳng định sự đúng đắn, vai trò và ý nghĩa to lớn của chủ nghĩa Mác - Lênin, mà Ăngghen là một trong những lãnh tụ sáng lập. Hiện nay, toàn Đảng, toàn dân, toàn quân ta đang tập trung xây dựng Đảng thật trong sạch, vững mạnh theo tinh thần Nghị quyết Trung ương 4, khóa XII về “Tăng cường xây dựng, chỉnh đốn Đảng; ngăn chặn, đẩy lùi sự suy thoái về tư tưởng chính trị, đạo đức, lối sống, những biểu hiện “tự diễn biến”, “tự chuyển hóa” trong nội bộ” và tiếp tục đẩy mạnh học tập và làm theo tư tưởng, đạo đức, phong cách Hồ Chí Minh trong toàn Đảng, vì vậy việc học tập, noi gương nhân cách người chiến sĩ cộng sản mẫu mực của Ph. Ăngghen càng có ý nghĩa thiết thực </w:t>
      </w:r>
      <w:r w:rsidRPr="001E65E5">
        <w:rPr>
          <w:rFonts w:eastAsia="Times New Roman"/>
          <w:sz w:val="28"/>
          <w:szCs w:val="28"/>
        </w:rPr>
        <w:lastRenderedPageBreak/>
        <w:t>trong việc nâng cao đạo đức cách mạng của người đảng viên, góp phần giữ vững bản chất cách mạng của Đảng Cộng sản, vì nhân dân m</w:t>
      </w:r>
      <w:r w:rsidRPr="00C837FA">
        <w:rPr>
          <w:rFonts w:eastAsia="Times New Roman"/>
          <w:sz w:val="28"/>
          <w:szCs w:val="28"/>
        </w:rPr>
        <w:t>à phục vụ.</w:t>
      </w:r>
    </w:p>
    <w:p w:rsidR="00692CEE" w:rsidRPr="001E65E5" w:rsidRDefault="00692CEE" w:rsidP="00066DF5">
      <w:pPr>
        <w:shd w:val="clear" w:color="auto" w:fill="FFFFFF"/>
        <w:spacing w:before="0" w:after="0" w:line="400" w:lineRule="exact"/>
        <w:jc w:val="both"/>
        <w:textAlignment w:val="baseline"/>
        <w:rPr>
          <w:rFonts w:eastAsia="Times New Roman"/>
          <w:b/>
          <w:sz w:val="28"/>
          <w:szCs w:val="28"/>
        </w:rPr>
      </w:pP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t xml:space="preserve">                                 </w:t>
      </w:r>
      <w:r w:rsidRPr="00C837FA">
        <w:rPr>
          <w:rFonts w:eastAsia="Times New Roman"/>
          <w:b/>
          <w:sz w:val="28"/>
          <w:szCs w:val="28"/>
        </w:rPr>
        <w:t>Nguồn: tulieuvankien.dangcongsan.vn</w:t>
      </w:r>
    </w:p>
    <w:p w:rsidR="00692CEE" w:rsidRPr="00C837FA" w:rsidRDefault="00692CEE" w:rsidP="00066DF5">
      <w:pPr>
        <w:pStyle w:val="NormalWeb"/>
        <w:spacing w:before="0" w:beforeAutospacing="0" w:after="0" w:afterAutospacing="0" w:line="400" w:lineRule="exact"/>
        <w:jc w:val="both"/>
        <w:textAlignment w:val="baseline"/>
        <w:rPr>
          <w:rFonts w:ascii="Times New Roman" w:hAnsi="Times New Roman"/>
          <w:color w:val="auto"/>
          <w:sz w:val="28"/>
          <w:szCs w:val="28"/>
          <w:lang w:val="en-US"/>
        </w:rPr>
      </w:pPr>
    </w:p>
    <w:p w:rsidR="00692CEE" w:rsidRPr="00C837FA" w:rsidRDefault="00692CEE" w:rsidP="00066DF5">
      <w:pPr>
        <w:pStyle w:val="NormalWeb"/>
        <w:spacing w:before="0" w:beforeAutospacing="0" w:after="0" w:afterAutospacing="0" w:line="400" w:lineRule="exact"/>
        <w:jc w:val="both"/>
        <w:textAlignment w:val="baseline"/>
        <w:rPr>
          <w:rFonts w:ascii="Times New Roman" w:hAnsi="Times New Roman"/>
          <w:color w:val="auto"/>
          <w:sz w:val="28"/>
          <w:szCs w:val="28"/>
          <w:lang w:val="en-US"/>
        </w:rPr>
      </w:pPr>
    </w:p>
    <w:p w:rsidR="00692CEE" w:rsidRPr="000B35DE" w:rsidRDefault="00692CEE" w:rsidP="00066DF5">
      <w:pPr>
        <w:pStyle w:val="NormalWeb"/>
        <w:spacing w:before="0" w:beforeAutospacing="0" w:after="0" w:afterAutospacing="0" w:line="400" w:lineRule="exact"/>
        <w:jc w:val="both"/>
        <w:textAlignment w:val="baseline"/>
        <w:rPr>
          <w:lang w:val="en-US"/>
        </w:rPr>
      </w:pPr>
    </w:p>
    <w:p w:rsidR="00A479A8" w:rsidRDefault="00A479A8" w:rsidP="00066DF5">
      <w:pPr>
        <w:spacing w:line="400" w:lineRule="exact"/>
      </w:pPr>
    </w:p>
    <w:sectPr w:rsidR="00A479A8" w:rsidSect="00D1256D">
      <w:headerReference w:type="default" r:id="rId19"/>
      <w:footerReference w:type="even" r:id="rId20"/>
      <w:footerReference w:type="default" r:id="rId21"/>
      <w:footerReference w:type="first" r:id="rId22"/>
      <w:pgSz w:w="12240" w:h="15840" w:code="1"/>
      <w:pgMar w:top="1134" w:right="851" w:bottom="1134" w:left="851" w:header="227" w:footer="340" w:gutter="0"/>
      <w:paperSrc w:first="4"/>
      <w:pgBorders w:offsetFrom="page">
        <w:top w:val="double" w:sz="4" w:space="24" w:color="auto"/>
        <w:left w:val="double" w:sz="4" w:space="24" w:color="auto"/>
        <w:bottom w:val="double" w:sz="4" w:space="24" w:color="auto"/>
        <w:right w:val="doub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1329" w:rsidRDefault="00E91329" w:rsidP="001E110C">
      <w:pPr>
        <w:spacing w:before="0" w:after="0" w:line="240" w:lineRule="auto"/>
      </w:pPr>
      <w:r>
        <w:separator/>
      </w:r>
    </w:p>
  </w:endnote>
  <w:endnote w:type="continuationSeparator" w:id="0">
    <w:p w:rsidR="00E91329" w:rsidRDefault="00E91329" w:rsidP="001E11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GungsuhChe">
    <w:charset w:val="81"/>
    <w:family w:val="modern"/>
    <w:pitch w:val="fixed"/>
    <w:sig w:usb0="B00002AF" w:usb1="69D77CFB" w:usb2="00000030" w:usb3="00000000" w:csb0="0008009F" w:csb1="00000000"/>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 New Roman Ital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56D" w:rsidRDefault="00E91329" w:rsidP="00D1256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D1256D" w:rsidRDefault="00E91329" w:rsidP="00D1256D">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56D" w:rsidRPr="008352D3" w:rsidRDefault="00E91329" w:rsidP="00D1256D">
    <w:pPr>
      <w:pStyle w:val="Footer"/>
      <w:jc w:val="center"/>
      <w:rPr>
        <w:rFonts w:ascii="Times New Roman" w:hAnsi="Times New Roman"/>
        <w:sz w:val="28"/>
        <w:szCs w:val="28"/>
      </w:rPr>
    </w:pPr>
    <w:r w:rsidRPr="008352D3">
      <w:rPr>
        <w:rFonts w:ascii="Times New Roman" w:hAnsi="Times New Roman"/>
        <w:sz w:val="28"/>
        <w:szCs w:val="28"/>
      </w:rPr>
      <w:fldChar w:fldCharType="begin"/>
    </w:r>
    <w:r w:rsidRPr="008352D3">
      <w:rPr>
        <w:rFonts w:ascii="Times New Roman" w:hAnsi="Times New Roman"/>
        <w:sz w:val="28"/>
        <w:szCs w:val="28"/>
      </w:rPr>
      <w:instrText xml:space="preserve"> PAGE   \* MERGEFORMAT </w:instrText>
    </w:r>
    <w:r w:rsidRPr="008352D3">
      <w:rPr>
        <w:rFonts w:ascii="Times New Roman" w:hAnsi="Times New Roman"/>
        <w:sz w:val="28"/>
        <w:szCs w:val="28"/>
      </w:rPr>
      <w:fldChar w:fldCharType="separate"/>
    </w:r>
    <w:r w:rsidR="003976C8">
      <w:rPr>
        <w:rFonts w:ascii="Times New Roman" w:hAnsi="Times New Roman"/>
        <w:noProof/>
        <w:sz w:val="28"/>
        <w:szCs w:val="28"/>
      </w:rPr>
      <w:t>28</w:t>
    </w:r>
    <w:r w:rsidRPr="008352D3">
      <w:rPr>
        <w:rFonts w:ascii="Times New Roman" w:hAnsi="Times New Roman"/>
        <w:sz w:val="28"/>
        <w:szCs w:val="28"/>
      </w:rPr>
      <w:fldChar w:fldCharType="end"/>
    </w:r>
  </w:p>
  <w:p w:rsidR="00D1256D" w:rsidRPr="00C65866" w:rsidRDefault="00E91329" w:rsidP="00D1256D">
    <w:pPr>
      <w:pStyle w:val="Footer"/>
      <w:ind w:right="360"/>
      <w:jc w:val="right"/>
      <w:rPr>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56D" w:rsidRPr="00DD4E39" w:rsidRDefault="00E91329">
    <w:pPr>
      <w:pStyle w:val="Footer"/>
      <w:jc w:val="center"/>
      <w:rPr>
        <w:rFonts w:ascii="Times New Roman" w:hAnsi="Times New Roman"/>
        <w:sz w:val="28"/>
        <w:szCs w:val="28"/>
      </w:rPr>
    </w:pPr>
    <w:r w:rsidRPr="00DD4E39">
      <w:rPr>
        <w:rFonts w:ascii="Times New Roman" w:hAnsi="Times New Roman"/>
        <w:sz w:val="28"/>
        <w:szCs w:val="28"/>
      </w:rPr>
      <w:fldChar w:fldCharType="begin"/>
    </w:r>
    <w:r w:rsidRPr="00DD4E39">
      <w:rPr>
        <w:rFonts w:ascii="Times New Roman" w:hAnsi="Times New Roman"/>
        <w:sz w:val="28"/>
        <w:szCs w:val="28"/>
      </w:rPr>
      <w:instrText xml:space="preserve"> PAGE   \* MERGEFORMAT </w:instrText>
    </w:r>
    <w:r w:rsidRPr="00DD4E39">
      <w:rPr>
        <w:rFonts w:ascii="Times New Roman" w:hAnsi="Times New Roman"/>
        <w:sz w:val="28"/>
        <w:szCs w:val="28"/>
      </w:rPr>
      <w:fldChar w:fldCharType="separate"/>
    </w:r>
    <w:r w:rsidR="003976C8">
      <w:rPr>
        <w:rFonts w:ascii="Times New Roman" w:hAnsi="Times New Roman"/>
        <w:noProof/>
        <w:sz w:val="28"/>
        <w:szCs w:val="28"/>
      </w:rPr>
      <w:t>1</w:t>
    </w:r>
    <w:r w:rsidRPr="00DD4E39">
      <w:rPr>
        <w:rFonts w:ascii="Times New Roman" w:hAnsi="Times New Roman"/>
        <w:sz w:val="28"/>
        <w:szCs w:val="28"/>
      </w:rPr>
      <w:fldChar w:fldCharType="end"/>
    </w:r>
  </w:p>
  <w:p w:rsidR="00D1256D" w:rsidRDefault="00E9132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1329" w:rsidRDefault="00E91329" w:rsidP="001E110C">
      <w:pPr>
        <w:spacing w:before="0" w:after="0" w:line="240" w:lineRule="auto"/>
      </w:pPr>
      <w:r>
        <w:separator/>
      </w:r>
    </w:p>
  </w:footnote>
  <w:footnote w:type="continuationSeparator" w:id="0">
    <w:p w:rsidR="00E91329" w:rsidRDefault="00E91329" w:rsidP="001E110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4A2A" w:rsidRDefault="00E91329" w:rsidP="00604A2A">
    <w:pPr>
      <w:pStyle w:val="Header"/>
      <w:tabs>
        <w:tab w:val="clear" w:pos="4680"/>
        <w:tab w:val="clear" w:pos="9360"/>
        <w:tab w:val="center" w:pos="5269"/>
        <w:tab w:val="right" w:pos="10538"/>
      </w:tabs>
      <w:rPr>
        <w:b/>
        <w:color w:val="FF0000"/>
        <w:sz w:val="28"/>
        <w:szCs w:val="28"/>
      </w:rPr>
    </w:pPr>
  </w:p>
  <w:p w:rsidR="00D1256D" w:rsidRDefault="00E91329" w:rsidP="00604A2A">
    <w:pPr>
      <w:pStyle w:val="Header"/>
      <w:tabs>
        <w:tab w:val="clear" w:pos="4680"/>
        <w:tab w:val="clear" w:pos="9360"/>
        <w:tab w:val="center" w:pos="5269"/>
        <w:tab w:val="right" w:pos="10538"/>
      </w:tabs>
      <w:rPr>
        <w:b/>
        <w:color w:val="FF0000"/>
        <w:sz w:val="28"/>
        <w:szCs w:val="28"/>
      </w:rPr>
    </w:pPr>
    <w:r>
      <w:rPr>
        <w:b/>
        <w:noProof/>
        <w:color w:val="0070C0"/>
        <w:sz w:val="28"/>
        <w:szCs w:val="28"/>
      </w:rPr>
      <mc:AlternateContent>
        <mc:Choice Requires="wps">
          <w:drawing>
            <wp:anchor distT="0" distB="0" distL="114300" distR="114300" simplePos="0" relativeHeight="251659264" behindDoc="0" locked="0" layoutInCell="1" allowOverlap="1" wp14:anchorId="741335A0" wp14:editId="1FFD31BD">
              <wp:simplePos x="0" y="0"/>
              <wp:positionH relativeFrom="column">
                <wp:posOffset>1272512</wp:posOffset>
              </wp:positionH>
              <wp:positionV relativeFrom="paragraph">
                <wp:posOffset>221891</wp:posOffset>
              </wp:positionV>
              <wp:extent cx="4222060" cy="0"/>
              <wp:effectExtent l="0" t="0" r="26670" b="190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AEF0B4" id="_x0000_t32" coordsize="21600,21600" o:spt="32" o:oned="t" path="m,l21600,21600e" filled="f">
              <v:path arrowok="t" fillok="f" o:connecttype="none"/>
              <o:lock v:ext="edit" shapetype="t"/>
            </v:shapetype>
            <v:shape id="Straight Arrow Connector 19" o:spid="_x0000_s1026" type="#_x0000_t32" style="position:absolute;margin-left:100.2pt;margin-top:17.45pt;width:332.4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"/>
          </w:pict>
        </mc:Fallback>
      </mc:AlternateContent>
    </w:r>
    <w:r>
      <w:rPr>
        <w:b/>
        <w:color w:val="FF0000"/>
        <w:sz w:val="28"/>
        <w:szCs w:val="28"/>
      </w:rPr>
      <w:t xml:space="preserve">                </w:t>
    </w:r>
    <w:r>
      <w:rPr>
        <w:b/>
        <w:color w:val="FF0000"/>
        <w:sz w:val="28"/>
        <w:szCs w:val="28"/>
      </w:rPr>
      <w:t xml:space="preserve">               </w:t>
    </w:r>
    <w:r w:rsidRPr="009479A9">
      <w:rPr>
        <w:b/>
        <w:color w:val="FF0000"/>
        <w:sz w:val="28"/>
        <w:szCs w:val="28"/>
      </w:rPr>
      <w:t>TÀI LI</w:t>
    </w:r>
    <w:r w:rsidRPr="009479A9">
      <w:rPr>
        <w:b/>
        <w:color w:val="FF0000"/>
        <w:sz w:val="28"/>
        <w:szCs w:val="28"/>
      </w:rPr>
      <w:t>Ệ</w:t>
    </w:r>
    <w:r w:rsidRPr="009479A9">
      <w:rPr>
        <w:b/>
        <w:color w:val="FF0000"/>
        <w:sz w:val="28"/>
        <w:szCs w:val="28"/>
      </w:rPr>
      <w:t>U SINH HO</w:t>
    </w:r>
    <w:r w:rsidRPr="009479A9">
      <w:rPr>
        <w:b/>
        <w:color w:val="FF0000"/>
        <w:sz w:val="28"/>
        <w:szCs w:val="28"/>
      </w:rPr>
      <w:t>Ạ</w:t>
    </w:r>
    <w:r>
      <w:rPr>
        <w:b/>
        <w:color w:val="FF0000"/>
        <w:sz w:val="28"/>
        <w:szCs w:val="28"/>
      </w:rPr>
      <w:t>T CHI ĐOÀN THÁNG 11</w:t>
    </w:r>
    <w:r w:rsidR="001E110C">
      <w:rPr>
        <w:b/>
        <w:color w:val="FF0000"/>
        <w:sz w:val="28"/>
        <w:szCs w:val="28"/>
      </w:rPr>
      <w:t>/2023</w:t>
    </w:r>
  </w:p>
  <w:p w:rsidR="00D1256D" w:rsidRPr="009479A9" w:rsidRDefault="00E91329" w:rsidP="00D1256D">
    <w:pPr>
      <w:pStyle w:val="Header"/>
      <w:tabs>
        <w:tab w:val="clear" w:pos="4680"/>
        <w:tab w:val="clear" w:pos="9360"/>
        <w:tab w:val="center" w:pos="5269"/>
        <w:tab w:val="right" w:pos="10538"/>
      </w:tabs>
      <w:spacing w:before="0" w:after="0" w:line="240" w:lineRule="auto"/>
      <w:jc w:val="center"/>
      <w:rPr>
        <w:b/>
        <w:color w:val="FF0000"/>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CEE"/>
    <w:rsid w:val="00000B18"/>
    <w:rsid w:val="000111C9"/>
    <w:rsid w:val="00066DF5"/>
    <w:rsid w:val="000B0EF4"/>
    <w:rsid w:val="000B28D0"/>
    <w:rsid w:val="000C2B0C"/>
    <w:rsid w:val="00140969"/>
    <w:rsid w:val="00151A84"/>
    <w:rsid w:val="00154D6B"/>
    <w:rsid w:val="001A0264"/>
    <w:rsid w:val="001A24EA"/>
    <w:rsid w:val="001A69B6"/>
    <w:rsid w:val="001E110C"/>
    <w:rsid w:val="001F6244"/>
    <w:rsid w:val="00241C0E"/>
    <w:rsid w:val="00244766"/>
    <w:rsid w:val="002520E6"/>
    <w:rsid w:val="002D5A45"/>
    <w:rsid w:val="002F4003"/>
    <w:rsid w:val="00326E9C"/>
    <w:rsid w:val="003313F8"/>
    <w:rsid w:val="00370681"/>
    <w:rsid w:val="003976C8"/>
    <w:rsid w:val="004600E7"/>
    <w:rsid w:val="00547B92"/>
    <w:rsid w:val="005A4E23"/>
    <w:rsid w:val="005F2591"/>
    <w:rsid w:val="006062BB"/>
    <w:rsid w:val="00612822"/>
    <w:rsid w:val="006356E5"/>
    <w:rsid w:val="00692CEE"/>
    <w:rsid w:val="006C3042"/>
    <w:rsid w:val="006E3E58"/>
    <w:rsid w:val="00764E46"/>
    <w:rsid w:val="007814DA"/>
    <w:rsid w:val="00803B1A"/>
    <w:rsid w:val="00817CA9"/>
    <w:rsid w:val="00822FFB"/>
    <w:rsid w:val="0083219E"/>
    <w:rsid w:val="00855C2E"/>
    <w:rsid w:val="008C7EE8"/>
    <w:rsid w:val="00905D9B"/>
    <w:rsid w:val="00984D08"/>
    <w:rsid w:val="00A479A8"/>
    <w:rsid w:val="00AE0A30"/>
    <w:rsid w:val="00B45AD1"/>
    <w:rsid w:val="00B609B7"/>
    <w:rsid w:val="00B658CE"/>
    <w:rsid w:val="00B861BD"/>
    <w:rsid w:val="00BE3D30"/>
    <w:rsid w:val="00D03B9B"/>
    <w:rsid w:val="00D24850"/>
    <w:rsid w:val="00D61BC5"/>
    <w:rsid w:val="00DD777D"/>
    <w:rsid w:val="00E022D3"/>
    <w:rsid w:val="00E231FC"/>
    <w:rsid w:val="00E5767B"/>
    <w:rsid w:val="00E91329"/>
    <w:rsid w:val="00EA1536"/>
    <w:rsid w:val="00F03BC3"/>
    <w:rsid w:val="00F56E7A"/>
    <w:rsid w:val="00F659C2"/>
    <w:rsid w:val="00F74E76"/>
    <w:rsid w:val="00F80FE7"/>
    <w:rsid w:val="00FC5314"/>
    <w:rsid w:val="00FE3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4F51D"/>
  <w15:chartTrackingRefBased/>
  <w15:docId w15:val="{6519D066-D38F-4225-9B69-B1C3ECB6C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2CEE"/>
    <w:pPr>
      <w:spacing w:before="60" w:after="60" w:line="312" w:lineRule="auto"/>
    </w:pPr>
    <w:rPr>
      <w:rFonts w:ascii="Times New Roman" w:eastAsia="Calibri" w:hAnsi="Times New Roman" w:cs="Times New Roman"/>
      <w:sz w:val="26"/>
    </w:rPr>
  </w:style>
  <w:style w:type="paragraph" w:styleId="Heading1">
    <w:name w:val="heading 1"/>
    <w:basedOn w:val="Normal"/>
    <w:next w:val="Normal"/>
    <w:link w:val="Heading1Char"/>
    <w:uiPriority w:val="9"/>
    <w:qFormat/>
    <w:rsid w:val="00692CE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692CEE"/>
    <w:pPr>
      <w:keepNext/>
      <w:spacing w:before="24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692CEE"/>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2CEE"/>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692CEE"/>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692CEE"/>
    <w:rPr>
      <w:rFonts w:asciiTheme="majorHAnsi" w:eastAsiaTheme="majorEastAsia" w:hAnsiTheme="majorHAnsi" w:cstheme="majorBidi"/>
      <w:b/>
      <w:bCs/>
      <w:color w:val="5B9BD5" w:themeColor="accent1"/>
      <w:sz w:val="26"/>
    </w:rPr>
  </w:style>
  <w:style w:type="paragraph" w:styleId="NormalWeb">
    <w:name w:val="Normal (Web)"/>
    <w:basedOn w:val="Normal"/>
    <w:uiPriority w:val="99"/>
    <w:rsid w:val="00692CEE"/>
    <w:pPr>
      <w:spacing w:before="100" w:beforeAutospacing="1" w:after="100" w:afterAutospacing="1" w:line="240" w:lineRule="auto"/>
    </w:pPr>
    <w:rPr>
      <w:rFonts w:ascii="Verdana" w:eastAsia="Times New Roman" w:hAnsi="Verdana"/>
      <w:color w:val="000000"/>
      <w:sz w:val="24"/>
      <w:szCs w:val="24"/>
      <w:lang w:val="vi-VN" w:eastAsia="vi-VN"/>
    </w:rPr>
  </w:style>
  <w:style w:type="character" w:styleId="Strong">
    <w:name w:val="Strong"/>
    <w:uiPriority w:val="22"/>
    <w:qFormat/>
    <w:rsid w:val="00692CEE"/>
    <w:rPr>
      <w:b/>
      <w:bCs/>
    </w:rPr>
  </w:style>
  <w:style w:type="paragraph" w:styleId="Footer">
    <w:name w:val="footer"/>
    <w:basedOn w:val="Normal"/>
    <w:link w:val="FooterChar"/>
    <w:uiPriority w:val="99"/>
    <w:rsid w:val="00692CEE"/>
    <w:pPr>
      <w:tabs>
        <w:tab w:val="center" w:pos="4153"/>
        <w:tab w:val="right" w:pos="8306"/>
      </w:tabs>
      <w:spacing w:before="0" w:after="0" w:line="240" w:lineRule="auto"/>
    </w:pPr>
    <w:rPr>
      <w:rFonts w:ascii="Verdana" w:eastAsia="Times New Roman" w:hAnsi="Verdana"/>
      <w:color w:val="000000"/>
      <w:sz w:val="24"/>
      <w:szCs w:val="24"/>
      <w:lang w:val="x-none" w:eastAsia="x-none"/>
    </w:rPr>
  </w:style>
  <w:style w:type="character" w:customStyle="1" w:styleId="FooterChar">
    <w:name w:val="Footer Char"/>
    <w:basedOn w:val="DefaultParagraphFont"/>
    <w:link w:val="Footer"/>
    <w:uiPriority w:val="99"/>
    <w:rsid w:val="00692CEE"/>
    <w:rPr>
      <w:rFonts w:ascii="Verdana" w:eastAsia="Times New Roman" w:hAnsi="Verdana" w:cs="Times New Roman"/>
      <w:color w:val="000000"/>
      <w:sz w:val="24"/>
      <w:szCs w:val="24"/>
      <w:lang w:val="x-none" w:eastAsia="x-none"/>
    </w:rPr>
  </w:style>
  <w:style w:type="character" w:styleId="PageNumber">
    <w:name w:val="page number"/>
    <w:rsid w:val="00692CEE"/>
  </w:style>
  <w:style w:type="paragraph" w:styleId="Header">
    <w:name w:val="header"/>
    <w:basedOn w:val="Normal"/>
    <w:link w:val="HeaderChar"/>
    <w:uiPriority w:val="99"/>
    <w:unhideWhenUsed/>
    <w:rsid w:val="00692CEE"/>
    <w:pPr>
      <w:tabs>
        <w:tab w:val="center" w:pos="4680"/>
        <w:tab w:val="right" w:pos="9360"/>
      </w:tabs>
    </w:pPr>
  </w:style>
  <w:style w:type="character" w:customStyle="1" w:styleId="HeaderChar">
    <w:name w:val="Header Char"/>
    <w:basedOn w:val="DefaultParagraphFont"/>
    <w:link w:val="Header"/>
    <w:uiPriority w:val="99"/>
    <w:rsid w:val="00692CEE"/>
    <w:rPr>
      <w:rFonts w:ascii="Times New Roman" w:eastAsia="Calibri" w:hAnsi="Times New Roman" w:cs="Times New Roman"/>
      <w:sz w:val="26"/>
    </w:rPr>
  </w:style>
  <w:style w:type="character" w:styleId="Emphasis">
    <w:name w:val="Emphasis"/>
    <w:uiPriority w:val="20"/>
    <w:qFormat/>
    <w:rsid w:val="00692CEE"/>
    <w:rPr>
      <w:i/>
      <w:iCs/>
    </w:rPr>
  </w:style>
  <w:style w:type="character" w:customStyle="1" w:styleId="storyheadline">
    <w:name w:val="story_headline"/>
    <w:basedOn w:val="DefaultParagraphFont"/>
    <w:rsid w:val="001A0264"/>
  </w:style>
  <w:style w:type="character" w:styleId="Hyperlink">
    <w:name w:val="Hyperlink"/>
    <w:basedOn w:val="DefaultParagraphFont"/>
    <w:uiPriority w:val="99"/>
    <w:semiHidden/>
    <w:unhideWhenUsed/>
    <w:rsid w:val="001A026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2212546">
      <w:bodyDiv w:val="1"/>
      <w:marLeft w:val="0"/>
      <w:marRight w:val="0"/>
      <w:marTop w:val="0"/>
      <w:marBottom w:val="0"/>
      <w:divBdr>
        <w:top w:val="none" w:sz="0" w:space="0" w:color="auto"/>
        <w:left w:val="none" w:sz="0" w:space="0" w:color="auto"/>
        <w:bottom w:val="none" w:sz="0" w:space="0" w:color="auto"/>
        <w:right w:val="none" w:sz="0" w:space="0" w:color="auto"/>
      </w:divBdr>
      <w:divsChild>
        <w:div w:id="986206257">
          <w:marLeft w:val="0"/>
          <w:marRight w:val="0"/>
          <w:marTop w:val="0"/>
          <w:marBottom w:val="0"/>
          <w:divBdr>
            <w:top w:val="none" w:sz="0" w:space="0" w:color="auto"/>
            <w:left w:val="none" w:sz="0" w:space="0" w:color="auto"/>
            <w:bottom w:val="none" w:sz="0" w:space="0" w:color="auto"/>
            <w:right w:val="none" w:sz="0" w:space="0" w:color="auto"/>
          </w:divBdr>
        </w:div>
        <w:div w:id="814685794">
          <w:marLeft w:val="0"/>
          <w:marRight w:val="0"/>
          <w:marTop w:val="0"/>
          <w:marBottom w:val="0"/>
          <w:divBdr>
            <w:top w:val="none" w:sz="0" w:space="0" w:color="auto"/>
            <w:left w:val="none" w:sz="0" w:space="0" w:color="auto"/>
            <w:bottom w:val="none" w:sz="0" w:space="0" w:color="auto"/>
            <w:right w:val="none" w:sz="0" w:space="0" w:color="auto"/>
          </w:divBdr>
          <w:divsChild>
            <w:div w:id="20939651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40263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jpeg"/><Relationship Id="rId18" Type="http://schemas.openxmlformats.org/officeDocument/2006/relationships/image" Target="media/image7.jpeg"/><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s://thvl.vn/wp-content/uploads/2016/11/12217_80_MTDT416112010_94313.jpg" TargetMode="External"/><Relationship Id="rId2" Type="http://schemas.openxmlformats.org/officeDocument/2006/relationships/settings" Target="settings.xml"/><Relationship Id="rId16" Type="http://schemas.openxmlformats.org/officeDocument/2006/relationships/hyperlink" Target="https://luatvietnam.vn/giao-duc/luat-14-2012-qh13-quoc-hoi-71743-d1.html"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vietnamnet.vn/vn/su-kien/ngay-nha-giao-viet-nam-20-11-tim-hieu-lich-su-va-y-nghia-338280.html"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luatvietnam.vn/tu-phap/hien-phap-18-2013-l-ctn-quoc-hoi-83320-d1.html"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imgs.vietnamnet.vn/Images/2016/11/15/09/20161115093228-20-11.jpg" TargetMode="External"/><Relationship Id="rId14" Type="http://schemas.openxmlformats.org/officeDocument/2006/relationships/hyperlink" Target="https://luatvietnam.vn/linh-vuc-khac/hien-phap-khong-so-quoc-hoi-29476-d1.html"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3262</TotalTime>
  <Pages>28</Pages>
  <Words>8110</Words>
  <Characters>46229</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32</cp:revision>
  <dcterms:created xsi:type="dcterms:W3CDTF">2023-10-25T01:36:00Z</dcterms:created>
  <dcterms:modified xsi:type="dcterms:W3CDTF">2023-10-27T08:38:00Z</dcterms:modified>
</cp:coreProperties>
</file>