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1E0" w:firstRow="1" w:lastRow="1" w:firstColumn="1" w:lastColumn="1" w:noHBand="0" w:noVBand="0"/>
      </w:tblPr>
      <w:tblGrid>
        <w:gridCol w:w="4428"/>
        <w:gridCol w:w="5760"/>
      </w:tblGrid>
      <w:tr w:rsidR="00885FCE" w:rsidRPr="006F77A0" w:rsidTr="004D5D20">
        <w:trPr>
          <w:trHeight w:val="1232"/>
        </w:trPr>
        <w:tc>
          <w:tcPr>
            <w:tcW w:w="4428" w:type="dxa"/>
          </w:tcPr>
          <w:p w:rsidR="00885FCE" w:rsidRPr="006F77A0" w:rsidRDefault="00C85C94" w:rsidP="004D5D20">
            <w:pPr>
              <w:jc w:val="center"/>
              <w:rPr>
                <w:bCs/>
                <w:sz w:val="24"/>
                <w:szCs w:val="24"/>
              </w:rPr>
            </w:pPr>
            <w:r>
              <w:rPr>
                <w:bCs/>
                <w:sz w:val="24"/>
                <w:szCs w:val="24"/>
              </w:rPr>
              <w:t>UBND HUYỆN TIÊN LÃNG</w:t>
            </w:r>
          </w:p>
          <w:p w:rsidR="00885FCE" w:rsidRPr="006F77A0" w:rsidRDefault="00885FCE" w:rsidP="004D5D20">
            <w:pPr>
              <w:jc w:val="center"/>
              <w:rPr>
                <w:b/>
                <w:sz w:val="24"/>
                <w:szCs w:val="26"/>
              </w:rPr>
            </w:pPr>
            <w:r w:rsidRPr="006F77A0">
              <w:rPr>
                <w:b/>
                <w:sz w:val="24"/>
                <w:szCs w:val="26"/>
              </w:rPr>
              <w:t>TRƯỜNG TH TIÊN HƯNG</w:t>
            </w:r>
          </w:p>
          <w:p w:rsidR="00885FCE" w:rsidRPr="006F77A0" w:rsidRDefault="00416E47" w:rsidP="004D5D20">
            <w:pPr>
              <w:jc w:val="center"/>
              <w:rPr>
                <w:sz w:val="26"/>
                <w:szCs w:val="26"/>
              </w:rPr>
            </w:pPr>
            <w:r>
              <w:rPr>
                <w:bCs/>
                <w:noProof/>
                <w:sz w:val="24"/>
                <w:szCs w:val="24"/>
                <w:lang w:eastAsia="en-US"/>
              </w:rPr>
              <w:pict>
                <v:line id="_x0000_s1026" style="position:absolute;left:0;text-align:left;flip:y;z-index:251659264" from="75.5pt,2.55pt" to="138.5pt,2.55pt"/>
              </w:pict>
            </w:r>
          </w:p>
          <w:p w:rsidR="00885FCE" w:rsidRPr="009B7EC0" w:rsidRDefault="00885FCE" w:rsidP="004D5D20">
            <w:pPr>
              <w:jc w:val="center"/>
              <w:rPr>
                <w:b/>
                <w:bCs/>
                <w:sz w:val="26"/>
                <w:szCs w:val="26"/>
              </w:rPr>
            </w:pPr>
            <w:r w:rsidRPr="009B7EC0">
              <w:rPr>
                <w:sz w:val="26"/>
                <w:szCs w:val="26"/>
              </w:rPr>
              <w:t>Số</w:t>
            </w:r>
            <w:r w:rsidR="00193F32">
              <w:rPr>
                <w:sz w:val="26"/>
                <w:szCs w:val="26"/>
              </w:rPr>
              <w:t>:  14</w:t>
            </w:r>
            <w:r w:rsidR="00C85C94">
              <w:rPr>
                <w:sz w:val="26"/>
                <w:szCs w:val="26"/>
              </w:rPr>
              <w:t xml:space="preserve"> </w:t>
            </w:r>
            <w:r w:rsidRPr="009B7EC0">
              <w:rPr>
                <w:sz w:val="26"/>
                <w:szCs w:val="26"/>
              </w:rPr>
              <w:t>/BC</w:t>
            </w:r>
            <w:r w:rsidR="00C85C94">
              <w:rPr>
                <w:sz w:val="26"/>
                <w:szCs w:val="26"/>
              </w:rPr>
              <w:t>CM</w:t>
            </w:r>
            <w:r w:rsidRPr="009B7EC0">
              <w:rPr>
                <w:sz w:val="26"/>
                <w:szCs w:val="26"/>
              </w:rPr>
              <w:t>-THTH</w:t>
            </w:r>
          </w:p>
        </w:tc>
        <w:tc>
          <w:tcPr>
            <w:tcW w:w="5760" w:type="dxa"/>
          </w:tcPr>
          <w:p w:rsidR="00885FCE" w:rsidRPr="00885FCE" w:rsidRDefault="00885FCE" w:rsidP="004D5D20">
            <w:pPr>
              <w:jc w:val="center"/>
              <w:rPr>
                <w:b/>
                <w:bCs/>
                <w:sz w:val="24"/>
                <w:szCs w:val="24"/>
              </w:rPr>
            </w:pPr>
            <w:r w:rsidRPr="00885FCE">
              <w:rPr>
                <w:b/>
                <w:bCs/>
                <w:sz w:val="24"/>
                <w:szCs w:val="24"/>
              </w:rPr>
              <w:t>CỘNG HOÀ XÃ HỘI CHỦ NGHĨA VIỆT NAM</w:t>
            </w:r>
          </w:p>
          <w:p w:rsidR="00885FCE" w:rsidRPr="006F77A0" w:rsidRDefault="00885FCE" w:rsidP="004D5D20">
            <w:pPr>
              <w:jc w:val="center"/>
              <w:rPr>
                <w:b/>
                <w:bCs/>
                <w:sz w:val="26"/>
                <w:szCs w:val="26"/>
              </w:rPr>
            </w:pPr>
            <w:r w:rsidRPr="006F77A0">
              <w:rPr>
                <w:b/>
                <w:bCs/>
                <w:sz w:val="26"/>
                <w:szCs w:val="26"/>
              </w:rPr>
              <w:t>Độc lập - Tự do - Hạnh phúc</w:t>
            </w:r>
          </w:p>
          <w:p w:rsidR="00885FCE" w:rsidRPr="006F77A0" w:rsidRDefault="00416E47" w:rsidP="004D5D20">
            <w:pPr>
              <w:jc w:val="center"/>
              <w:rPr>
                <w:b/>
                <w:bCs/>
                <w:sz w:val="26"/>
                <w:szCs w:val="26"/>
              </w:rPr>
            </w:pPr>
            <w:r>
              <w:rPr>
                <w:bCs/>
                <w:noProof/>
                <w:sz w:val="24"/>
                <w:szCs w:val="24"/>
                <w:lang w:eastAsia="en-US"/>
              </w:rPr>
              <w:pict>
                <v:line id="_x0000_s1027" style="position:absolute;left:0;text-align:left;flip:y;z-index:251660288" from="59.6pt,2.55pt" to="215.5pt,2.55pt"/>
              </w:pict>
            </w:r>
          </w:p>
          <w:p w:rsidR="00885FCE" w:rsidRPr="006F77A0" w:rsidRDefault="00C85C94" w:rsidP="00C85C94">
            <w:pPr>
              <w:jc w:val="center"/>
              <w:rPr>
                <w:b/>
                <w:bCs/>
                <w:sz w:val="26"/>
                <w:szCs w:val="26"/>
              </w:rPr>
            </w:pPr>
            <w:r>
              <w:rPr>
                <w:i/>
                <w:iCs/>
                <w:sz w:val="26"/>
                <w:szCs w:val="26"/>
              </w:rPr>
              <w:t>Vinh Qu</w:t>
            </w:r>
            <w:r w:rsidR="00885FCE">
              <w:rPr>
                <w:i/>
                <w:iCs/>
                <w:sz w:val="26"/>
                <w:szCs w:val="26"/>
              </w:rPr>
              <w:t>ang</w:t>
            </w:r>
            <w:r w:rsidR="00885FCE" w:rsidRPr="006F77A0">
              <w:rPr>
                <w:i/>
                <w:iCs/>
                <w:sz w:val="26"/>
                <w:szCs w:val="26"/>
              </w:rPr>
              <w:t>, ngày</w:t>
            </w:r>
            <w:r>
              <w:rPr>
                <w:i/>
                <w:iCs/>
                <w:sz w:val="26"/>
                <w:szCs w:val="26"/>
              </w:rPr>
              <w:t xml:space="preserve">  </w:t>
            </w:r>
            <w:r w:rsidR="00193F32">
              <w:rPr>
                <w:i/>
                <w:iCs/>
                <w:sz w:val="26"/>
                <w:szCs w:val="26"/>
              </w:rPr>
              <w:t xml:space="preserve">12 </w:t>
            </w:r>
            <w:r w:rsidR="00885FCE" w:rsidRPr="006F77A0">
              <w:rPr>
                <w:i/>
                <w:iCs/>
                <w:sz w:val="26"/>
                <w:szCs w:val="26"/>
              </w:rPr>
              <w:t>tháng 01 năm 2023</w:t>
            </w:r>
          </w:p>
        </w:tc>
      </w:tr>
      <w:tr w:rsidR="00885FCE" w:rsidRPr="006F77A0" w:rsidTr="004D5D20">
        <w:trPr>
          <w:trHeight w:val="381"/>
        </w:trPr>
        <w:tc>
          <w:tcPr>
            <w:tcW w:w="4428" w:type="dxa"/>
          </w:tcPr>
          <w:p w:rsidR="00885FCE" w:rsidRPr="006F77A0" w:rsidRDefault="00885FCE" w:rsidP="004D5D20">
            <w:pPr>
              <w:jc w:val="center"/>
              <w:rPr>
                <w:sz w:val="26"/>
                <w:szCs w:val="26"/>
              </w:rPr>
            </w:pPr>
          </w:p>
        </w:tc>
        <w:tc>
          <w:tcPr>
            <w:tcW w:w="5760" w:type="dxa"/>
          </w:tcPr>
          <w:p w:rsidR="00885FCE" w:rsidRPr="006F77A0" w:rsidRDefault="00885FCE" w:rsidP="004D5D20">
            <w:pPr>
              <w:jc w:val="right"/>
              <w:rPr>
                <w:b/>
                <w:bCs/>
                <w:sz w:val="26"/>
                <w:szCs w:val="26"/>
              </w:rPr>
            </w:pPr>
          </w:p>
        </w:tc>
      </w:tr>
    </w:tbl>
    <w:p w:rsidR="00885FCE" w:rsidRPr="006F77A0" w:rsidRDefault="00885FCE" w:rsidP="00885FCE">
      <w:pPr>
        <w:tabs>
          <w:tab w:val="left" w:pos="1620"/>
          <w:tab w:val="left" w:pos="2880"/>
        </w:tabs>
        <w:jc w:val="center"/>
        <w:rPr>
          <w:b/>
          <w:bCs/>
          <w:sz w:val="28"/>
          <w:szCs w:val="28"/>
        </w:rPr>
      </w:pPr>
      <w:r w:rsidRPr="006F77A0">
        <w:rPr>
          <w:b/>
          <w:bCs/>
          <w:sz w:val="28"/>
          <w:szCs w:val="28"/>
        </w:rPr>
        <w:t>BÁO CÁO</w:t>
      </w:r>
    </w:p>
    <w:p w:rsidR="00885FCE" w:rsidRPr="006F77A0" w:rsidRDefault="00885FCE" w:rsidP="00885FCE">
      <w:pPr>
        <w:tabs>
          <w:tab w:val="left" w:pos="1620"/>
          <w:tab w:val="left" w:pos="2880"/>
        </w:tabs>
        <w:jc w:val="center"/>
        <w:rPr>
          <w:b/>
          <w:bCs/>
          <w:sz w:val="40"/>
          <w:szCs w:val="28"/>
        </w:rPr>
      </w:pPr>
      <w:r w:rsidRPr="006F77A0">
        <w:rPr>
          <w:b/>
          <w:bCs/>
          <w:sz w:val="28"/>
          <w:szCs w:val="28"/>
        </w:rPr>
        <w:t xml:space="preserve">Sơ kết </w:t>
      </w:r>
      <w:r>
        <w:rPr>
          <w:b/>
          <w:bCs/>
          <w:sz w:val="28"/>
          <w:szCs w:val="28"/>
        </w:rPr>
        <w:t xml:space="preserve">chuyên môn </w:t>
      </w:r>
      <w:r w:rsidRPr="006F77A0">
        <w:rPr>
          <w:b/>
          <w:bCs/>
          <w:sz w:val="28"/>
          <w:szCs w:val="28"/>
        </w:rPr>
        <w:t>học kỳ I,</w:t>
      </w:r>
      <w:r w:rsidRPr="006F77A0">
        <w:rPr>
          <w:b/>
          <w:color w:val="000000"/>
          <w:sz w:val="28"/>
          <w:lang w:val="nl-NL"/>
        </w:rPr>
        <w:t xml:space="preserve"> triển khai nhiệm vụ học kỳ II</w:t>
      </w:r>
      <w:r w:rsidRPr="006F77A0">
        <w:rPr>
          <w:b/>
          <w:bCs/>
          <w:sz w:val="40"/>
          <w:szCs w:val="28"/>
        </w:rPr>
        <w:t xml:space="preserve"> </w:t>
      </w:r>
    </w:p>
    <w:p w:rsidR="00885FCE" w:rsidRPr="006F77A0" w:rsidRDefault="00885FCE" w:rsidP="00885FCE">
      <w:pPr>
        <w:tabs>
          <w:tab w:val="left" w:pos="1620"/>
          <w:tab w:val="left" w:pos="2880"/>
        </w:tabs>
        <w:jc w:val="center"/>
        <w:rPr>
          <w:b/>
          <w:bCs/>
          <w:sz w:val="28"/>
          <w:szCs w:val="28"/>
        </w:rPr>
      </w:pPr>
      <w:r w:rsidRPr="006F77A0">
        <w:rPr>
          <w:b/>
          <w:bCs/>
          <w:sz w:val="28"/>
          <w:szCs w:val="28"/>
        </w:rPr>
        <w:t>Năm học 2022-2023</w:t>
      </w:r>
    </w:p>
    <w:p w:rsidR="00885FCE" w:rsidRPr="006F77A0" w:rsidRDefault="00416E47" w:rsidP="00885FCE">
      <w:pPr>
        <w:tabs>
          <w:tab w:val="left" w:pos="1620"/>
          <w:tab w:val="left" w:pos="2880"/>
        </w:tabs>
        <w:jc w:val="center"/>
        <w:rPr>
          <w:b/>
          <w:bCs/>
          <w:sz w:val="28"/>
          <w:szCs w:val="28"/>
        </w:rPr>
      </w:pPr>
      <w:r>
        <w:rPr>
          <w:b/>
          <w:bCs/>
          <w:noProof/>
          <w:sz w:val="28"/>
          <w:szCs w:val="28"/>
          <w:lang w:eastAsia="en-US"/>
        </w:rPr>
        <w:pict>
          <v:line id="_x0000_s1028" style="position:absolute;left:0;text-align:left;flip:y;z-index:251661312" from="206.75pt,3.35pt" to="257.75pt,3.35pt"/>
        </w:pict>
      </w:r>
    </w:p>
    <w:p w:rsidR="00885FCE" w:rsidRPr="006F77A0" w:rsidRDefault="00885FCE" w:rsidP="00885FCE">
      <w:pPr>
        <w:ind w:firstLine="720"/>
        <w:jc w:val="center"/>
        <w:rPr>
          <w:b/>
          <w:color w:val="000000"/>
          <w:sz w:val="28"/>
          <w:lang w:val="nl-NL"/>
        </w:rPr>
      </w:pPr>
      <w:r w:rsidRPr="006F77A0">
        <w:rPr>
          <w:b/>
          <w:color w:val="000000"/>
          <w:sz w:val="28"/>
          <w:lang w:val="nl-NL"/>
        </w:rPr>
        <w:t>Phần I: KẾT QUẢ THỰC HIỆN NHIỆM VỤ HỌC KỲ I</w:t>
      </w:r>
    </w:p>
    <w:p w:rsidR="00885FCE" w:rsidRPr="006F77A0" w:rsidRDefault="00885FCE" w:rsidP="000F2969">
      <w:pPr>
        <w:spacing w:before="60" w:after="60" w:line="360" w:lineRule="exact"/>
        <w:ind w:firstLine="567"/>
        <w:jc w:val="left"/>
        <w:rPr>
          <w:b/>
          <w:sz w:val="28"/>
          <w:lang w:val="nl-NL"/>
        </w:rPr>
      </w:pPr>
      <w:r w:rsidRPr="006F77A0">
        <w:rPr>
          <w:b/>
          <w:sz w:val="28"/>
          <w:lang w:val="nl-NL"/>
        </w:rPr>
        <w:t>I. QUY MÔ GIÁO DỤC</w:t>
      </w:r>
    </w:p>
    <w:p w:rsidR="00885FCE" w:rsidRPr="006F77A0" w:rsidRDefault="00885FCE" w:rsidP="00E95E75">
      <w:pPr>
        <w:spacing w:before="60" w:after="60" w:line="360" w:lineRule="exact"/>
        <w:ind w:firstLine="567"/>
        <w:jc w:val="left"/>
        <w:rPr>
          <w:b/>
          <w:sz w:val="28"/>
          <w:lang w:val="nl-NL"/>
        </w:rPr>
      </w:pPr>
      <w:r w:rsidRPr="006F77A0">
        <w:rPr>
          <w:b/>
          <w:sz w:val="28"/>
          <w:lang w:val="nl-NL"/>
        </w:rPr>
        <w:t>1. Học sinh:</w:t>
      </w:r>
    </w:p>
    <w:p w:rsidR="00885FCE" w:rsidRPr="006F77A0" w:rsidRDefault="00885FCE" w:rsidP="00E95E75">
      <w:pPr>
        <w:spacing w:before="60" w:after="60" w:line="360" w:lineRule="exact"/>
        <w:ind w:firstLine="720"/>
        <w:jc w:val="left"/>
        <w:rPr>
          <w:color w:val="000000"/>
          <w:sz w:val="28"/>
          <w:lang w:val="nl-NL"/>
        </w:rPr>
      </w:pPr>
      <w:r w:rsidRPr="006F77A0">
        <w:rPr>
          <w:color w:val="000000"/>
          <w:sz w:val="28"/>
          <w:lang w:val="nl-NL"/>
        </w:rPr>
        <w:t>* Số lớp: 11 lớp. Số học sinh: 273 HS.</w:t>
      </w:r>
    </w:p>
    <w:p w:rsidR="00885FCE" w:rsidRPr="006F77A0" w:rsidRDefault="00885FCE" w:rsidP="00E95E75">
      <w:pPr>
        <w:spacing w:before="60" w:after="60" w:line="360" w:lineRule="exact"/>
        <w:ind w:firstLine="720"/>
        <w:jc w:val="left"/>
        <w:rPr>
          <w:color w:val="000000"/>
          <w:sz w:val="28"/>
          <w:lang w:val="nl-NL"/>
        </w:rPr>
      </w:pPr>
      <w:r w:rsidRPr="006F77A0">
        <w:rPr>
          <w:color w:val="000000"/>
          <w:sz w:val="28"/>
          <w:lang w:val="nl-NL"/>
        </w:rPr>
        <w:t>- So với cùng kì năm học 2021-2022 (tăng/giảm về số lớp, số HS):17</w:t>
      </w:r>
    </w:p>
    <w:p w:rsidR="00885FCE" w:rsidRPr="006F77A0" w:rsidRDefault="00885FCE" w:rsidP="00E95E75">
      <w:pPr>
        <w:spacing w:before="60" w:after="60" w:line="360" w:lineRule="exact"/>
        <w:ind w:firstLine="720"/>
        <w:jc w:val="left"/>
        <w:rPr>
          <w:color w:val="000000"/>
          <w:sz w:val="28"/>
          <w:lang w:val="nl-NL"/>
        </w:rPr>
      </w:pPr>
      <w:r w:rsidRPr="006F77A0">
        <w:rPr>
          <w:color w:val="000000"/>
          <w:sz w:val="28"/>
          <w:lang w:val="nl-NL"/>
        </w:rPr>
        <w:t>- So với đầu năm học (tăng 01HS)</w:t>
      </w:r>
    </w:p>
    <w:p w:rsidR="00885FCE" w:rsidRPr="006F77A0" w:rsidRDefault="00885FCE" w:rsidP="00E95E75">
      <w:pPr>
        <w:spacing w:before="60" w:after="60" w:line="360" w:lineRule="exact"/>
        <w:ind w:firstLine="720"/>
        <w:jc w:val="left"/>
        <w:rPr>
          <w:sz w:val="26"/>
          <w:lang w:val="nl-NL"/>
        </w:rPr>
      </w:pPr>
      <w:r w:rsidRPr="006F77A0">
        <w:rPr>
          <w:i/>
          <w:sz w:val="26"/>
          <w:lang w:val="nl-NL"/>
        </w:rPr>
        <w:t>Lí do:</w:t>
      </w:r>
      <w:r w:rsidRPr="006F77A0">
        <w:rPr>
          <w:sz w:val="26"/>
          <w:lang w:val="nl-NL"/>
        </w:rPr>
        <w:t xml:space="preserve"> Số HS chuyển đi: 0 Số HS chuyển đến:01  Số HS bỏ học:0</w:t>
      </w:r>
    </w:p>
    <w:p w:rsidR="00885FCE" w:rsidRPr="006F77A0" w:rsidRDefault="00885FCE" w:rsidP="00E95E75">
      <w:pPr>
        <w:spacing w:before="60" w:after="60" w:line="360" w:lineRule="exact"/>
        <w:ind w:firstLine="709"/>
        <w:jc w:val="left"/>
        <w:rPr>
          <w:b/>
          <w:color w:val="000000"/>
          <w:spacing w:val="-6"/>
          <w:sz w:val="28"/>
          <w:szCs w:val="28"/>
          <w:lang w:val="nl-NL"/>
        </w:rPr>
      </w:pPr>
      <w:r w:rsidRPr="006F77A0">
        <w:rPr>
          <w:b/>
          <w:color w:val="000000"/>
          <w:spacing w:val="-6"/>
          <w:sz w:val="28"/>
          <w:szCs w:val="28"/>
          <w:lang w:val="nl-NL"/>
        </w:rPr>
        <w:t>* Trong đó:</w:t>
      </w:r>
    </w:p>
    <w:p w:rsidR="00885FCE" w:rsidRPr="006F77A0" w:rsidRDefault="00885FCE" w:rsidP="00E95E75">
      <w:pPr>
        <w:spacing w:before="60" w:after="60" w:line="360" w:lineRule="exact"/>
        <w:ind w:firstLine="709"/>
        <w:jc w:val="left"/>
        <w:rPr>
          <w:color w:val="000000"/>
          <w:spacing w:val="-6"/>
          <w:sz w:val="28"/>
          <w:szCs w:val="28"/>
          <w:lang w:val="nl-NL"/>
        </w:rPr>
      </w:pPr>
      <w:r w:rsidRPr="006F77A0">
        <w:rPr>
          <w:color w:val="000000"/>
          <w:spacing w:val="-6"/>
          <w:sz w:val="28"/>
          <w:szCs w:val="28"/>
          <w:lang w:val="nl-NL"/>
        </w:rPr>
        <w:t>- Số học sinh học 2 buổi/ngày: 273 HS, đạt tỉ lệ 100%;</w:t>
      </w:r>
    </w:p>
    <w:p w:rsidR="00885FCE" w:rsidRPr="006F77A0" w:rsidRDefault="00885FCE" w:rsidP="00E95E75">
      <w:pPr>
        <w:spacing w:before="60" w:after="60" w:line="360" w:lineRule="exact"/>
        <w:ind w:firstLine="709"/>
        <w:jc w:val="left"/>
        <w:rPr>
          <w:color w:val="000000"/>
          <w:spacing w:val="-6"/>
          <w:sz w:val="28"/>
          <w:szCs w:val="28"/>
          <w:lang w:val="nl-NL"/>
        </w:rPr>
      </w:pPr>
      <w:r w:rsidRPr="006F77A0">
        <w:rPr>
          <w:color w:val="000000"/>
          <w:spacing w:val="-6"/>
          <w:sz w:val="28"/>
          <w:szCs w:val="28"/>
          <w:lang w:val="nl-NL"/>
        </w:rPr>
        <w:t xml:space="preserve">- Số học sinh học ngoại ngữ: </w:t>
      </w:r>
      <w:r w:rsidRPr="006F77A0">
        <w:rPr>
          <w:bCs/>
          <w:color w:val="000000"/>
          <w:sz w:val="28"/>
          <w:szCs w:val="28"/>
          <w:lang w:val="nl-NL"/>
        </w:rPr>
        <w:t>273</w:t>
      </w:r>
      <w:r w:rsidRPr="006F77A0">
        <w:rPr>
          <w:color w:val="000000"/>
          <w:spacing w:val="-6"/>
          <w:sz w:val="28"/>
          <w:szCs w:val="28"/>
          <w:lang w:val="nl-NL"/>
        </w:rPr>
        <w:t xml:space="preserve"> HS, đạt tỉ lệ 100%;</w:t>
      </w:r>
    </w:p>
    <w:p w:rsidR="00885FCE" w:rsidRPr="006F77A0" w:rsidRDefault="00885FCE" w:rsidP="00E95E75">
      <w:pPr>
        <w:spacing w:before="60" w:after="60" w:line="360" w:lineRule="exact"/>
        <w:ind w:firstLine="709"/>
        <w:jc w:val="left"/>
        <w:rPr>
          <w:color w:val="000000"/>
          <w:spacing w:val="-6"/>
          <w:sz w:val="28"/>
          <w:szCs w:val="28"/>
          <w:lang w:val="nl-NL"/>
        </w:rPr>
      </w:pPr>
      <w:r w:rsidRPr="006F77A0">
        <w:rPr>
          <w:color w:val="000000"/>
          <w:spacing w:val="-6"/>
          <w:sz w:val="28"/>
          <w:szCs w:val="28"/>
          <w:lang w:val="nl-NL"/>
        </w:rPr>
        <w:t xml:space="preserve">- Số học sinh học tin học: </w:t>
      </w:r>
      <w:r w:rsidRPr="006F77A0">
        <w:rPr>
          <w:bCs/>
          <w:color w:val="000000"/>
          <w:sz w:val="28"/>
          <w:szCs w:val="28"/>
          <w:lang w:val="nl-NL"/>
        </w:rPr>
        <w:t>54/184</w:t>
      </w:r>
      <w:r w:rsidRPr="006F77A0">
        <w:rPr>
          <w:color w:val="000000"/>
          <w:spacing w:val="-6"/>
          <w:sz w:val="28"/>
          <w:szCs w:val="28"/>
          <w:lang w:val="nl-NL"/>
        </w:rPr>
        <w:t xml:space="preserve"> HS, đạt tỉ lệ 29.3% (so với HS lớp 3, 4, 5);</w:t>
      </w:r>
    </w:p>
    <w:p w:rsidR="00885FCE" w:rsidRPr="006F77A0" w:rsidRDefault="00885FCE" w:rsidP="00E95E75">
      <w:pPr>
        <w:spacing w:before="60" w:after="60" w:line="360" w:lineRule="exact"/>
        <w:ind w:firstLine="709"/>
        <w:jc w:val="left"/>
        <w:rPr>
          <w:color w:val="000000"/>
          <w:spacing w:val="-6"/>
          <w:sz w:val="28"/>
          <w:szCs w:val="28"/>
          <w:lang w:val="nl-NL"/>
        </w:rPr>
      </w:pPr>
      <w:r w:rsidRPr="006F77A0">
        <w:rPr>
          <w:color w:val="000000"/>
          <w:spacing w:val="-6"/>
          <w:sz w:val="28"/>
          <w:szCs w:val="28"/>
          <w:lang w:val="nl-NL"/>
        </w:rPr>
        <w:t>- Số HS lưu ban năm học 2021-2022:</w:t>
      </w:r>
      <w:r w:rsidRPr="006F77A0">
        <w:rPr>
          <w:bCs/>
          <w:color w:val="000000"/>
          <w:sz w:val="28"/>
          <w:szCs w:val="28"/>
          <w:lang w:val="nl-NL"/>
        </w:rPr>
        <w:t xml:space="preserve"> 02</w:t>
      </w:r>
      <w:r w:rsidRPr="006F77A0">
        <w:rPr>
          <w:color w:val="000000"/>
          <w:spacing w:val="-6"/>
          <w:sz w:val="28"/>
          <w:szCs w:val="28"/>
          <w:lang w:val="nl-NL"/>
        </w:rPr>
        <w:t xml:space="preserve"> HS, chiếm tỉ lệ 0.7%;</w:t>
      </w:r>
    </w:p>
    <w:p w:rsidR="00885FCE" w:rsidRPr="006F77A0" w:rsidRDefault="00885FCE" w:rsidP="00E95E75">
      <w:pPr>
        <w:spacing w:before="60" w:after="60" w:line="360" w:lineRule="exact"/>
        <w:ind w:firstLine="709"/>
        <w:jc w:val="left"/>
        <w:rPr>
          <w:color w:val="000000"/>
          <w:spacing w:val="-6"/>
          <w:sz w:val="28"/>
          <w:szCs w:val="28"/>
          <w:lang w:val="nl-NL"/>
        </w:rPr>
      </w:pPr>
      <w:r w:rsidRPr="006F77A0">
        <w:rPr>
          <w:color w:val="000000"/>
          <w:spacing w:val="-6"/>
          <w:sz w:val="28"/>
          <w:szCs w:val="28"/>
          <w:lang w:val="nl-NL"/>
        </w:rPr>
        <w:t xml:space="preserve">- Số HS diện hộ nghèo: </w:t>
      </w:r>
      <w:r w:rsidRPr="006F77A0">
        <w:rPr>
          <w:bCs/>
          <w:color w:val="000000"/>
          <w:sz w:val="28"/>
          <w:szCs w:val="28"/>
          <w:lang w:val="nl-NL"/>
        </w:rPr>
        <w:t xml:space="preserve">6 </w:t>
      </w:r>
      <w:r w:rsidRPr="006F77A0">
        <w:rPr>
          <w:color w:val="000000"/>
          <w:spacing w:val="-6"/>
          <w:sz w:val="28"/>
          <w:szCs w:val="28"/>
          <w:lang w:val="nl-NL"/>
        </w:rPr>
        <w:t xml:space="preserve">HS, chiếm tỉ lệ 2. 2%; Cận nghèo: 15 HS, chiếm tỉ lệ 5.1%;  con mồ côi: </w:t>
      </w:r>
      <w:r w:rsidRPr="006F77A0">
        <w:rPr>
          <w:bCs/>
          <w:color w:val="000000"/>
          <w:sz w:val="28"/>
          <w:szCs w:val="28"/>
          <w:lang w:val="nl-NL"/>
        </w:rPr>
        <w:t>0</w:t>
      </w:r>
      <w:r w:rsidRPr="006F77A0">
        <w:rPr>
          <w:color w:val="000000"/>
          <w:spacing w:val="-6"/>
          <w:sz w:val="28"/>
          <w:szCs w:val="28"/>
          <w:lang w:val="nl-NL"/>
        </w:rPr>
        <w:t xml:space="preserve"> HS chiếm tỉ lệ 0%;</w:t>
      </w:r>
    </w:p>
    <w:p w:rsidR="00885FCE" w:rsidRPr="006F77A0" w:rsidRDefault="00885FCE" w:rsidP="00E95E75">
      <w:pPr>
        <w:spacing w:before="60" w:after="60" w:line="360" w:lineRule="exact"/>
        <w:ind w:firstLine="709"/>
        <w:jc w:val="left"/>
        <w:rPr>
          <w:color w:val="000000"/>
          <w:spacing w:val="-6"/>
          <w:sz w:val="28"/>
          <w:szCs w:val="28"/>
          <w:lang w:val="nl-NL"/>
        </w:rPr>
      </w:pPr>
      <w:r w:rsidRPr="006F77A0">
        <w:rPr>
          <w:color w:val="000000"/>
          <w:spacing w:val="-6"/>
          <w:sz w:val="28"/>
          <w:szCs w:val="28"/>
          <w:lang w:val="nl-NL"/>
        </w:rPr>
        <w:t>- Số HS khuyết tật học hòa nhập: 06 HS (chiếm tỉ lệ 2.2.%);</w:t>
      </w:r>
    </w:p>
    <w:p w:rsidR="00885FCE" w:rsidRPr="006F77A0" w:rsidRDefault="00885FCE" w:rsidP="00E95E75">
      <w:pPr>
        <w:spacing w:before="60" w:after="60" w:line="360" w:lineRule="exact"/>
        <w:ind w:firstLine="709"/>
        <w:jc w:val="left"/>
        <w:rPr>
          <w:color w:val="000000"/>
          <w:spacing w:val="-6"/>
          <w:sz w:val="28"/>
          <w:szCs w:val="28"/>
          <w:lang w:val="nl-NL"/>
        </w:rPr>
      </w:pPr>
      <w:r w:rsidRPr="006F77A0">
        <w:rPr>
          <w:color w:val="000000"/>
          <w:spacing w:val="-6"/>
          <w:sz w:val="28"/>
          <w:szCs w:val="28"/>
          <w:lang w:val="nl-NL"/>
        </w:rPr>
        <w:t xml:space="preserve">- Số HS học đúng độ tuổi: </w:t>
      </w:r>
      <w:r w:rsidRPr="006F77A0">
        <w:rPr>
          <w:bCs/>
          <w:color w:val="000000"/>
          <w:sz w:val="28"/>
          <w:szCs w:val="28"/>
          <w:lang w:val="nl-NL"/>
        </w:rPr>
        <w:t>256/273</w:t>
      </w:r>
      <w:r w:rsidRPr="006F77A0">
        <w:rPr>
          <w:color w:val="000000"/>
          <w:spacing w:val="-6"/>
          <w:sz w:val="28"/>
          <w:szCs w:val="28"/>
          <w:lang w:val="nl-NL"/>
        </w:rPr>
        <w:t xml:space="preserve"> HS, đạt tỉ lệ 94.1%. </w:t>
      </w:r>
    </w:p>
    <w:p w:rsidR="00885FCE" w:rsidRPr="006F77A0" w:rsidRDefault="00885FCE" w:rsidP="00E95E75">
      <w:pPr>
        <w:spacing w:before="60" w:after="60" w:line="360" w:lineRule="exact"/>
        <w:ind w:firstLine="709"/>
        <w:jc w:val="left"/>
        <w:rPr>
          <w:color w:val="000000"/>
          <w:spacing w:val="-6"/>
          <w:sz w:val="28"/>
          <w:szCs w:val="28"/>
        </w:rPr>
      </w:pPr>
      <w:r w:rsidRPr="006F77A0">
        <w:rPr>
          <w:i/>
          <w:color w:val="000000"/>
          <w:spacing w:val="-6"/>
          <w:sz w:val="28"/>
          <w:szCs w:val="28"/>
        </w:rPr>
        <w:t>Chia ra:</w:t>
      </w:r>
    </w:p>
    <w:p w:rsidR="00885FCE" w:rsidRPr="006F77A0" w:rsidRDefault="00885FCE" w:rsidP="00E95E75">
      <w:pPr>
        <w:numPr>
          <w:ilvl w:val="0"/>
          <w:numId w:val="2"/>
        </w:numPr>
        <w:tabs>
          <w:tab w:val="left" w:pos="1843"/>
        </w:tabs>
        <w:spacing w:before="60" w:after="60" w:line="360" w:lineRule="exact"/>
        <w:ind w:hanging="861"/>
        <w:jc w:val="left"/>
        <w:rPr>
          <w:color w:val="000000"/>
          <w:spacing w:val="-6"/>
          <w:sz w:val="28"/>
          <w:szCs w:val="28"/>
        </w:rPr>
      </w:pPr>
      <w:r w:rsidRPr="006F77A0">
        <w:rPr>
          <w:color w:val="000000"/>
          <w:spacing w:val="-6"/>
          <w:sz w:val="28"/>
          <w:szCs w:val="28"/>
        </w:rPr>
        <w:t>Khối 1: 44/46HS = 95.6%;</w:t>
      </w:r>
    </w:p>
    <w:p w:rsidR="00885FCE" w:rsidRPr="006F77A0" w:rsidRDefault="00885FCE" w:rsidP="00E95E75">
      <w:pPr>
        <w:numPr>
          <w:ilvl w:val="0"/>
          <w:numId w:val="2"/>
        </w:numPr>
        <w:tabs>
          <w:tab w:val="left" w:pos="1843"/>
        </w:tabs>
        <w:spacing w:before="60" w:after="60" w:line="360" w:lineRule="exact"/>
        <w:ind w:hanging="861"/>
        <w:jc w:val="left"/>
        <w:rPr>
          <w:color w:val="000000"/>
          <w:spacing w:val="-6"/>
          <w:sz w:val="28"/>
          <w:szCs w:val="28"/>
        </w:rPr>
      </w:pPr>
      <w:r w:rsidRPr="006F77A0">
        <w:rPr>
          <w:color w:val="000000"/>
          <w:spacing w:val="-6"/>
          <w:sz w:val="28"/>
          <w:szCs w:val="28"/>
        </w:rPr>
        <w:t xml:space="preserve">Khối 2: 38/42HS = 90.5%; </w:t>
      </w:r>
    </w:p>
    <w:p w:rsidR="00885FCE" w:rsidRPr="006F77A0" w:rsidRDefault="00885FCE" w:rsidP="00E95E75">
      <w:pPr>
        <w:numPr>
          <w:ilvl w:val="0"/>
          <w:numId w:val="2"/>
        </w:numPr>
        <w:tabs>
          <w:tab w:val="left" w:pos="1843"/>
        </w:tabs>
        <w:spacing w:before="60" w:after="60" w:line="360" w:lineRule="exact"/>
        <w:ind w:hanging="861"/>
        <w:jc w:val="left"/>
        <w:rPr>
          <w:color w:val="000000"/>
          <w:spacing w:val="-6"/>
          <w:sz w:val="28"/>
          <w:szCs w:val="28"/>
        </w:rPr>
      </w:pPr>
      <w:r w:rsidRPr="006F77A0">
        <w:rPr>
          <w:color w:val="000000"/>
          <w:spacing w:val="-6"/>
          <w:sz w:val="28"/>
          <w:szCs w:val="28"/>
        </w:rPr>
        <w:t xml:space="preserve">Khối 3: 53/54HS = 98.1%; </w:t>
      </w:r>
    </w:p>
    <w:p w:rsidR="00885FCE" w:rsidRPr="006F77A0" w:rsidRDefault="00885FCE" w:rsidP="00E95E75">
      <w:pPr>
        <w:numPr>
          <w:ilvl w:val="0"/>
          <w:numId w:val="2"/>
        </w:numPr>
        <w:tabs>
          <w:tab w:val="left" w:pos="1843"/>
        </w:tabs>
        <w:spacing w:before="60" w:after="60" w:line="360" w:lineRule="exact"/>
        <w:ind w:hanging="861"/>
        <w:jc w:val="left"/>
        <w:rPr>
          <w:color w:val="000000"/>
          <w:spacing w:val="-6"/>
          <w:sz w:val="28"/>
          <w:szCs w:val="28"/>
        </w:rPr>
      </w:pPr>
      <w:r w:rsidRPr="006F77A0">
        <w:rPr>
          <w:color w:val="000000"/>
          <w:spacing w:val="-6"/>
          <w:sz w:val="28"/>
          <w:szCs w:val="28"/>
        </w:rPr>
        <w:t xml:space="preserve">Khối 4: 51/55HS = 90.9%; </w:t>
      </w:r>
    </w:p>
    <w:p w:rsidR="00885FCE" w:rsidRPr="006F77A0" w:rsidRDefault="00885FCE" w:rsidP="00E95E75">
      <w:pPr>
        <w:numPr>
          <w:ilvl w:val="0"/>
          <w:numId w:val="2"/>
        </w:numPr>
        <w:tabs>
          <w:tab w:val="left" w:pos="1843"/>
        </w:tabs>
        <w:spacing w:before="60" w:after="60" w:line="360" w:lineRule="exact"/>
        <w:ind w:hanging="861"/>
        <w:jc w:val="left"/>
        <w:rPr>
          <w:color w:val="000000"/>
          <w:spacing w:val="-6"/>
          <w:sz w:val="28"/>
          <w:szCs w:val="28"/>
        </w:rPr>
      </w:pPr>
      <w:r w:rsidRPr="006F77A0">
        <w:rPr>
          <w:color w:val="000000"/>
          <w:spacing w:val="-6"/>
          <w:sz w:val="28"/>
          <w:szCs w:val="28"/>
        </w:rPr>
        <w:t>Khối 5: 71/75HS = 94.7%;</w:t>
      </w:r>
    </w:p>
    <w:p w:rsidR="00885FCE" w:rsidRPr="006F77A0" w:rsidRDefault="00885FCE" w:rsidP="00E95E75">
      <w:pPr>
        <w:spacing w:before="60" w:after="60" w:line="360" w:lineRule="exact"/>
        <w:ind w:firstLine="720"/>
        <w:jc w:val="left"/>
        <w:rPr>
          <w:b/>
          <w:color w:val="000000"/>
          <w:sz w:val="28"/>
          <w:lang w:val="nl-NL"/>
        </w:rPr>
      </w:pPr>
      <w:r w:rsidRPr="006F77A0">
        <w:rPr>
          <w:b/>
          <w:color w:val="000000"/>
          <w:sz w:val="28"/>
          <w:lang w:val="nl-NL"/>
        </w:rPr>
        <w:t>2. Đội ngũ CBQL, GVNV</w:t>
      </w:r>
    </w:p>
    <w:p w:rsidR="00885FCE" w:rsidRPr="006F77A0" w:rsidRDefault="00885FCE" w:rsidP="00E95E75">
      <w:pPr>
        <w:tabs>
          <w:tab w:val="num" w:pos="-540"/>
        </w:tabs>
        <w:spacing w:before="60" w:after="60" w:line="360" w:lineRule="exact"/>
        <w:ind w:firstLine="720"/>
        <w:jc w:val="left"/>
        <w:rPr>
          <w:spacing w:val="-6"/>
          <w:sz w:val="28"/>
          <w:szCs w:val="28"/>
        </w:rPr>
      </w:pPr>
      <w:r w:rsidRPr="006F77A0">
        <w:rPr>
          <w:spacing w:val="-6"/>
          <w:sz w:val="28"/>
          <w:szCs w:val="28"/>
        </w:rPr>
        <w:t xml:space="preserve">+ Tổng số CBQL, GVNV: 19 </w:t>
      </w:r>
    </w:p>
    <w:p w:rsidR="00885FCE" w:rsidRPr="006F77A0" w:rsidRDefault="00885FCE" w:rsidP="00E95E75">
      <w:pPr>
        <w:tabs>
          <w:tab w:val="num" w:pos="-540"/>
        </w:tabs>
        <w:spacing w:before="60" w:after="60" w:line="360" w:lineRule="exact"/>
        <w:ind w:firstLine="720"/>
        <w:jc w:val="left"/>
        <w:rPr>
          <w:spacing w:val="-6"/>
          <w:sz w:val="28"/>
          <w:szCs w:val="28"/>
        </w:rPr>
      </w:pPr>
      <w:r>
        <w:rPr>
          <w:spacing w:val="-6"/>
          <w:sz w:val="28"/>
          <w:szCs w:val="28"/>
        </w:rPr>
        <w:t>+ Trong đó</w:t>
      </w:r>
      <w:r w:rsidRPr="006F77A0">
        <w:rPr>
          <w:spacing w:val="-6"/>
          <w:sz w:val="28"/>
          <w:szCs w:val="28"/>
        </w:rPr>
        <w:t xml:space="preserve">: </w:t>
      </w:r>
    </w:p>
    <w:p w:rsidR="00885FCE" w:rsidRPr="006F77A0" w:rsidRDefault="00885FCE" w:rsidP="00E95E75">
      <w:pPr>
        <w:tabs>
          <w:tab w:val="num" w:pos="-540"/>
        </w:tabs>
        <w:spacing w:before="60" w:after="60" w:line="360" w:lineRule="exact"/>
        <w:ind w:firstLine="720"/>
        <w:jc w:val="left"/>
        <w:rPr>
          <w:spacing w:val="-6"/>
          <w:sz w:val="28"/>
          <w:szCs w:val="28"/>
        </w:rPr>
      </w:pPr>
      <w:r w:rsidRPr="006F77A0">
        <w:rPr>
          <w:spacing w:val="-6"/>
          <w:sz w:val="28"/>
          <w:szCs w:val="28"/>
        </w:rPr>
        <w:t>- Biên chế :16; hợp đồng huyện: 02; HĐ trường 01</w:t>
      </w:r>
    </w:p>
    <w:p w:rsidR="00885FCE" w:rsidRPr="006F77A0" w:rsidRDefault="00885FCE" w:rsidP="00E95E75">
      <w:pPr>
        <w:tabs>
          <w:tab w:val="num" w:pos="-540"/>
        </w:tabs>
        <w:spacing w:before="60" w:after="60" w:line="360" w:lineRule="exact"/>
        <w:ind w:firstLine="720"/>
        <w:jc w:val="left"/>
        <w:rPr>
          <w:spacing w:val="-6"/>
          <w:sz w:val="28"/>
          <w:szCs w:val="28"/>
        </w:rPr>
      </w:pPr>
      <w:r w:rsidRPr="006F77A0">
        <w:rPr>
          <w:spacing w:val="-6"/>
          <w:sz w:val="28"/>
          <w:szCs w:val="28"/>
        </w:rPr>
        <w:t>- Đảng viên (chỉ tính diện BC và HĐ huyệ</w:t>
      </w:r>
      <w:r>
        <w:rPr>
          <w:spacing w:val="-6"/>
          <w:sz w:val="28"/>
          <w:szCs w:val="28"/>
        </w:rPr>
        <w:t>n)</w:t>
      </w:r>
      <w:r w:rsidRPr="006F77A0">
        <w:rPr>
          <w:spacing w:val="-6"/>
          <w:sz w:val="28"/>
          <w:szCs w:val="28"/>
        </w:rPr>
        <w:t>: 10</w:t>
      </w:r>
    </w:p>
    <w:p w:rsidR="00885FCE" w:rsidRPr="00885FCE" w:rsidRDefault="00885FCE" w:rsidP="00E95E75">
      <w:pPr>
        <w:tabs>
          <w:tab w:val="num" w:pos="-540"/>
        </w:tabs>
        <w:spacing w:before="60" w:after="60" w:line="360" w:lineRule="exact"/>
        <w:ind w:firstLine="720"/>
        <w:jc w:val="left"/>
        <w:rPr>
          <w:spacing w:val="-6"/>
          <w:sz w:val="28"/>
          <w:szCs w:val="28"/>
        </w:rPr>
      </w:pPr>
      <w:r>
        <w:rPr>
          <w:spacing w:val="-6"/>
          <w:sz w:val="28"/>
          <w:szCs w:val="28"/>
        </w:rPr>
        <w:t>- CBQL</w:t>
      </w:r>
      <w:r w:rsidRPr="006F77A0">
        <w:rPr>
          <w:spacing w:val="-6"/>
          <w:sz w:val="28"/>
          <w:szCs w:val="28"/>
        </w:rPr>
        <w:t>: 02</w:t>
      </w:r>
      <w:r w:rsidRPr="00885FCE">
        <w:rPr>
          <w:spacing w:val="-6"/>
          <w:sz w:val="28"/>
          <w:szCs w:val="28"/>
        </w:rPr>
        <w:t>người. Trình độ:</w:t>
      </w:r>
    </w:p>
    <w:p w:rsidR="00885FCE" w:rsidRPr="00885FCE" w:rsidRDefault="00885FCE" w:rsidP="00E95E75">
      <w:pPr>
        <w:tabs>
          <w:tab w:val="num" w:pos="-540"/>
        </w:tabs>
        <w:spacing w:before="60" w:after="60" w:line="360" w:lineRule="exact"/>
        <w:ind w:firstLine="1418"/>
        <w:jc w:val="left"/>
        <w:rPr>
          <w:spacing w:val="-6"/>
          <w:sz w:val="28"/>
          <w:szCs w:val="28"/>
        </w:rPr>
      </w:pPr>
      <w:r w:rsidRPr="00885FCE">
        <w:rPr>
          <w:spacing w:val="-6"/>
          <w:sz w:val="28"/>
          <w:szCs w:val="28"/>
        </w:rPr>
        <w:t>+ Chuyên môn: Đại họ</w:t>
      </w:r>
      <w:r>
        <w:rPr>
          <w:spacing w:val="-6"/>
          <w:sz w:val="28"/>
          <w:szCs w:val="28"/>
        </w:rPr>
        <w:t>c</w:t>
      </w:r>
      <w:r w:rsidRPr="00885FCE">
        <w:rPr>
          <w:spacing w:val="-6"/>
          <w:sz w:val="28"/>
          <w:szCs w:val="28"/>
        </w:rPr>
        <w:t>: 02</w:t>
      </w:r>
    </w:p>
    <w:p w:rsidR="00885FCE" w:rsidRPr="00885FCE" w:rsidRDefault="00885FCE" w:rsidP="000F2969">
      <w:pPr>
        <w:tabs>
          <w:tab w:val="num" w:pos="-540"/>
        </w:tabs>
        <w:spacing w:before="60" w:after="60" w:line="360" w:lineRule="exact"/>
        <w:ind w:firstLine="1418"/>
        <w:jc w:val="left"/>
        <w:rPr>
          <w:spacing w:val="-6"/>
          <w:sz w:val="28"/>
          <w:szCs w:val="28"/>
        </w:rPr>
      </w:pPr>
      <w:r w:rsidRPr="00885FCE">
        <w:rPr>
          <w:spacing w:val="-6"/>
          <w:sz w:val="28"/>
          <w:szCs w:val="28"/>
        </w:rPr>
        <w:lastRenderedPageBreak/>
        <w:t>+ Lý luận chính trị:</w:t>
      </w:r>
      <w:r>
        <w:rPr>
          <w:spacing w:val="-6"/>
          <w:sz w:val="28"/>
          <w:szCs w:val="28"/>
        </w:rPr>
        <w:t xml:space="preserve"> </w:t>
      </w:r>
      <w:r w:rsidRPr="00885FCE">
        <w:rPr>
          <w:spacing w:val="-6"/>
          <w:sz w:val="28"/>
          <w:szCs w:val="28"/>
        </w:rPr>
        <w:t>Trung cấ</w:t>
      </w:r>
      <w:r>
        <w:rPr>
          <w:spacing w:val="-6"/>
          <w:sz w:val="28"/>
          <w:szCs w:val="28"/>
        </w:rPr>
        <w:t>p</w:t>
      </w:r>
      <w:r w:rsidRPr="00885FCE">
        <w:rPr>
          <w:spacing w:val="-6"/>
          <w:sz w:val="28"/>
          <w:szCs w:val="28"/>
        </w:rPr>
        <w:t>: 02</w:t>
      </w:r>
    </w:p>
    <w:p w:rsidR="00885FCE" w:rsidRPr="00885FCE" w:rsidRDefault="00885FCE" w:rsidP="000F2969">
      <w:pPr>
        <w:tabs>
          <w:tab w:val="num" w:pos="-540"/>
        </w:tabs>
        <w:spacing w:before="60" w:after="60" w:line="360" w:lineRule="exact"/>
        <w:ind w:firstLine="1418"/>
        <w:jc w:val="left"/>
        <w:rPr>
          <w:spacing w:val="-6"/>
          <w:sz w:val="28"/>
          <w:szCs w:val="28"/>
        </w:rPr>
      </w:pPr>
      <w:r>
        <w:rPr>
          <w:spacing w:val="-6"/>
          <w:sz w:val="28"/>
          <w:szCs w:val="28"/>
        </w:rPr>
        <w:t>+ QLNN: CC</w:t>
      </w:r>
      <w:r w:rsidRPr="00885FCE">
        <w:rPr>
          <w:spacing w:val="-6"/>
          <w:sz w:val="28"/>
          <w:szCs w:val="28"/>
        </w:rPr>
        <w:t>: 02</w:t>
      </w:r>
    </w:p>
    <w:p w:rsidR="00885FCE" w:rsidRPr="00885FCE" w:rsidRDefault="00885FCE" w:rsidP="000F2969">
      <w:pPr>
        <w:tabs>
          <w:tab w:val="num" w:pos="-540"/>
        </w:tabs>
        <w:spacing w:before="60" w:after="60" w:line="360" w:lineRule="exact"/>
        <w:ind w:firstLine="1418"/>
        <w:jc w:val="left"/>
        <w:rPr>
          <w:spacing w:val="-6"/>
          <w:sz w:val="28"/>
          <w:szCs w:val="28"/>
        </w:rPr>
      </w:pPr>
      <w:r w:rsidRPr="00885FCE">
        <w:rPr>
          <w:spacing w:val="-6"/>
          <w:sz w:val="28"/>
          <w:szCs w:val="28"/>
        </w:rPr>
        <w:t>+ QLGD: </w:t>
      </w:r>
      <w:r>
        <w:rPr>
          <w:spacing w:val="-6"/>
          <w:sz w:val="28"/>
          <w:szCs w:val="28"/>
        </w:rPr>
        <w:t>CC</w:t>
      </w:r>
      <w:r w:rsidRPr="00885FCE">
        <w:rPr>
          <w:spacing w:val="-6"/>
          <w:sz w:val="28"/>
          <w:szCs w:val="28"/>
        </w:rPr>
        <w:t>: 02</w:t>
      </w:r>
    </w:p>
    <w:p w:rsidR="00885FCE" w:rsidRPr="00885FCE" w:rsidRDefault="00885FCE" w:rsidP="000F2969">
      <w:pPr>
        <w:tabs>
          <w:tab w:val="num" w:pos="-540"/>
        </w:tabs>
        <w:spacing w:before="60" w:after="60" w:line="360" w:lineRule="exact"/>
        <w:ind w:firstLine="1418"/>
        <w:jc w:val="left"/>
        <w:rPr>
          <w:spacing w:val="-6"/>
          <w:sz w:val="28"/>
          <w:szCs w:val="28"/>
        </w:rPr>
      </w:pPr>
      <w:r w:rsidRPr="00885FCE">
        <w:rPr>
          <w:spacing w:val="-6"/>
          <w:sz w:val="28"/>
          <w:szCs w:val="28"/>
        </w:rPr>
        <w:t>- Giáo viên giảng dạy: 14/ 11 lớp, đạt tỷ lệ: 1.27 GV/lớp (chỉ tính diện BC và HĐ huyện). GV TPT Độ</w:t>
      </w:r>
      <w:r>
        <w:rPr>
          <w:spacing w:val="-6"/>
          <w:sz w:val="28"/>
          <w:szCs w:val="28"/>
        </w:rPr>
        <w:t>i</w:t>
      </w:r>
      <w:r w:rsidRPr="00885FCE">
        <w:rPr>
          <w:spacing w:val="-6"/>
          <w:sz w:val="28"/>
          <w:szCs w:val="28"/>
        </w:rPr>
        <w:t>: 1</w:t>
      </w:r>
    </w:p>
    <w:p w:rsidR="00885FCE" w:rsidRPr="00885FCE" w:rsidRDefault="00885FCE" w:rsidP="000F2969">
      <w:pPr>
        <w:spacing w:before="60" w:after="60" w:line="360" w:lineRule="exact"/>
        <w:ind w:firstLine="720"/>
        <w:jc w:val="left"/>
        <w:rPr>
          <w:spacing w:val="-6"/>
          <w:sz w:val="28"/>
          <w:szCs w:val="28"/>
        </w:rPr>
      </w:pPr>
      <w:r w:rsidRPr="00885FCE">
        <w:rPr>
          <w:spacing w:val="-6"/>
          <w:sz w:val="28"/>
          <w:szCs w:val="28"/>
        </w:rPr>
        <w:t>+ Trình độ chuyên môn (chỉ tính diện BC và HĐ huyện, tính cả GV TPT):</w:t>
      </w:r>
    </w:p>
    <w:p w:rsidR="00885FCE" w:rsidRPr="006F77A0" w:rsidRDefault="00885FCE" w:rsidP="000F2969">
      <w:pPr>
        <w:numPr>
          <w:ilvl w:val="0"/>
          <w:numId w:val="3"/>
        </w:numPr>
        <w:spacing w:before="60" w:after="60" w:line="360" w:lineRule="exact"/>
        <w:jc w:val="left"/>
        <w:rPr>
          <w:spacing w:val="-6"/>
          <w:sz w:val="28"/>
          <w:szCs w:val="28"/>
          <w:lang w:val="fr-FR"/>
        </w:rPr>
      </w:pPr>
      <w:r w:rsidRPr="006F77A0">
        <w:rPr>
          <w:spacing w:val="-6"/>
          <w:sz w:val="28"/>
          <w:szCs w:val="28"/>
          <w:lang w:val="fr-FR"/>
        </w:rPr>
        <w:t>Đại học : 13 ; Cao đẳng : 02.</w:t>
      </w:r>
    </w:p>
    <w:p w:rsidR="00885FCE" w:rsidRPr="006F77A0" w:rsidRDefault="00885FCE" w:rsidP="00885FCE">
      <w:pPr>
        <w:spacing w:before="120"/>
        <w:ind w:firstLine="720"/>
        <w:rPr>
          <w:spacing w:val="-6"/>
          <w:sz w:val="28"/>
          <w:szCs w:val="28"/>
          <w:lang w:val="fr-FR"/>
        </w:rPr>
      </w:pPr>
      <w:r w:rsidRPr="006F77A0">
        <w:rPr>
          <w:spacing w:val="-6"/>
          <w:sz w:val="28"/>
          <w:szCs w:val="28"/>
          <w:lang w:val="fr-FR"/>
        </w:rPr>
        <w:t>+ Cơ cấu GV :</w:t>
      </w:r>
    </w:p>
    <w:tbl>
      <w:tblPr>
        <w:tblW w:w="8930" w:type="dxa"/>
        <w:tblInd w:w="817" w:type="dxa"/>
        <w:tblLook w:val="04A0" w:firstRow="1" w:lastRow="0" w:firstColumn="1" w:lastColumn="0" w:noHBand="0" w:noVBand="1"/>
      </w:tblPr>
      <w:tblGrid>
        <w:gridCol w:w="810"/>
        <w:gridCol w:w="1570"/>
        <w:gridCol w:w="1117"/>
        <w:gridCol w:w="1118"/>
        <w:gridCol w:w="1118"/>
        <w:gridCol w:w="1118"/>
        <w:gridCol w:w="1118"/>
        <w:gridCol w:w="961"/>
      </w:tblGrid>
      <w:tr w:rsidR="00885FCE" w:rsidRPr="006F77A0" w:rsidTr="00E721B2">
        <w:trPr>
          <w:trHeight w:val="75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Môn dạy</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Văn hóa</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Âm nhạc</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Mỹ thuật</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N.ngữ</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Thể dục</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Tin học</w:t>
            </w:r>
          </w:p>
        </w:tc>
      </w:tr>
      <w:tr w:rsidR="00885FCE" w:rsidRPr="006F77A0" w:rsidTr="00E721B2">
        <w:trPr>
          <w:trHeight w:val="525"/>
        </w:trPr>
        <w:tc>
          <w:tcPr>
            <w:tcW w:w="2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val="fr-FR" w:eastAsia="en-US"/>
              </w:rPr>
              <w:t>Số lượng</w:t>
            </w:r>
          </w:p>
        </w:tc>
        <w:tc>
          <w:tcPr>
            <w:tcW w:w="1117"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eastAsia="en-US"/>
              </w:rPr>
              <w:t>12</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eastAsia="en-US"/>
              </w:rPr>
              <w:t>01</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eastAsia="en-US"/>
              </w:rPr>
              <w:t>01</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r w:rsidRPr="006F77A0">
              <w:rPr>
                <w:rFonts w:eastAsia="Times New Roman"/>
                <w:color w:val="000000"/>
                <w:kern w:val="0"/>
                <w:sz w:val="28"/>
                <w:szCs w:val="28"/>
                <w:lang w:eastAsia="en-US"/>
              </w:rPr>
              <w:t>01</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p>
        </w:tc>
        <w:tc>
          <w:tcPr>
            <w:tcW w:w="961"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8"/>
                <w:szCs w:val="28"/>
                <w:lang w:eastAsia="en-US"/>
              </w:rPr>
            </w:pPr>
          </w:p>
        </w:tc>
      </w:tr>
      <w:tr w:rsidR="00885FCE" w:rsidRPr="006F77A0" w:rsidTr="00E721B2">
        <w:trPr>
          <w:trHeight w:val="525"/>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eastAsia="en-US"/>
              </w:rPr>
              <w:t>Chia ra:</w:t>
            </w:r>
          </w:p>
        </w:tc>
        <w:tc>
          <w:tcPr>
            <w:tcW w:w="1570"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val="fr-FR" w:eastAsia="en-US"/>
              </w:rPr>
              <w:t>Biên chế</w:t>
            </w:r>
          </w:p>
        </w:tc>
        <w:tc>
          <w:tcPr>
            <w:tcW w:w="1117"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eastAsia="en-US"/>
              </w:rPr>
              <w:t>11</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eastAsia="en-US"/>
              </w:rPr>
              <w:t>01</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eastAsia="en-US"/>
              </w:rPr>
              <w:t>01</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eastAsia="en-US"/>
              </w:rPr>
              <w:t>01</w:t>
            </w:r>
          </w:p>
        </w:tc>
        <w:tc>
          <w:tcPr>
            <w:tcW w:w="1118"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p>
        </w:tc>
        <w:tc>
          <w:tcPr>
            <w:tcW w:w="961" w:type="dxa"/>
            <w:tcBorders>
              <w:top w:val="nil"/>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p>
        </w:tc>
      </w:tr>
      <w:tr w:rsidR="00885FCE" w:rsidRPr="006F77A0" w:rsidTr="00E721B2">
        <w:trPr>
          <w:trHeight w:val="52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885FCE" w:rsidRPr="006F77A0" w:rsidRDefault="00885FCE" w:rsidP="004D5D20">
            <w:pPr>
              <w:widowControl/>
              <w:spacing w:before="120"/>
              <w:jc w:val="left"/>
              <w:rPr>
                <w:rFonts w:eastAsia="Times New Roman"/>
                <w:color w:val="000000"/>
                <w:kern w:val="0"/>
                <w:sz w:val="26"/>
                <w:szCs w:val="24"/>
                <w:lang w:eastAsia="en-US"/>
              </w:rPr>
            </w:pP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val="fr-FR" w:eastAsia="en-US"/>
              </w:rPr>
              <w:t>HĐ huyện</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r w:rsidRPr="006F77A0">
              <w:rPr>
                <w:rFonts w:eastAsia="Times New Roman"/>
                <w:color w:val="000000"/>
                <w:kern w:val="0"/>
                <w:sz w:val="26"/>
                <w:szCs w:val="24"/>
                <w:lang w:eastAsia="en-US"/>
              </w:rPr>
              <w:t>01</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885FCE" w:rsidRPr="006F77A0" w:rsidRDefault="00885FCE" w:rsidP="004D5D20">
            <w:pPr>
              <w:widowControl/>
              <w:spacing w:before="120"/>
              <w:jc w:val="center"/>
              <w:rPr>
                <w:rFonts w:eastAsia="Times New Roman"/>
                <w:color w:val="000000"/>
                <w:kern w:val="0"/>
                <w:sz w:val="26"/>
                <w:szCs w:val="24"/>
                <w:lang w:eastAsia="en-US"/>
              </w:rPr>
            </w:pPr>
          </w:p>
        </w:tc>
      </w:tr>
    </w:tbl>
    <w:p w:rsidR="00885FCE" w:rsidRPr="006F77A0" w:rsidRDefault="00885FCE" w:rsidP="00885FCE">
      <w:pPr>
        <w:spacing w:before="120"/>
        <w:ind w:firstLine="567"/>
        <w:rPr>
          <w:spacing w:val="-6"/>
          <w:sz w:val="28"/>
          <w:szCs w:val="28"/>
        </w:rPr>
      </w:pPr>
      <w:r w:rsidRPr="006F77A0">
        <w:rPr>
          <w:spacing w:val="-6"/>
          <w:sz w:val="28"/>
          <w:szCs w:val="28"/>
        </w:rPr>
        <w:t>* Đánh giá về đội ngũ: thiếu về số lượng, cơ cấu.</w:t>
      </w:r>
    </w:p>
    <w:p w:rsidR="00E13036" w:rsidRPr="006F77A0" w:rsidRDefault="00E13036" w:rsidP="00E13036">
      <w:pPr>
        <w:spacing w:before="120"/>
        <w:ind w:firstLine="720"/>
        <w:rPr>
          <w:b/>
          <w:color w:val="000000"/>
          <w:sz w:val="28"/>
          <w:szCs w:val="28"/>
          <w:lang w:val="nb-NO"/>
        </w:rPr>
      </w:pPr>
      <w:r w:rsidRPr="006F77A0">
        <w:rPr>
          <w:b/>
          <w:bCs/>
          <w:sz w:val="28"/>
          <w:szCs w:val="28"/>
          <w:lang w:val="sv-SE"/>
        </w:rPr>
        <w:t xml:space="preserve">II. KẾT QUẢ </w:t>
      </w:r>
      <w:r w:rsidRPr="006F77A0">
        <w:rPr>
          <w:b/>
          <w:color w:val="000000"/>
          <w:sz w:val="28"/>
          <w:szCs w:val="28"/>
          <w:lang w:val="nb-NO"/>
        </w:rPr>
        <w:t>THỰC HIỆN CHƯƠNG TRÌNH GIÁO DỤC</w:t>
      </w:r>
    </w:p>
    <w:p w:rsidR="00E13036" w:rsidRPr="006F77A0" w:rsidRDefault="00E13036" w:rsidP="000F2969">
      <w:pPr>
        <w:spacing w:before="60" w:after="60" w:line="360" w:lineRule="exact"/>
        <w:ind w:firstLine="720"/>
        <w:contextualSpacing/>
        <w:rPr>
          <w:b/>
          <w:color w:val="000000"/>
          <w:sz w:val="28"/>
          <w:szCs w:val="28"/>
          <w:lang w:val="nb-NO"/>
        </w:rPr>
      </w:pPr>
      <w:r w:rsidRPr="006F77A0">
        <w:rPr>
          <w:b/>
          <w:color w:val="000000"/>
          <w:sz w:val="28"/>
          <w:szCs w:val="28"/>
          <w:lang w:val="nb-NO"/>
        </w:rPr>
        <w:t>1. Thực hiện chương trình, kế hoạch giáo dục</w:t>
      </w:r>
    </w:p>
    <w:p w:rsidR="00E13036" w:rsidRPr="00E13036" w:rsidRDefault="00E13036" w:rsidP="000F2969">
      <w:pPr>
        <w:pStyle w:val="ListParagraph"/>
        <w:tabs>
          <w:tab w:val="left" w:pos="567"/>
        </w:tabs>
        <w:spacing w:before="60" w:after="60" w:line="360" w:lineRule="exact"/>
        <w:ind w:left="0" w:firstLine="720"/>
        <w:jc w:val="both"/>
        <w:rPr>
          <w:rFonts w:ascii="Times New Roman" w:hAnsi="Times New Roman"/>
          <w:sz w:val="28"/>
          <w:szCs w:val="28"/>
          <w:lang w:val="nb-NO"/>
        </w:rPr>
      </w:pPr>
      <w:r w:rsidRPr="006F77A0">
        <w:rPr>
          <w:rFonts w:ascii="Times New Roman" w:hAnsi="Times New Roman"/>
          <w:color w:val="000000"/>
          <w:spacing w:val="-4"/>
          <w:sz w:val="28"/>
          <w:szCs w:val="28"/>
          <w:lang w:val="nb-NO"/>
        </w:rPr>
        <w:t>1.1.</w:t>
      </w:r>
      <w:r w:rsidRPr="006F77A0">
        <w:rPr>
          <w:rFonts w:ascii="Times New Roman" w:hAnsi="Times New Roman"/>
          <w:color w:val="000000"/>
          <w:spacing w:val="-4"/>
          <w:sz w:val="28"/>
          <w:szCs w:val="28"/>
          <w:lang w:val="vi-VN"/>
        </w:rPr>
        <w:t xml:space="preserve"> </w:t>
      </w:r>
      <w:r w:rsidRPr="006F77A0">
        <w:rPr>
          <w:rFonts w:ascii="Times New Roman" w:hAnsi="Times New Roman"/>
          <w:color w:val="000000"/>
          <w:spacing w:val="-4"/>
          <w:sz w:val="28"/>
          <w:szCs w:val="28"/>
          <w:lang w:val="nb-NO"/>
        </w:rPr>
        <w:t>Việc xây dựng và t</w:t>
      </w:r>
      <w:r w:rsidRPr="006F77A0">
        <w:rPr>
          <w:rFonts w:ascii="Times New Roman" w:hAnsi="Times New Roman"/>
          <w:color w:val="000000"/>
          <w:sz w:val="28"/>
          <w:szCs w:val="28"/>
          <w:lang w:val="nb-NO"/>
        </w:rPr>
        <w:t>hực hiện kế hoạch giáo dục nhà trường</w:t>
      </w:r>
      <w:r w:rsidRPr="006F77A0">
        <w:rPr>
          <w:rFonts w:ascii="Times New Roman" w:hAnsi="Times New Roman"/>
          <w:sz w:val="28"/>
          <w:szCs w:val="28"/>
          <w:lang w:val="vi-VN"/>
        </w:rPr>
        <w:t xml:space="preserve"> để chủ động, linh hoạt thực hiện và hoàn thành chương trình năm học</w:t>
      </w:r>
    </w:p>
    <w:p w:rsidR="00E13036" w:rsidRPr="006F77A0" w:rsidRDefault="00E13036" w:rsidP="000F2969">
      <w:pPr>
        <w:spacing w:before="60" w:after="60" w:line="360" w:lineRule="exact"/>
        <w:ind w:firstLine="720"/>
        <w:rPr>
          <w:sz w:val="28"/>
          <w:szCs w:val="28"/>
          <w:lang w:val="nb-NO"/>
        </w:rPr>
      </w:pPr>
      <w:r w:rsidRPr="006F77A0">
        <w:rPr>
          <w:color w:val="000000"/>
          <w:sz w:val="28"/>
          <w:szCs w:val="28"/>
          <w:lang w:val="nb-NO"/>
        </w:rPr>
        <w:t>- Xây dựng kế hoạch giáo dục đảm bảo thực hiện đầy đủ nội dung các môn học và hoạt động giáo dục bắt buộc, lựa chọn nội dung giáo dục tự chọn và xây dhựng các hoạt động giáo dục phù hợp với nhu cầu của học sinh và điều kiện của nhà trường, địa phương; đảm bảo tính chủ động, linh hoạt; tuân thủ các nguyên tắc, phương pháp sư phạm nhằm phát huy tính tích cực, chủ động, tự giác phù hợp với lứa tuổi học sinh tiểu học.</w:t>
      </w:r>
    </w:p>
    <w:p w:rsidR="00E13036" w:rsidRPr="006F77A0" w:rsidRDefault="00E13036" w:rsidP="000F2969">
      <w:pPr>
        <w:spacing w:before="60" w:after="60" w:line="360" w:lineRule="exact"/>
        <w:ind w:firstLine="720"/>
        <w:rPr>
          <w:sz w:val="28"/>
          <w:szCs w:val="28"/>
          <w:lang w:val="nb-NO"/>
        </w:rPr>
      </w:pPr>
      <w:r w:rsidRPr="006F77A0">
        <w:rPr>
          <w:color w:val="000000"/>
          <w:sz w:val="28"/>
          <w:szCs w:val="28"/>
          <w:lang w:val="nb-NO"/>
        </w:rPr>
        <w:t>- Tăng cường các hoạt động thực hành, hoạt động trải nghiệm, rèn kĩ năng vận dụng kiến thức vào thực tiễn, phù hợp với tình hình thực tế của nhà trường và khả năng học tập của học sinh. Chú trọng giáo dục đạo đức lối sống, giá trị sống, kĩ năng sống, hiểu biết xã hội cho học sinh, phối hợp chặt chẽ với các tổ chức Đoàn Thanh niên Cộng sản Hồ Chí Minh, Đội Thiếu niên Tiền phong Hồ Chí Minh để giáo dục học sinh hiệu quả, thiết thực.</w:t>
      </w:r>
    </w:p>
    <w:p w:rsidR="00E13036" w:rsidRPr="006F77A0" w:rsidRDefault="00E13036" w:rsidP="000F2969">
      <w:pPr>
        <w:spacing w:before="60" w:after="60" w:line="360" w:lineRule="exact"/>
        <w:ind w:firstLine="720"/>
        <w:rPr>
          <w:sz w:val="28"/>
          <w:szCs w:val="28"/>
          <w:lang w:val="nb-NO"/>
        </w:rPr>
      </w:pPr>
      <w:r w:rsidRPr="006F77A0">
        <w:rPr>
          <w:color w:val="000000"/>
          <w:sz w:val="28"/>
          <w:szCs w:val="28"/>
          <w:lang w:val="nb-NO"/>
        </w:rPr>
        <w:t xml:space="preserve">-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kĩ năng và phù hợp điều kiện thực tế; rà soát, tinh giản những nội dung chồng chéo, trùng lặp giữa các môn học, giữa các khối lớp trong cấp học và các nội dung quá khó, chưa thực sự cấp thiết đối với học sinh; sắp xếp, điều chỉnh nội dung dạy học theo các chủ đề học tập phù hợp với đối tượng học sinh; không cắt xén cơ học mà tập trung vào đổi mới </w:t>
      </w:r>
      <w:r w:rsidRPr="006F77A0">
        <w:rPr>
          <w:color w:val="000000"/>
          <w:sz w:val="28"/>
          <w:szCs w:val="28"/>
          <w:lang w:val="nb-NO"/>
        </w:rPr>
        <w:lastRenderedPageBreak/>
        <w:t>phương pháp dạy và học, đổi mới cách thức tổ chức các hoạt động giáo dục sao cho nhẹ nhàng, tự nhiên, hiệu quả nhằm phát huy tính tích cực, chủ động, sáng tạo của học sinh.</w:t>
      </w:r>
    </w:p>
    <w:p w:rsidR="00E13036" w:rsidRPr="006F77A0" w:rsidRDefault="00E13036" w:rsidP="000F2969">
      <w:pPr>
        <w:spacing w:before="60" w:after="60" w:line="360" w:lineRule="exact"/>
        <w:ind w:firstLine="720"/>
        <w:rPr>
          <w:color w:val="000000"/>
          <w:sz w:val="28"/>
          <w:szCs w:val="28"/>
          <w:lang w:val="nb-NO"/>
        </w:rPr>
      </w:pPr>
      <w:r w:rsidRPr="006F77A0">
        <w:rPr>
          <w:color w:val="000000"/>
          <w:sz w:val="28"/>
          <w:szCs w:val="28"/>
          <w:lang w:val="nb-NO"/>
        </w:rPr>
        <w:t>- Xây dựng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E13036" w:rsidRPr="006F77A0" w:rsidRDefault="00E13036" w:rsidP="000F2969">
      <w:pPr>
        <w:spacing w:before="60" w:after="60" w:line="360" w:lineRule="exact"/>
        <w:ind w:firstLine="720"/>
        <w:rPr>
          <w:bCs/>
          <w:color w:val="000000"/>
          <w:sz w:val="28"/>
          <w:szCs w:val="28"/>
          <w:lang w:val="nb-NO"/>
        </w:rPr>
      </w:pPr>
      <w:r w:rsidRPr="006F77A0">
        <w:rPr>
          <w:color w:val="000000"/>
          <w:sz w:val="28"/>
          <w:szCs w:val="28"/>
          <w:lang w:val="nb-NO"/>
        </w:rPr>
        <w:t>1.2. T</w:t>
      </w:r>
      <w:r w:rsidRPr="006F77A0">
        <w:rPr>
          <w:bCs/>
          <w:color w:val="000000"/>
          <w:sz w:val="28"/>
          <w:szCs w:val="28"/>
          <w:lang w:val="vi-VN"/>
        </w:rPr>
        <w:t>hực hiện Chương trình giáo dục phổ thông 2018 đối với lớp 1</w:t>
      </w:r>
      <w:r w:rsidRPr="006F77A0">
        <w:rPr>
          <w:bCs/>
          <w:color w:val="000000"/>
          <w:sz w:val="28"/>
          <w:szCs w:val="28"/>
          <w:lang w:val="nb-NO"/>
        </w:rPr>
        <w:t>, 2, 3</w:t>
      </w:r>
    </w:p>
    <w:p w:rsidR="00E13036" w:rsidRPr="006F77A0" w:rsidRDefault="00E13036" w:rsidP="000F2969">
      <w:pPr>
        <w:pStyle w:val="ListParagraph"/>
        <w:tabs>
          <w:tab w:val="left" w:pos="1134"/>
        </w:tabs>
        <w:spacing w:before="60" w:after="60" w:line="360" w:lineRule="exact"/>
        <w:ind w:left="0" w:firstLine="720"/>
        <w:jc w:val="both"/>
        <w:rPr>
          <w:rFonts w:ascii="Times New Roman" w:hAnsi="Times New Roman"/>
          <w:bCs/>
          <w:sz w:val="28"/>
          <w:szCs w:val="28"/>
          <w:lang w:val="nb-NO"/>
        </w:rPr>
      </w:pPr>
      <w:r w:rsidRPr="006F77A0">
        <w:rPr>
          <w:rFonts w:ascii="Times New Roman" w:hAnsi="Times New Roman"/>
          <w:bCs/>
          <w:color w:val="000000"/>
          <w:sz w:val="28"/>
          <w:szCs w:val="28"/>
          <w:lang w:val="nb-NO"/>
        </w:rPr>
        <w:t>T</w:t>
      </w:r>
      <w:r w:rsidRPr="006F77A0">
        <w:rPr>
          <w:rFonts w:ascii="Times New Roman" w:hAnsi="Times New Roman"/>
          <w:bCs/>
          <w:sz w:val="28"/>
          <w:szCs w:val="28"/>
          <w:lang w:val="nb-NO"/>
        </w:rPr>
        <w:t>riển khai</w:t>
      </w:r>
      <w:r w:rsidRPr="006F77A0">
        <w:rPr>
          <w:rFonts w:ascii="Times New Roman" w:hAnsi="Times New Roman"/>
          <w:bCs/>
          <w:sz w:val="28"/>
          <w:szCs w:val="28"/>
          <w:lang w:val="vi-VN"/>
        </w:rPr>
        <w:t xml:space="preserve"> thực hiện Chương trình </w:t>
      </w:r>
      <w:r w:rsidRPr="006F77A0">
        <w:rPr>
          <w:rFonts w:ascii="Times New Roman" w:hAnsi="Times New Roman"/>
          <w:bCs/>
          <w:sz w:val="28"/>
          <w:szCs w:val="28"/>
          <w:lang w:val="nb-NO"/>
        </w:rPr>
        <w:t>GDPT</w:t>
      </w:r>
      <w:r w:rsidRPr="006F77A0">
        <w:rPr>
          <w:rFonts w:ascii="Times New Roman" w:hAnsi="Times New Roman"/>
          <w:bCs/>
          <w:sz w:val="28"/>
          <w:szCs w:val="28"/>
          <w:lang w:val="vi-VN"/>
        </w:rPr>
        <w:t xml:space="preserve"> 2018 đối với lớp 1, lớp 2, lớp 3 theo các văn bản</w:t>
      </w:r>
      <w:r w:rsidRPr="006F77A0">
        <w:rPr>
          <w:rFonts w:ascii="Times New Roman" w:hAnsi="Times New Roman"/>
          <w:bCs/>
          <w:sz w:val="28"/>
          <w:szCs w:val="28"/>
          <w:lang w:val="nb-NO"/>
        </w:rPr>
        <w:t xml:space="preserve"> hướng dẫn của Bộ GD&amp;ĐT</w:t>
      </w:r>
      <w:r w:rsidRPr="006F77A0">
        <w:rPr>
          <w:rFonts w:ascii="Times New Roman" w:hAnsi="Times New Roman"/>
          <w:bCs/>
          <w:sz w:val="28"/>
          <w:szCs w:val="28"/>
          <w:lang w:val="vi-VN"/>
        </w:rPr>
        <w:t xml:space="preserve"> </w:t>
      </w:r>
      <w:r w:rsidRPr="006F77A0">
        <w:rPr>
          <w:rFonts w:ascii="Times New Roman" w:hAnsi="Times New Roman"/>
          <w:bCs/>
          <w:sz w:val="28"/>
          <w:szCs w:val="28"/>
          <w:lang w:val="nb-NO"/>
        </w:rPr>
        <w:t xml:space="preserve">và của Sở GD&amp;ĐT, </w:t>
      </w:r>
      <w:r w:rsidRPr="006F77A0">
        <w:rPr>
          <w:rFonts w:ascii="Times New Roman" w:hAnsi="Times New Roman"/>
          <w:bCs/>
          <w:sz w:val="28"/>
          <w:szCs w:val="28"/>
          <w:lang w:val="vi-VN"/>
        </w:rPr>
        <w:t xml:space="preserve">cụ thể: </w:t>
      </w:r>
    </w:p>
    <w:p w:rsidR="00E13036" w:rsidRPr="006F77A0" w:rsidRDefault="00E13036" w:rsidP="000F2969">
      <w:pPr>
        <w:spacing w:before="60" w:after="60" w:line="360" w:lineRule="exact"/>
        <w:ind w:right="49" w:firstLine="720"/>
        <w:rPr>
          <w:sz w:val="28"/>
          <w:szCs w:val="28"/>
          <w:lang w:val="nb-NO" w:eastAsia="vi-VN"/>
        </w:rPr>
      </w:pPr>
      <w:r w:rsidRPr="006F77A0">
        <w:rPr>
          <w:rFonts w:eastAsia="Calibri"/>
          <w:sz w:val="28"/>
          <w:szCs w:val="28"/>
          <w:lang w:val="nb-NO"/>
        </w:rPr>
        <w:t xml:space="preserve">- Đảm bảo tỷ lệ 01 phòng học/lớp, cơ sở vật chất, sĩ số học sinh/lớp theo quy định tại Điều lệ trường tiểu học; có đủ thiết bị dạy học tối thiểu theo </w:t>
      </w:r>
      <w:r w:rsidRPr="006F77A0">
        <w:rPr>
          <w:sz w:val="28"/>
          <w:szCs w:val="28"/>
          <w:lang w:val="nb-NO" w:eastAsia="vi-VN"/>
        </w:rPr>
        <w:t>quy định</w:t>
      </w:r>
      <w:r w:rsidRPr="006F77A0">
        <w:rPr>
          <w:rFonts w:eastAsia="Calibri"/>
          <w:sz w:val="28"/>
          <w:szCs w:val="28"/>
          <w:lang w:val="nb-NO"/>
        </w:rPr>
        <w:t>; đảm bảo tỷ lệ 1,3 giáo viên/lớp và thỉnh giảng giáo viên để dạy đủ các</w:t>
      </w:r>
      <w:r w:rsidRPr="006F77A0">
        <w:rPr>
          <w:bCs/>
          <w:color w:val="000000"/>
          <w:sz w:val="28"/>
          <w:szCs w:val="28"/>
          <w:lang w:val="nb-NO"/>
        </w:rPr>
        <w:t xml:space="preserve"> môn học và hoạt động giáo dục </w:t>
      </w:r>
      <w:r w:rsidRPr="006F77A0">
        <w:rPr>
          <w:sz w:val="28"/>
          <w:szCs w:val="28"/>
          <w:lang w:val="nb-NO" w:eastAsia="vi-VN"/>
        </w:rPr>
        <w:t>theo quy định.</w:t>
      </w:r>
    </w:p>
    <w:p w:rsidR="00E13036" w:rsidRPr="006F77A0" w:rsidRDefault="00E13036" w:rsidP="000F2969">
      <w:pPr>
        <w:spacing w:before="60" w:after="60" w:line="360" w:lineRule="exact"/>
        <w:ind w:firstLine="720"/>
        <w:outlineLvl w:val="0"/>
        <w:rPr>
          <w:bCs/>
          <w:color w:val="000000"/>
          <w:sz w:val="28"/>
          <w:szCs w:val="28"/>
          <w:lang w:val="nb-NO"/>
        </w:rPr>
      </w:pPr>
      <w:r w:rsidRPr="006F77A0">
        <w:rPr>
          <w:bCs/>
          <w:color w:val="000000"/>
          <w:sz w:val="28"/>
          <w:szCs w:val="28"/>
          <w:lang w:val="nb-NO"/>
        </w:rPr>
        <w:t xml:space="preserve">- Thực hiện dạy học các môn học/hoạt động giáo dục </w:t>
      </w:r>
      <w:r w:rsidRPr="006F77A0">
        <w:rPr>
          <w:noProof/>
          <w:sz w:val="28"/>
          <w:szCs w:val="28"/>
          <w:lang w:val="nb-NO"/>
        </w:rPr>
        <w:t xml:space="preserve">bắt buộc, </w:t>
      </w:r>
      <w:r w:rsidRPr="006F77A0">
        <w:rPr>
          <w:bCs/>
          <w:color w:val="000000"/>
          <w:sz w:val="28"/>
          <w:szCs w:val="28"/>
          <w:lang w:val="nb-NO"/>
        </w:rPr>
        <w:t xml:space="preserve">môn học </w:t>
      </w:r>
      <w:r w:rsidRPr="006F77A0">
        <w:rPr>
          <w:noProof/>
          <w:sz w:val="28"/>
          <w:szCs w:val="28"/>
          <w:lang w:val="nb-NO"/>
        </w:rPr>
        <w:t xml:space="preserve">tự chọn </w:t>
      </w:r>
      <w:r w:rsidRPr="006F77A0">
        <w:rPr>
          <w:bCs/>
          <w:color w:val="000000"/>
          <w:sz w:val="28"/>
          <w:szCs w:val="28"/>
          <w:lang w:val="nb-NO"/>
        </w:rPr>
        <w:t>(Tiếng Anh) theo quy định của Chương trình GDPT 2018. Tổ chức các hoạt động củng cố để học sinh tự hoàn thành nội dung học tập, các hoạt động giáo dục đáp ứng nhu cầu, sở thích, năng khiếu của học sinh; các hoạt động tìm hiểu tự nhiên, xã hội, văn hóa, lịch sử, truyền thống của địa phương.</w:t>
      </w:r>
    </w:p>
    <w:p w:rsidR="00E13036" w:rsidRPr="006F77A0" w:rsidRDefault="00E13036" w:rsidP="000F2969">
      <w:pPr>
        <w:spacing w:before="60" w:after="60" w:line="360" w:lineRule="exact"/>
        <w:ind w:firstLine="720"/>
        <w:outlineLvl w:val="0"/>
        <w:rPr>
          <w:noProof/>
          <w:sz w:val="28"/>
          <w:szCs w:val="28"/>
          <w:lang w:val="nb-NO"/>
        </w:rPr>
      </w:pPr>
      <w:r w:rsidRPr="006F77A0">
        <w:rPr>
          <w:bCs/>
          <w:color w:val="000000"/>
          <w:sz w:val="28"/>
          <w:szCs w:val="28"/>
          <w:lang w:val="nb-NO"/>
        </w:rPr>
        <w:t>- Tổ chức dạy học 2 buổi/ngày, mỗi ngày bố trí không quá 7 tiết học, mỗi tiết 35 phút; thực hiện 9 buổi/tuần với 32 tiết/tuần. K</w:t>
      </w:r>
      <w:r w:rsidRPr="006F77A0">
        <w:rPr>
          <w:noProof/>
          <w:sz w:val="28"/>
          <w:szCs w:val="28"/>
          <w:lang w:val="nb-NO"/>
        </w:rPr>
        <w:t>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Sắp xếp thời khóa biểu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E13036" w:rsidRPr="006F77A0" w:rsidRDefault="00E13036" w:rsidP="000F2969">
      <w:pPr>
        <w:spacing w:before="60" w:after="60" w:line="360" w:lineRule="exact"/>
        <w:ind w:firstLine="720"/>
        <w:outlineLvl w:val="0"/>
        <w:rPr>
          <w:bCs/>
          <w:color w:val="000000"/>
          <w:sz w:val="28"/>
          <w:szCs w:val="28"/>
          <w:lang w:val="nb-NO"/>
        </w:rPr>
      </w:pPr>
      <w:r w:rsidRPr="006F77A0">
        <w:rPr>
          <w:bCs/>
          <w:color w:val="000000"/>
          <w:sz w:val="28"/>
          <w:szCs w:val="28"/>
          <w:lang w:val="nb-NO"/>
        </w:rPr>
        <w:t xml:space="preserve">- Xây dựng kế hoạch tổ chức bán trú với nội dung, hình thức phù hợp điều kiện thực tế của trường, trên cơ sở thống nhất, tự nguyện của học sinh, cha mẹ học sinh </w:t>
      </w:r>
      <w:r w:rsidRPr="006F77A0">
        <w:rPr>
          <w:noProof/>
          <w:sz w:val="28"/>
          <w:szCs w:val="28"/>
          <w:lang w:val="nb-NO"/>
        </w:rPr>
        <w:t>và theo sự chỉ đạo, hướng dẫn của cơ quan quản lý cấp trên</w:t>
      </w:r>
      <w:r w:rsidRPr="006F77A0">
        <w:rPr>
          <w:bCs/>
          <w:color w:val="000000"/>
          <w:sz w:val="28"/>
          <w:szCs w:val="28"/>
          <w:lang w:val="nb-NO"/>
        </w:rPr>
        <w:t>.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Tổ chức ăn trưa, bán trú bảo đảm an toàn, vệ sinh thực phẩm, bảo đảm dinh dưỡng, sức khỏe cho học sinh.</w:t>
      </w:r>
    </w:p>
    <w:p w:rsidR="00E13036" w:rsidRPr="006F77A0" w:rsidRDefault="00E13036" w:rsidP="000F2969">
      <w:pPr>
        <w:spacing w:before="60" w:after="60" w:line="360" w:lineRule="exact"/>
        <w:ind w:firstLine="720"/>
        <w:outlineLvl w:val="0"/>
        <w:rPr>
          <w:bCs/>
          <w:color w:val="000000"/>
          <w:sz w:val="28"/>
          <w:szCs w:val="28"/>
          <w:lang w:val="nb-NO"/>
        </w:rPr>
      </w:pPr>
      <w:r w:rsidRPr="006F77A0">
        <w:rPr>
          <w:bCs/>
          <w:color w:val="000000"/>
          <w:sz w:val="28"/>
          <w:szCs w:val="28"/>
          <w:lang w:val="nb-NO"/>
        </w:rPr>
        <w:t xml:space="preserve">- Tổ chức các hoạt động cho học sinh sau giờ học chính thức trong ngày là hoạt động theo nhu cầu, sở thích của học sinh trong khoảng thời gian từ sau giờ học chính thức cho đến thời điểm được cha mẹ học sinh đón về nhà; tổ chức các hoạt </w:t>
      </w:r>
      <w:r w:rsidRPr="006F77A0">
        <w:rPr>
          <w:bCs/>
          <w:color w:val="000000"/>
          <w:sz w:val="28"/>
          <w:szCs w:val="28"/>
          <w:lang w:val="nb-NO"/>
        </w:rPr>
        <w:lastRenderedPageBreak/>
        <w:t>động dưới hình thức sinh hoạt câu lạc bộ và sử dụng cơ sở vật chất của nhà trường ( sân chơi, bãi tập,...) để học sinh vui chơi, giải trí. Việc tổ chức hoạt động sau giờ học chính thức trong ngày dưới hình thức sinh hoạt câu lạc bộ được thực hiện trên cơ sở thống nhất, tự nguyện của học sinh, cha mẹ học sinh và cần được cấp có thẩm quyền phê duyệt.</w:t>
      </w:r>
    </w:p>
    <w:p w:rsidR="00E13036" w:rsidRPr="006F77A0" w:rsidRDefault="00E13036" w:rsidP="000F2969">
      <w:pPr>
        <w:spacing w:before="60" w:after="60" w:line="360" w:lineRule="exact"/>
        <w:ind w:firstLine="720"/>
        <w:outlineLvl w:val="0"/>
        <w:rPr>
          <w:bCs/>
          <w:color w:val="000000"/>
          <w:sz w:val="28"/>
          <w:szCs w:val="28"/>
          <w:lang w:val="nb-NO"/>
        </w:rPr>
      </w:pPr>
      <w:r w:rsidRPr="006F77A0">
        <w:rPr>
          <w:sz w:val="28"/>
          <w:szCs w:val="28"/>
          <w:lang w:val="nb-NO" w:eastAsia="vi-VN"/>
        </w:rPr>
        <w:t>Các dịch vụ hỗ trợ hoạt động giáo dục, đào tạo thực hiện theo định mức của Hội đồng nhân dân Thành phố Hải Phòng.</w:t>
      </w:r>
    </w:p>
    <w:p w:rsidR="00E13036" w:rsidRPr="006F77A0" w:rsidRDefault="00E13036" w:rsidP="000F2969">
      <w:pPr>
        <w:spacing w:before="60" w:after="60" w:line="360" w:lineRule="exact"/>
        <w:ind w:firstLine="720"/>
        <w:rPr>
          <w:bCs/>
          <w:color w:val="000000"/>
          <w:sz w:val="28"/>
          <w:szCs w:val="28"/>
          <w:lang w:val="nb-NO"/>
        </w:rPr>
      </w:pPr>
      <w:r w:rsidRPr="006F77A0">
        <w:rPr>
          <w:color w:val="000000"/>
          <w:sz w:val="28"/>
          <w:szCs w:val="28"/>
          <w:lang w:val="nb-NO"/>
        </w:rPr>
        <w:t xml:space="preserve">1.3. </w:t>
      </w:r>
      <w:r w:rsidRPr="006F77A0">
        <w:rPr>
          <w:bCs/>
          <w:color w:val="000000"/>
          <w:sz w:val="28"/>
          <w:szCs w:val="28"/>
          <w:lang w:val="vi-VN"/>
        </w:rPr>
        <w:t xml:space="preserve">Thực hiện Chương trình </w:t>
      </w:r>
      <w:r w:rsidRPr="006F77A0">
        <w:rPr>
          <w:bCs/>
          <w:color w:val="000000"/>
          <w:sz w:val="28"/>
          <w:szCs w:val="28"/>
          <w:lang w:val="nb-NO"/>
        </w:rPr>
        <w:t>GDPT 2006 đối với các lớp 4, 5</w:t>
      </w:r>
    </w:p>
    <w:p w:rsidR="00E13036" w:rsidRPr="006F77A0" w:rsidRDefault="00E13036" w:rsidP="000F2969">
      <w:pPr>
        <w:spacing w:before="60" w:after="60" w:line="360" w:lineRule="exact"/>
        <w:ind w:firstLine="720"/>
        <w:outlineLvl w:val="0"/>
        <w:rPr>
          <w:color w:val="000000"/>
          <w:sz w:val="28"/>
          <w:szCs w:val="28"/>
          <w:lang w:val="nb-NO"/>
        </w:rPr>
      </w:pPr>
      <w:r w:rsidRPr="006F77A0">
        <w:rPr>
          <w:color w:val="000000"/>
          <w:sz w:val="28"/>
          <w:szCs w:val="28"/>
          <w:lang w:val="nb-NO"/>
        </w:rPr>
        <w:t>Trên cơ sở Chương trình GDPT 2006, nhà trường xây dựng và thực hiện kế hoạch giáo dục đối với các lớp</w:t>
      </w:r>
      <w:r w:rsidRPr="006F77A0">
        <w:rPr>
          <w:bCs/>
          <w:color w:val="000000"/>
          <w:sz w:val="28"/>
          <w:szCs w:val="28"/>
          <w:lang w:val="nb-NO"/>
        </w:rPr>
        <w:t xml:space="preserve"> 4, lớp 5 </w:t>
      </w:r>
      <w:r w:rsidRPr="006F77A0">
        <w:rPr>
          <w:color w:val="000000"/>
          <w:sz w:val="28"/>
          <w:szCs w:val="28"/>
          <w:lang w:val="nb-NO"/>
        </w:rPr>
        <w:t xml:space="preserve">theo định hướng phát triển phẩm chất, năng lực học sinh để chủ động tiếp cận với Chương trình GDPT </w:t>
      </w:r>
      <w:r w:rsidRPr="006F77A0">
        <w:rPr>
          <w:sz w:val="28"/>
          <w:szCs w:val="28"/>
          <w:lang w:val="nb-NO"/>
        </w:rPr>
        <w:t>2018</w:t>
      </w:r>
      <w:r w:rsidRPr="006F77A0">
        <w:rPr>
          <w:color w:val="000000"/>
          <w:sz w:val="28"/>
          <w:szCs w:val="28"/>
          <w:lang w:val="nb-NO"/>
        </w:rPr>
        <w:t>, cụ thể:</w:t>
      </w:r>
    </w:p>
    <w:p w:rsidR="00E13036" w:rsidRPr="00E13036" w:rsidRDefault="00E13036" w:rsidP="000F2969">
      <w:pPr>
        <w:spacing w:before="60" w:after="60" w:line="360" w:lineRule="exact"/>
        <w:ind w:firstLine="720"/>
        <w:outlineLvl w:val="0"/>
        <w:rPr>
          <w:sz w:val="28"/>
          <w:szCs w:val="28"/>
          <w:lang w:val="nb-NO"/>
        </w:rPr>
      </w:pPr>
      <w:r w:rsidRPr="00E13036">
        <w:rPr>
          <w:color w:val="000000"/>
          <w:sz w:val="28"/>
          <w:szCs w:val="28"/>
          <w:lang w:val="nb-NO"/>
        </w:rPr>
        <w:t xml:space="preserve">- Thực hiện điều chỉnh nội dung dạy học một cách hợp lý nhằm đáp ứng yêu cầu, mục tiêu giáo dục tiểu học, phù hợp đối tượng học sinh, </w:t>
      </w:r>
      <w:r w:rsidRPr="006F77A0">
        <w:rPr>
          <w:sz w:val="28"/>
          <w:szCs w:val="28"/>
          <w:lang w:val="nb-NO"/>
        </w:rPr>
        <w:t xml:space="preserve">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E13036">
        <w:rPr>
          <w:sz w:val="28"/>
          <w:szCs w:val="28"/>
          <w:lang w:val="nb-NO"/>
        </w:rPr>
        <w:t>tạo điều kiện cho học sinh được học tập các môn học tự chọn và tham gia các hoạt động giáo dục nhằm thực hiện mục tiêu giáo dục toàn diện ở tiểu học.</w:t>
      </w:r>
    </w:p>
    <w:p w:rsidR="00E13036" w:rsidRPr="00E13036" w:rsidRDefault="00E13036" w:rsidP="000F2969">
      <w:pPr>
        <w:spacing w:before="60" w:after="60" w:line="360" w:lineRule="exact"/>
        <w:ind w:firstLine="720"/>
        <w:outlineLvl w:val="0"/>
        <w:rPr>
          <w:sz w:val="28"/>
          <w:szCs w:val="28"/>
          <w:lang w:val="nb-NO"/>
        </w:rPr>
      </w:pPr>
      <w:r w:rsidRPr="00E13036">
        <w:rPr>
          <w:color w:val="000000"/>
          <w:sz w:val="28"/>
          <w:szCs w:val="28"/>
          <w:lang w:val="nb-NO"/>
        </w:rPr>
        <w:t>- Tổ chức dạy học cho học sinh lớp 5 chuẩn bị học lớp 6 theo Chương trình GDPT 2018 theo hướng dẫn của Bộ GD&amp;ĐT. Hiệu trưởng chỉ đạo tổ chuyên môn nghiên cứu, bổ sung, điều chỉnh nội dung chương trình các môn học/hoạt động giáo dục lớp 5 Chương trình GDPT 2006 tiếp cận Chương trình GDPT 2018, đảm bảo sự chuẩn bị tốt nhất về kiến thức, kỹ năng, năng lực, phẩm chất để học sinh học lớp 6 theo Chương trình GDPT 2018.</w:t>
      </w:r>
    </w:p>
    <w:p w:rsidR="00E13036" w:rsidRPr="00E13036" w:rsidRDefault="00E13036" w:rsidP="000F2969">
      <w:pPr>
        <w:spacing w:before="60" w:after="60" w:line="360" w:lineRule="exact"/>
        <w:ind w:firstLine="720"/>
        <w:outlineLvl w:val="0"/>
        <w:rPr>
          <w:sz w:val="28"/>
          <w:szCs w:val="28"/>
          <w:lang w:val="nb-NO"/>
        </w:rPr>
      </w:pPr>
      <w:r w:rsidRPr="006F77A0">
        <w:rPr>
          <w:bCs/>
          <w:color w:val="000000"/>
          <w:sz w:val="28"/>
          <w:szCs w:val="28"/>
          <w:lang w:val="nb-NO"/>
        </w:rPr>
        <w:t>- Tổ chức dạy học 2 buổi/ngày và c</w:t>
      </w:r>
      <w:r w:rsidRPr="00E13036">
        <w:rPr>
          <w:sz w:val="28"/>
          <w:szCs w:val="28"/>
          <w:lang w:val="nb-NO"/>
        </w:rPr>
        <w:t>ác dịch vụ hỗ trợ hoạt động giáo dục: Thực hiện như đối với các lớp 1, lớp 2, lớp 3.</w:t>
      </w:r>
    </w:p>
    <w:p w:rsidR="00E13036" w:rsidRPr="006F77A0" w:rsidRDefault="00E13036" w:rsidP="000F2969">
      <w:pPr>
        <w:tabs>
          <w:tab w:val="left" w:pos="0"/>
        </w:tabs>
        <w:spacing w:before="60" w:after="60" w:line="360" w:lineRule="exact"/>
        <w:ind w:firstLine="720"/>
        <w:contextualSpacing/>
        <w:rPr>
          <w:color w:val="000000"/>
          <w:sz w:val="28"/>
          <w:szCs w:val="28"/>
          <w:lang w:val="nl-NL"/>
        </w:rPr>
      </w:pPr>
      <w:r w:rsidRPr="006F77A0">
        <w:rPr>
          <w:color w:val="000000"/>
          <w:sz w:val="28"/>
          <w:szCs w:val="28"/>
          <w:lang w:val="nb-NO"/>
        </w:rPr>
        <w:t xml:space="preserve">1.4. </w:t>
      </w:r>
      <w:r w:rsidRPr="006F77A0">
        <w:rPr>
          <w:sz w:val="28"/>
          <w:szCs w:val="28"/>
          <w:lang w:val="vi-VN"/>
        </w:rPr>
        <w:t xml:space="preserve">Tổ chức dạy học </w:t>
      </w:r>
      <w:r w:rsidRPr="006F77A0">
        <w:rPr>
          <w:color w:val="000000"/>
          <w:sz w:val="28"/>
          <w:szCs w:val="28"/>
          <w:lang w:val="nl-NL"/>
        </w:rPr>
        <w:t>ngoại ngữ, Tin học</w:t>
      </w:r>
    </w:p>
    <w:p w:rsidR="00E13036" w:rsidRPr="006F77A0" w:rsidRDefault="00E13036" w:rsidP="000F2969">
      <w:pPr>
        <w:tabs>
          <w:tab w:val="left" w:pos="0"/>
        </w:tabs>
        <w:spacing w:before="60" w:after="60" w:line="360" w:lineRule="exact"/>
        <w:ind w:firstLine="720"/>
        <w:contextualSpacing/>
        <w:rPr>
          <w:color w:val="000000"/>
          <w:sz w:val="28"/>
          <w:szCs w:val="28"/>
          <w:lang w:val="nb-NO"/>
        </w:rPr>
      </w:pPr>
      <w:r w:rsidRPr="006F77A0">
        <w:rPr>
          <w:color w:val="000000"/>
          <w:sz w:val="28"/>
          <w:szCs w:val="28"/>
          <w:lang w:val="nb-NO"/>
        </w:rPr>
        <w:t>a) Dạy học ngoại ngữ</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xml:space="preserve">- Số lớp, số HS học Tiếng Anh: 11/11 lớp; </w:t>
      </w:r>
      <w:r>
        <w:rPr>
          <w:sz w:val="28"/>
          <w:szCs w:val="28"/>
          <w:lang w:val="nl-NL"/>
        </w:rPr>
        <w:t>273/273</w:t>
      </w:r>
      <w:r w:rsidRPr="006F77A0">
        <w:rPr>
          <w:sz w:val="28"/>
          <w:szCs w:val="28"/>
          <w:lang w:val="nl-NL"/>
        </w:rPr>
        <w:t xml:space="preserve"> học sinh, đạt tỉ lệ 100%.</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xml:space="preserve">Cụ thể: </w:t>
      </w:r>
    </w:p>
    <w:p w:rsidR="00E13036" w:rsidRPr="006F77A0" w:rsidRDefault="00E13036" w:rsidP="000F2969">
      <w:pPr>
        <w:numPr>
          <w:ilvl w:val="0"/>
          <w:numId w:val="4"/>
        </w:numPr>
        <w:spacing w:before="60" w:after="60" w:line="360" w:lineRule="exact"/>
        <w:ind w:left="709" w:firstLine="709"/>
        <w:rPr>
          <w:sz w:val="28"/>
          <w:szCs w:val="28"/>
          <w:lang w:val="nl-NL"/>
        </w:rPr>
      </w:pPr>
      <w:r w:rsidRPr="006F77A0">
        <w:rPr>
          <w:sz w:val="28"/>
          <w:szCs w:val="28"/>
          <w:lang w:val="nl-NL"/>
        </w:rPr>
        <w:t>Lớp 1: 2 lớp, 46 học sinh, đạt tỉ lệ 100%; thời lượng 2 tiết/tuần; bộ sách sử dụng:Phonics Smart;</w:t>
      </w:r>
    </w:p>
    <w:p w:rsidR="00E13036" w:rsidRPr="006F77A0" w:rsidRDefault="00E13036" w:rsidP="000F2969">
      <w:pPr>
        <w:numPr>
          <w:ilvl w:val="0"/>
          <w:numId w:val="4"/>
        </w:numPr>
        <w:spacing w:before="60" w:after="60" w:line="360" w:lineRule="exact"/>
        <w:ind w:left="709" w:firstLine="709"/>
        <w:rPr>
          <w:sz w:val="28"/>
          <w:szCs w:val="28"/>
          <w:lang w:val="nl-NL"/>
        </w:rPr>
      </w:pPr>
      <w:r w:rsidRPr="006F77A0">
        <w:rPr>
          <w:sz w:val="28"/>
          <w:szCs w:val="28"/>
          <w:lang w:val="nl-NL"/>
        </w:rPr>
        <w:t>Lớp 2: 2 lớp, 42 học sinh, đạt tỉ lệ 100%; thời lượng 2 tiết/tuần; bộ sách sử dụng:Phonics Smart;</w:t>
      </w:r>
    </w:p>
    <w:p w:rsidR="00E13036" w:rsidRPr="006F77A0" w:rsidRDefault="00E13036" w:rsidP="000F2969">
      <w:pPr>
        <w:numPr>
          <w:ilvl w:val="0"/>
          <w:numId w:val="4"/>
        </w:numPr>
        <w:spacing w:before="60" w:after="60" w:line="360" w:lineRule="exact"/>
        <w:ind w:left="709" w:firstLine="709"/>
        <w:rPr>
          <w:sz w:val="28"/>
          <w:szCs w:val="28"/>
          <w:lang w:val="nl-NL"/>
        </w:rPr>
      </w:pPr>
      <w:r w:rsidRPr="006F77A0">
        <w:rPr>
          <w:sz w:val="28"/>
          <w:szCs w:val="28"/>
          <w:lang w:val="nl-NL"/>
        </w:rPr>
        <w:lastRenderedPageBreak/>
        <w:t>Lớp 3: 2 lớp, 54 học sinh, đạt tỉ lệ 100%; thời lượng 3 tiết/tuần; bộ sách sử dụng:Phonics Smart;</w:t>
      </w:r>
    </w:p>
    <w:p w:rsidR="00E13036" w:rsidRPr="006F77A0" w:rsidRDefault="00E13036" w:rsidP="000F2969">
      <w:pPr>
        <w:numPr>
          <w:ilvl w:val="0"/>
          <w:numId w:val="4"/>
        </w:numPr>
        <w:spacing w:before="60" w:after="60" w:line="360" w:lineRule="exact"/>
        <w:ind w:left="709" w:firstLine="709"/>
        <w:rPr>
          <w:sz w:val="28"/>
          <w:szCs w:val="28"/>
          <w:lang w:val="nl-NL"/>
        </w:rPr>
      </w:pPr>
      <w:r w:rsidRPr="006F77A0">
        <w:rPr>
          <w:sz w:val="28"/>
          <w:szCs w:val="28"/>
          <w:lang w:val="nl-NL"/>
        </w:rPr>
        <w:t>Lớp 4: 2 lớp, 55 học sinh, đạt tỉ lệ 100%; thời lượng 3 tiết/tuần; bộ sách sử dụng:</w:t>
      </w:r>
      <w:r w:rsidRPr="006F77A0">
        <w:rPr>
          <w:sz w:val="28"/>
          <w:szCs w:val="28"/>
          <w:lang w:val="es-ES"/>
        </w:rPr>
        <w:t xml:space="preserve"> I-learn Smart Start</w:t>
      </w:r>
      <w:r w:rsidRPr="006F77A0">
        <w:rPr>
          <w:sz w:val="28"/>
          <w:szCs w:val="28"/>
          <w:lang w:val="nl-NL"/>
        </w:rPr>
        <w:t>;</w:t>
      </w:r>
    </w:p>
    <w:p w:rsidR="00E13036" w:rsidRPr="006F77A0" w:rsidRDefault="00E13036" w:rsidP="000F2969">
      <w:pPr>
        <w:numPr>
          <w:ilvl w:val="0"/>
          <w:numId w:val="4"/>
        </w:numPr>
        <w:spacing w:before="60" w:after="60" w:line="360" w:lineRule="exact"/>
        <w:ind w:left="709" w:firstLine="709"/>
        <w:rPr>
          <w:sz w:val="28"/>
          <w:szCs w:val="28"/>
          <w:lang w:val="nl-NL"/>
        </w:rPr>
      </w:pPr>
      <w:r w:rsidRPr="006F77A0">
        <w:rPr>
          <w:sz w:val="28"/>
          <w:szCs w:val="28"/>
          <w:lang w:val="nl-NL"/>
        </w:rPr>
        <w:t>Lớp 5: 3 lớp, 75 học sinh, đạt tỉ lệ 100%; thời lượng 3 tiết/tuần; bộ sách sử dụng:</w:t>
      </w:r>
      <w:r w:rsidRPr="006F77A0">
        <w:rPr>
          <w:lang w:val="es-ES"/>
        </w:rPr>
        <w:t xml:space="preserve"> </w:t>
      </w:r>
      <w:r w:rsidRPr="006F77A0">
        <w:rPr>
          <w:sz w:val="28"/>
          <w:szCs w:val="28"/>
          <w:lang w:val="es-ES"/>
        </w:rPr>
        <w:t>I-learn Smart Start</w:t>
      </w:r>
      <w:r w:rsidRPr="006F77A0">
        <w:rPr>
          <w:sz w:val="28"/>
          <w:szCs w:val="28"/>
          <w:lang w:val="nl-NL"/>
        </w:rPr>
        <w:t>;</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Chưa triển khai chương trình Tiếng Anh tăng cường với giáo viên người nước ngoài.</w:t>
      </w:r>
    </w:p>
    <w:p w:rsidR="00E13036" w:rsidRPr="006F77A0" w:rsidRDefault="00E13036" w:rsidP="000F2969">
      <w:pPr>
        <w:spacing w:before="60" w:after="60" w:line="360" w:lineRule="exact"/>
        <w:ind w:firstLine="420"/>
        <w:rPr>
          <w:sz w:val="28"/>
          <w:szCs w:val="28"/>
          <w:lang w:val="nl-NL"/>
        </w:rPr>
      </w:pPr>
      <w:r w:rsidRPr="006F77A0">
        <w:rPr>
          <w:sz w:val="28"/>
          <w:szCs w:val="28"/>
          <w:lang w:val="nl-NL"/>
        </w:rPr>
        <w:t xml:space="preserve"> </w:t>
      </w:r>
      <w:r w:rsidR="00E721B2">
        <w:rPr>
          <w:sz w:val="28"/>
          <w:szCs w:val="28"/>
          <w:lang w:val="nl-NL"/>
        </w:rPr>
        <w:tab/>
      </w:r>
      <w:r w:rsidRPr="006F77A0">
        <w:rPr>
          <w:sz w:val="28"/>
          <w:szCs w:val="28"/>
          <w:lang w:val="nl-NL"/>
        </w:rPr>
        <w:t>+ So với năm học 2021-2022: Đảm bảo 100%</w:t>
      </w:r>
    </w:p>
    <w:p w:rsidR="00E13036" w:rsidRPr="006F77A0" w:rsidRDefault="00E13036" w:rsidP="00E721B2">
      <w:pPr>
        <w:spacing w:before="60" w:after="60" w:line="360" w:lineRule="exact"/>
        <w:ind w:firstLine="720"/>
        <w:rPr>
          <w:sz w:val="28"/>
          <w:szCs w:val="28"/>
          <w:lang w:val="nl-NL"/>
        </w:rPr>
      </w:pPr>
      <w:r w:rsidRPr="006F77A0">
        <w:rPr>
          <w:sz w:val="28"/>
          <w:szCs w:val="28"/>
          <w:lang w:val="nl-NL"/>
        </w:rPr>
        <w:t xml:space="preserve">- Giáo viên đã tích cực trong việc đổi mới phương pháp dạy học, linh hoạt trong tổ chức lớp học gây hứng thú cho học sinh; chú trọng cả 4 kĩ năng nghe, nói, đọc, viết. Thực hiện khá tốt việc ra đề kiểm tra, đánh giá học sinh </w:t>
      </w:r>
    </w:p>
    <w:p w:rsidR="00E13036" w:rsidRPr="006F77A0" w:rsidRDefault="00E13036" w:rsidP="00E721B2">
      <w:pPr>
        <w:spacing w:before="60" w:after="60" w:line="360" w:lineRule="exact"/>
        <w:ind w:firstLine="720"/>
        <w:rPr>
          <w:sz w:val="28"/>
          <w:szCs w:val="28"/>
          <w:lang w:val="nl-NL"/>
        </w:rPr>
      </w:pPr>
      <w:r w:rsidRPr="006F77A0">
        <w:rPr>
          <w:sz w:val="28"/>
          <w:szCs w:val="28"/>
          <w:lang w:val="nl-NL"/>
        </w:rPr>
        <w:t>* Đánh giá về chất lượng dạy học môn Tiếng Anh (nhất là chất lượng Tiếng Anh tăng cường) chú ý đánh giá về cả 4 kỹ năng nghe, nói, đọc, viết</w:t>
      </w:r>
    </w:p>
    <w:p w:rsidR="00E13036" w:rsidRPr="006F77A0" w:rsidRDefault="00E13036" w:rsidP="00E721B2">
      <w:pPr>
        <w:spacing w:before="60" w:after="60" w:line="360" w:lineRule="exact"/>
        <w:ind w:firstLine="720"/>
        <w:rPr>
          <w:sz w:val="28"/>
          <w:szCs w:val="28"/>
          <w:lang w:val="nl-NL"/>
        </w:rPr>
      </w:pPr>
      <w:r w:rsidRPr="006F77A0">
        <w:rPr>
          <w:sz w:val="28"/>
          <w:szCs w:val="28"/>
          <w:lang w:val="nl-NL"/>
        </w:rPr>
        <w:t>- Kĩ năng nói của học sinh còn nhiều hạn chế: phát âm chưa chuẩn, chưa thể hiện được ngữ điệu trong đọc, nói; giáo viên còn chưa thực sự chú trọng đến hoạt động trải nghiệm cho học sinh, chủ yếu còn lệ thuộc kiến thức bài học trong SGK</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Những thuận lợi; khó khăn, bất cập trong quá trình thực hiện</w:t>
      </w:r>
    </w:p>
    <w:p w:rsidR="00E13036" w:rsidRPr="006F77A0" w:rsidRDefault="00E13036" w:rsidP="00E721B2">
      <w:pPr>
        <w:spacing w:before="60" w:after="60" w:line="360" w:lineRule="exact"/>
        <w:ind w:firstLine="720"/>
        <w:rPr>
          <w:sz w:val="28"/>
          <w:szCs w:val="28"/>
          <w:lang w:val="nl-NL"/>
        </w:rPr>
      </w:pPr>
      <w:r w:rsidRPr="006F77A0">
        <w:rPr>
          <w:sz w:val="28"/>
          <w:szCs w:val="28"/>
          <w:lang w:val="nl-NL"/>
        </w:rPr>
        <w:t>- Thiếu phương tiện hỗ trợ; chưa có phòng học chuyên biệt cho việc học ngoại ngữ.</w:t>
      </w:r>
    </w:p>
    <w:p w:rsidR="00E13036" w:rsidRPr="006F77A0" w:rsidRDefault="00E13036" w:rsidP="00E13036">
      <w:pPr>
        <w:spacing w:before="120"/>
        <w:ind w:firstLine="720"/>
        <w:contextualSpacing/>
        <w:rPr>
          <w:color w:val="000000"/>
          <w:sz w:val="28"/>
          <w:szCs w:val="28"/>
          <w:lang w:val="vi-VN"/>
        </w:rPr>
      </w:pPr>
      <w:r w:rsidRPr="006F77A0">
        <w:rPr>
          <w:color w:val="000000"/>
          <w:sz w:val="28"/>
          <w:szCs w:val="28"/>
        </w:rPr>
        <w:t>b)</w:t>
      </w:r>
      <w:r w:rsidRPr="006F77A0">
        <w:rPr>
          <w:color w:val="000000"/>
          <w:sz w:val="28"/>
          <w:szCs w:val="28"/>
          <w:lang w:val="vi-VN"/>
        </w:rPr>
        <w:t xml:space="preserve"> Dạy học Tin học</w:t>
      </w:r>
    </w:p>
    <w:tbl>
      <w:tblPr>
        <w:tblW w:w="9307" w:type="dxa"/>
        <w:tblInd w:w="93" w:type="dxa"/>
        <w:tblLayout w:type="fixed"/>
        <w:tblLook w:val="04A0" w:firstRow="1" w:lastRow="0" w:firstColumn="1" w:lastColumn="0" w:noHBand="0" w:noVBand="1"/>
      </w:tblPr>
      <w:tblGrid>
        <w:gridCol w:w="1008"/>
        <w:gridCol w:w="992"/>
        <w:gridCol w:w="992"/>
        <w:gridCol w:w="1134"/>
        <w:gridCol w:w="1134"/>
        <w:gridCol w:w="1134"/>
        <w:gridCol w:w="1418"/>
        <w:gridCol w:w="1495"/>
      </w:tblGrid>
      <w:tr w:rsidR="00E13036" w:rsidRPr="006F77A0" w:rsidTr="004D5D20">
        <w:trPr>
          <w:trHeight w:val="1125"/>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val="nl-NL" w:eastAsia="en-US"/>
              </w:rPr>
              <w:t>Số HS lớp 3, 4, 5</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val="nl-NL" w:eastAsia="en-US"/>
              </w:rPr>
              <w:t>Số lớp học Tin học</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val="nl-NL" w:eastAsia="en-US"/>
              </w:rPr>
              <w:t>Số HS học Tin học</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val="nl-NL" w:eastAsia="en-US"/>
              </w:rPr>
              <w:t xml:space="preserve">Chia ra (số HS) </w:t>
            </w:r>
          </w:p>
        </w:tc>
        <w:tc>
          <w:tcPr>
            <w:tcW w:w="2913" w:type="dxa"/>
            <w:gridSpan w:val="2"/>
            <w:tcBorders>
              <w:top w:val="single" w:sz="4" w:space="0" w:color="auto"/>
              <w:left w:val="nil"/>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eastAsia="en-US"/>
              </w:rPr>
              <w:t xml:space="preserve">So với NH 2021-2022 tăng </w:t>
            </w:r>
          </w:p>
        </w:tc>
      </w:tr>
      <w:tr w:rsidR="00E13036" w:rsidRPr="006F77A0" w:rsidTr="004D5D20">
        <w:trPr>
          <w:trHeight w:val="570"/>
        </w:trPr>
        <w:tc>
          <w:tcPr>
            <w:tcW w:w="10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13036" w:rsidRPr="006F77A0" w:rsidRDefault="00E13036" w:rsidP="004D5D20">
            <w:pPr>
              <w:widowControl/>
              <w:spacing w:before="120"/>
              <w:jc w:val="left"/>
              <w:rPr>
                <w:rFonts w:eastAsia="Times New Roman"/>
                <w:color w:val="000000"/>
                <w:kern w:val="0"/>
                <w:sz w:val="26"/>
                <w:szCs w:val="28"/>
                <w:lang w:eastAsia="en-US"/>
              </w:rPr>
            </w:pPr>
          </w:p>
        </w:tc>
        <w:tc>
          <w:tcPr>
            <w:tcW w:w="992" w:type="dxa"/>
            <w:vMerge/>
            <w:tcBorders>
              <w:left w:val="single" w:sz="4" w:space="0" w:color="auto"/>
              <w:bottom w:val="single" w:sz="4" w:space="0" w:color="auto"/>
              <w:right w:val="single" w:sz="4" w:space="0" w:color="auto"/>
            </w:tcBorders>
            <w:shd w:val="clear" w:color="auto" w:fill="auto"/>
          </w:tcPr>
          <w:p w:rsidR="00E13036" w:rsidRPr="006F77A0" w:rsidRDefault="00E13036" w:rsidP="004D5D20">
            <w:pPr>
              <w:widowControl/>
              <w:spacing w:before="120"/>
              <w:jc w:val="left"/>
              <w:rPr>
                <w:rFonts w:eastAsia="Times New Roman"/>
                <w:color w:val="000000"/>
                <w:kern w:val="0"/>
                <w:sz w:val="26"/>
                <w:szCs w:val="28"/>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left"/>
              <w:rPr>
                <w:rFonts w:eastAsia="Times New Roman"/>
                <w:color w:val="000000"/>
                <w:kern w:val="0"/>
                <w:sz w:val="26"/>
                <w:szCs w:val="28"/>
                <w:lang w:eastAsia="en-US"/>
              </w:rPr>
            </w:pPr>
          </w:p>
        </w:tc>
        <w:tc>
          <w:tcPr>
            <w:tcW w:w="1134" w:type="dxa"/>
            <w:tcBorders>
              <w:top w:val="nil"/>
              <w:left w:val="nil"/>
              <w:bottom w:val="single" w:sz="4" w:space="0" w:color="auto"/>
              <w:right w:val="nil"/>
            </w:tcBorders>
            <w:shd w:val="clear" w:color="auto" w:fill="auto"/>
            <w:vAlign w:val="center"/>
          </w:tcPr>
          <w:p w:rsidR="00E13036" w:rsidRPr="006F77A0" w:rsidRDefault="00E13036" w:rsidP="004D5D20">
            <w:pPr>
              <w:widowControl/>
              <w:spacing w:before="120"/>
              <w:jc w:val="center"/>
              <w:rPr>
                <w:rFonts w:eastAsia="Times New Roman"/>
                <w:color w:val="000000"/>
                <w:kern w:val="0"/>
                <w:sz w:val="24"/>
                <w:szCs w:val="28"/>
                <w:lang w:eastAsia="en-US"/>
              </w:rPr>
            </w:pPr>
            <w:r w:rsidRPr="006F77A0">
              <w:rPr>
                <w:rFonts w:eastAsia="Times New Roman"/>
                <w:color w:val="000000"/>
                <w:kern w:val="0"/>
                <w:sz w:val="24"/>
                <w:szCs w:val="28"/>
                <w:lang w:val="nl-NL" w:eastAsia="en-US"/>
              </w:rPr>
              <w:t>Khối 3</w:t>
            </w:r>
          </w:p>
        </w:tc>
        <w:tc>
          <w:tcPr>
            <w:tcW w:w="1134" w:type="dxa"/>
            <w:tcBorders>
              <w:top w:val="nil"/>
              <w:left w:val="single" w:sz="4" w:space="0" w:color="auto"/>
              <w:bottom w:val="single" w:sz="4" w:space="0" w:color="auto"/>
              <w:right w:val="nil"/>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4"/>
                <w:szCs w:val="28"/>
                <w:lang w:eastAsia="en-US"/>
              </w:rPr>
            </w:pPr>
            <w:r w:rsidRPr="006F77A0">
              <w:rPr>
                <w:rFonts w:eastAsia="Times New Roman"/>
                <w:color w:val="000000"/>
                <w:kern w:val="0"/>
                <w:sz w:val="24"/>
                <w:szCs w:val="28"/>
                <w:lang w:eastAsia="en-US"/>
              </w:rPr>
              <w:t>Khối 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4"/>
                <w:szCs w:val="28"/>
                <w:lang w:eastAsia="en-US"/>
              </w:rPr>
            </w:pPr>
            <w:r w:rsidRPr="006F77A0">
              <w:rPr>
                <w:rFonts w:eastAsia="Times New Roman"/>
                <w:color w:val="000000"/>
                <w:kern w:val="0"/>
                <w:sz w:val="24"/>
                <w:szCs w:val="28"/>
                <w:lang w:val="nl-NL" w:eastAsia="en-US"/>
              </w:rPr>
              <w:t>Khối 5</w:t>
            </w:r>
          </w:p>
        </w:tc>
        <w:tc>
          <w:tcPr>
            <w:tcW w:w="1418" w:type="dxa"/>
            <w:tcBorders>
              <w:top w:val="nil"/>
              <w:left w:val="nil"/>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eastAsia="en-US"/>
              </w:rPr>
              <w:t>Số lớp</w:t>
            </w:r>
          </w:p>
        </w:tc>
        <w:tc>
          <w:tcPr>
            <w:tcW w:w="1495" w:type="dxa"/>
            <w:tcBorders>
              <w:top w:val="nil"/>
              <w:left w:val="nil"/>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eastAsia="en-US"/>
              </w:rPr>
              <w:t>Số HS</w:t>
            </w:r>
          </w:p>
        </w:tc>
      </w:tr>
      <w:tr w:rsidR="00E13036" w:rsidRPr="006F77A0" w:rsidTr="004D5D20">
        <w:trPr>
          <w:trHeight w:val="40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left"/>
              <w:rPr>
                <w:rFonts w:eastAsia="Times New Roman"/>
                <w:color w:val="000000"/>
                <w:kern w:val="0"/>
                <w:sz w:val="26"/>
                <w:szCs w:val="22"/>
                <w:lang w:eastAsia="en-US"/>
              </w:rPr>
            </w:pPr>
            <w:r w:rsidRPr="006F77A0">
              <w:rPr>
                <w:rFonts w:eastAsia="Times New Roman"/>
                <w:color w:val="000000"/>
                <w:kern w:val="0"/>
                <w:sz w:val="26"/>
                <w:szCs w:val="22"/>
                <w:lang w:eastAsia="en-US"/>
              </w:rPr>
              <w:t> 184</w:t>
            </w:r>
          </w:p>
        </w:tc>
        <w:tc>
          <w:tcPr>
            <w:tcW w:w="992" w:type="dxa"/>
            <w:tcBorders>
              <w:top w:val="single" w:sz="4" w:space="0" w:color="auto"/>
              <w:left w:val="nil"/>
              <w:bottom w:val="single" w:sz="4" w:space="0" w:color="auto"/>
              <w:right w:val="single" w:sz="4" w:space="0" w:color="auto"/>
            </w:tcBorders>
            <w:shd w:val="clear" w:color="auto" w:fill="auto"/>
          </w:tcPr>
          <w:p w:rsidR="00E13036" w:rsidRPr="006F77A0" w:rsidRDefault="00E13036" w:rsidP="004D5D20">
            <w:pPr>
              <w:widowControl/>
              <w:spacing w:before="120"/>
              <w:jc w:val="left"/>
              <w:rPr>
                <w:rFonts w:eastAsia="Times New Roman"/>
                <w:color w:val="000000"/>
                <w:kern w:val="0"/>
                <w:sz w:val="26"/>
                <w:szCs w:val="22"/>
                <w:lang w:eastAsia="en-US"/>
              </w:rPr>
            </w:pPr>
            <w:r w:rsidRPr="006F77A0">
              <w:rPr>
                <w:rFonts w:eastAsia="Times New Roman"/>
                <w:color w:val="000000"/>
                <w:kern w:val="0"/>
                <w:sz w:val="26"/>
                <w:szCs w:val="22"/>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left"/>
              <w:rPr>
                <w:rFonts w:eastAsia="Times New Roman"/>
                <w:color w:val="000000"/>
                <w:kern w:val="0"/>
                <w:sz w:val="26"/>
                <w:szCs w:val="22"/>
                <w:lang w:eastAsia="en-US"/>
              </w:rPr>
            </w:pPr>
            <w:r w:rsidRPr="006F77A0">
              <w:rPr>
                <w:rFonts w:eastAsia="Times New Roman"/>
                <w:color w:val="000000"/>
                <w:kern w:val="0"/>
                <w:sz w:val="26"/>
                <w:szCs w:val="22"/>
                <w:lang w:eastAsia="en-US"/>
              </w:rPr>
              <w:t>54</w:t>
            </w:r>
          </w:p>
        </w:tc>
        <w:tc>
          <w:tcPr>
            <w:tcW w:w="1134" w:type="dxa"/>
            <w:tcBorders>
              <w:top w:val="nil"/>
              <w:left w:val="nil"/>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eastAsia="en-US"/>
              </w:rPr>
              <w:t>54</w:t>
            </w:r>
          </w:p>
        </w:tc>
        <w:tc>
          <w:tcPr>
            <w:tcW w:w="1134" w:type="dxa"/>
            <w:tcBorders>
              <w:top w:val="nil"/>
              <w:left w:val="nil"/>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eastAsia="en-US"/>
              </w:rPr>
              <w:t>0 </w:t>
            </w:r>
          </w:p>
        </w:tc>
        <w:tc>
          <w:tcPr>
            <w:tcW w:w="1134" w:type="dxa"/>
            <w:tcBorders>
              <w:top w:val="nil"/>
              <w:left w:val="nil"/>
              <w:bottom w:val="single" w:sz="4" w:space="0" w:color="auto"/>
              <w:right w:val="single" w:sz="4" w:space="0" w:color="auto"/>
            </w:tcBorders>
            <w:shd w:val="clear" w:color="auto" w:fill="auto"/>
            <w:vAlign w:val="center"/>
            <w:hideMark/>
          </w:tcPr>
          <w:p w:rsidR="00E13036" w:rsidRPr="006F77A0" w:rsidRDefault="00E13036" w:rsidP="004D5D20">
            <w:pPr>
              <w:widowControl/>
              <w:spacing w:before="120"/>
              <w:jc w:val="center"/>
              <w:rPr>
                <w:rFonts w:eastAsia="Times New Roman"/>
                <w:color w:val="000000"/>
                <w:kern w:val="0"/>
                <w:sz w:val="26"/>
                <w:szCs w:val="28"/>
                <w:lang w:eastAsia="en-US"/>
              </w:rPr>
            </w:pPr>
            <w:r w:rsidRPr="006F77A0">
              <w:rPr>
                <w:rFonts w:eastAsia="Times New Roman"/>
                <w:color w:val="000000"/>
                <w:kern w:val="0"/>
                <w:sz w:val="26"/>
                <w:szCs w:val="28"/>
                <w:lang w:eastAsia="en-US"/>
              </w:rPr>
              <w:t>0 </w:t>
            </w:r>
          </w:p>
        </w:tc>
        <w:tc>
          <w:tcPr>
            <w:tcW w:w="1418" w:type="dxa"/>
            <w:tcBorders>
              <w:top w:val="nil"/>
              <w:left w:val="nil"/>
              <w:bottom w:val="single" w:sz="4" w:space="0" w:color="auto"/>
              <w:right w:val="single" w:sz="4" w:space="0" w:color="auto"/>
            </w:tcBorders>
            <w:shd w:val="clear" w:color="auto" w:fill="auto"/>
            <w:noWrap/>
            <w:vAlign w:val="bottom"/>
            <w:hideMark/>
          </w:tcPr>
          <w:p w:rsidR="00E13036" w:rsidRPr="006F77A0" w:rsidRDefault="00E13036" w:rsidP="004D5D20">
            <w:pPr>
              <w:widowControl/>
              <w:spacing w:before="120"/>
              <w:jc w:val="left"/>
              <w:rPr>
                <w:rFonts w:eastAsia="Times New Roman"/>
                <w:color w:val="000000"/>
                <w:kern w:val="0"/>
                <w:sz w:val="26"/>
                <w:szCs w:val="22"/>
                <w:lang w:eastAsia="en-US"/>
              </w:rPr>
            </w:pPr>
            <w:r w:rsidRPr="006F77A0">
              <w:rPr>
                <w:rFonts w:eastAsia="Times New Roman"/>
                <w:color w:val="000000"/>
                <w:kern w:val="0"/>
                <w:sz w:val="26"/>
                <w:szCs w:val="22"/>
                <w:lang w:eastAsia="en-US"/>
              </w:rPr>
              <w:t> 2</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E13036" w:rsidRPr="006F77A0" w:rsidRDefault="00E13036" w:rsidP="004D5D20">
            <w:pPr>
              <w:widowControl/>
              <w:spacing w:before="120"/>
              <w:jc w:val="left"/>
              <w:rPr>
                <w:rFonts w:eastAsia="Times New Roman"/>
                <w:color w:val="000000"/>
                <w:kern w:val="0"/>
                <w:sz w:val="26"/>
                <w:szCs w:val="22"/>
                <w:lang w:eastAsia="en-US"/>
              </w:rPr>
            </w:pPr>
            <w:r w:rsidRPr="006F77A0">
              <w:rPr>
                <w:rFonts w:eastAsia="Times New Roman"/>
                <w:color w:val="000000"/>
                <w:kern w:val="0"/>
                <w:sz w:val="26"/>
                <w:szCs w:val="22"/>
                <w:lang w:eastAsia="en-US"/>
              </w:rPr>
              <w:t>54</w:t>
            </w:r>
          </w:p>
        </w:tc>
      </w:tr>
    </w:tbl>
    <w:p w:rsidR="00E13036" w:rsidRPr="006F77A0" w:rsidRDefault="00E13036" w:rsidP="000F2969">
      <w:pPr>
        <w:spacing w:before="60" w:after="60" w:line="360" w:lineRule="exact"/>
        <w:ind w:firstLine="720"/>
        <w:rPr>
          <w:sz w:val="28"/>
          <w:szCs w:val="28"/>
          <w:lang w:val="nl-NL"/>
        </w:rPr>
      </w:pPr>
      <w:r w:rsidRPr="006F77A0">
        <w:rPr>
          <w:sz w:val="28"/>
          <w:szCs w:val="28"/>
          <w:lang w:val="nl-NL"/>
        </w:rPr>
        <w:t>- Việc đáp ứng các điều kiện đảm bảo chất lượng dạy học môn Tin học:</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CSVC: 10 máy vi tính, phòng Tin mượn.</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GV: thỉnh giảng giáo viên dạy từ trường Tiểu học Đông Hưng, dạy 1 tiết/lớp/tuần.</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Đánh giá về kết đạt được:</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Đã đảm bảo việc thực hiện chương trình môn Tin học – Công nghệ đối với lớp 3 theo CTGDPT 2018.</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Việc dạy Tin học đã đi vào nề nếp ổn định.</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Giáo viên dạy Tin học có trình độ và kĩ năng sư phạm đảm bảo hiệu quả giảng dạy.</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Những bất cập, khó khăn trong quá trình thực hiện:</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t>- Do không có giáo viên nên việc giảng dạy chưa tự chủ được.</w:t>
      </w:r>
    </w:p>
    <w:p w:rsidR="00E13036" w:rsidRPr="006F77A0" w:rsidRDefault="00E13036" w:rsidP="000F2969">
      <w:pPr>
        <w:spacing w:before="60" w:after="60" w:line="360" w:lineRule="exact"/>
        <w:ind w:firstLine="720"/>
        <w:rPr>
          <w:sz w:val="28"/>
          <w:szCs w:val="28"/>
          <w:lang w:val="nl-NL"/>
        </w:rPr>
      </w:pPr>
      <w:r w:rsidRPr="006F77A0">
        <w:rPr>
          <w:sz w:val="28"/>
          <w:szCs w:val="28"/>
          <w:lang w:val="nl-NL"/>
        </w:rPr>
        <w:lastRenderedPageBreak/>
        <w:t>- Phòng học tin và máy tính chưa đảm bảo đúng, đủ yêu cầu theo chương trình giảng dạy.</w:t>
      </w:r>
    </w:p>
    <w:p w:rsidR="00632B53" w:rsidRDefault="00632B53" w:rsidP="000F2969">
      <w:pPr>
        <w:spacing w:before="60" w:after="60" w:line="360" w:lineRule="exact"/>
        <w:ind w:firstLine="720"/>
        <w:rPr>
          <w:color w:val="FF0000"/>
          <w:sz w:val="28"/>
          <w:szCs w:val="28"/>
          <w:lang w:val="nb-NO"/>
        </w:rPr>
      </w:pPr>
      <w:r w:rsidRPr="0077060E">
        <w:rPr>
          <w:color w:val="FF0000"/>
          <w:sz w:val="28"/>
          <w:szCs w:val="28"/>
          <w:lang w:val="nb-NO"/>
        </w:rPr>
        <w:t>1.5. Tổ chức dạy học nội dung giáo dục địa phương theo CT. GDPT 2018</w:t>
      </w:r>
    </w:p>
    <w:p w:rsidR="003A138E" w:rsidRDefault="003A138E" w:rsidP="000F2969">
      <w:pPr>
        <w:spacing w:before="60" w:after="60" w:line="360" w:lineRule="exact"/>
        <w:ind w:firstLine="720"/>
        <w:rPr>
          <w:color w:val="000000"/>
          <w:sz w:val="28"/>
          <w:szCs w:val="28"/>
          <w:lang w:val="nb-NO"/>
        </w:rPr>
      </w:pPr>
      <w:r w:rsidRPr="007D5B55">
        <w:rPr>
          <w:color w:val="000000"/>
          <w:sz w:val="28"/>
          <w:szCs w:val="28"/>
          <w:lang w:val="nb-NO"/>
        </w:rPr>
        <w:t>- Về việc thực hiện Tài liệu GD địa phương: nhà trường đã tổ chức cho CBQL, giáo viên dạy lớp 1,2 tham gia tập huấn sử dụng Tài liệu GD địa phương đợ</w:t>
      </w:r>
      <w:r w:rsidR="00E13036">
        <w:rPr>
          <w:color w:val="000000"/>
          <w:sz w:val="28"/>
          <w:szCs w:val="28"/>
          <w:lang w:val="nb-NO"/>
        </w:rPr>
        <w:t xml:space="preserve">t </w:t>
      </w:r>
      <w:r w:rsidRPr="007D5B55">
        <w:rPr>
          <w:color w:val="000000"/>
          <w:sz w:val="28"/>
          <w:szCs w:val="28"/>
          <w:lang w:val="nb-NO"/>
        </w:rPr>
        <w:t>do Sở GD&amp;ĐT tổ chức. Chỉ đạo tổ chuyên môn điều chỉnh kế hoạch dạy học, tích hợp nội dung GD địa phương trong HĐTN ở một số chủ đề. Các lớp thực hiện nghiêm túc, đúng chương trình, kế hoạch dạy học về việc sử dụng tài liệu GD địa phương. Đặc biệt, nhà trường đã phát động tới các lớp hoạt động nhân đạo, từ thiện thông qua phong trào “Nuôi lợn siêu trọng”, “ Liên hoan múa hát về mái trường thân yêu”.</w:t>
      </w:r>
    </w:p>
    <w:p w:rsidR="00632B53" w:rsidRPr="00DB3F04" w:rsidRDefault="00632B53" w:rsidP="000F2969">
      <w:pPr>
        <w:spacing w:before="60" w:after="60" w:line="360" w:lineRule="exact"/>
        <w:ind w:firstLine="720"/>
        <w:rPr>
          <w:b/>
          <w:sz w:val="28"/>
          <w:szCs w:val="28"/>
          <w:lang w:val="nl-NL"/>
        </w:rPr>
      </w:pPr>
      <w:r w:rsidRPr="007C1475">
        <w:rPr>
          <w:b/>
          <w:sz w:val="28"/>
          <w:szCs w:val="28"/>
          <w:lang w:val="nb-NO"/>
        </w:rPr>
        <w:t>2</w:t>
      </w:r>
      <w:r w:rsidRPr="007C1475">
        <w:rPr>
          <w:b/>
          <w:sz w:val="28"/>
          <w:szCs w:val="28"/>
          <w:lang w:val="nl-NL"/>
        </w:rPr>
        <w:t>.</w:t>
      </w:r>
      <w:r w:rsidRPr="00DB3F04">
        <w:rPr>
          <w:b/>
          <w:sz w:val="28"/>
          <w:szCs w:val="28"/>
          <w:lang w:val="nl-NL"/>
        </w:rPr>
        <w:t xml:space="preserve"> Tổ chức dạy học 2 buổi/ngày</w:t>
      </w:r>
      <w:r>
        <w:rPr>
          <w:b/>
          <w:sz w:val="28"/>
          <w:szCs w:val="28"/>
          <w:lang w:val="nl-NL"/>
        </w:rPr>
        <w:t>, bán trú</w:t>
      </w:r>
    </w:p>
    <w:p w:rsidR="00632B53" w:rsidRPr="00E45669" w:rsidRDefault="00632B53" w:rsidP="000F2969">
      <w:pPr>
        <w:tabs>
          <w:tab w:val="left" w:pos="9720"/>
        </w:tabs>
        <w:spacing w:before="60" w:after="60" w:line="360" w:lineRule="exact"/>
        <w:ind w:firstLine="720"/>
        <w:rPr>
          <w:sz w:val="28"/>
          <w:szCs w:val="28"/>
          <w:lang w:val="es-ES"/>
        </w:rPr>
      </w:pPr>
      <w:r>
        <w:rPr>
          <w:sz w:val="28"/>
          <w:szCs w:val="28"/>
          <w:lang w:val="es-ES"/>
        </w:rPr>
        <w:t>2.1.</w:t>
      </w:r>
      <w:r w:rsidRPr="00E45669">
        <w:rPr>
          <w:sz w:val="28"/>
          <w:szCs w:val="28"/>
          <w:lang w:val="es-ES"/>
        </w:rPr>
        <w:t xml:space="preserve"> </w:t>
      </w:r>
      <w:r w:rsidRPr="00E45669">
        <w:rPr>
          <w:sz w:val="28"/>
          <w:szCs w:val="28"/>
          <w:lang w:val="nl-NL"/>
        </w:rPr>
        <w:t>Tổ chức dạy học 2 buổi/ngày</w:t>
      </w:r>
      <w:r>
        <w:rPr>
          <w:sz w:val="28"/>
          <w:szCs w:val="28"/>
          <w:lang w:val="nl-NL"/>
        </w:rPr>
        <w:t>:</w:t>
      </w:r>
      <w:r w:rsidRPr="00E45669">
        <w:rPr>
          <w:sz w:val="28"/>
          <w:szCs w:val="28"/>
          <w:lang w:val="es-ES"/>
        </w:rPr>
        <w:t xml:space="preserve"> </w:t>
      </w:r>
    </w:p>
    <w:p w:rsidR="002C45A5" w:rsidRPr="005656E9" w:rsidRDefault="002C45A5" w:rsidP="000F2969">
      <w:pPr>
        <w:spacing w:before="60" w:after="60" w:line="360" w:lineRule="exact"/>
        <w:ind w:firstLine="720"/>
        <w:rPr>
          <w:b/>
          <w:sz w:val="28"/>
          <w:szCs w:val="28"/>
          <w:lang w:val="nl-NL"/>
        </w:rPr>
      </w:pPr>
      <w:r w:rsidRPr="00057BCE">
        <w:rPr>
          <w:sz w:val="28"/>
          <w:szCs w:val="28"/>
          <w:lang w:val="es-ES"/>
        </w:rPr>
        <w:t>- Số lớp học 2 buổi/ngày: 11 Số học sinh học 2 buổ</w:t>
      </w:r>
      <w:r>
        <w:rPr>
          <w:sz w:val="28"/>
          <w:szCs w:val="28"/>
          <w:lang w:val="es-ES"/>
        </w:rPr>
        <w:t>i/ngày: 273/273 học sinh đạt tỉ lệ</w:t>
      </w:r>
      <w:r w:rsidRPr="00057BCE">
        <w:rPr>
          <w:sz w:val="28"/>
          <w:szCs w:val="28"/>
          <w:lang w:val="es-ES"/>
        </w:rPr>
        <w:t xml:space="preserve"> 100%.</w:t>
      </w:r>
    </w:p>
    <w:p w:rsidR="002C45A5" w:rsidRDefault="002C45A5" w:rsidP="00E721B2">
      <w:pPr>
        <w:spacing w:before="60" w:after="60" w:line="360" w:lineRule="exact"/>
        <w:ind w:firstLine="720"/>
        <w:rPr>
          <w:sz w:val="28"/>
          <w:szCs w:val="28"/>
          <w:lang w:val="nl-NL"/>
        </w:rPr>
      </w:pPr>
      <w:r w:rsidRPr="00057BCE">
        <w:rPr>
          <w:sz w:val="28"/>
          <w:szCs w:val="28"/>
          <w:lang w:val="nl-NL"/>
        </w:rPr>
        <w:t>* Đánh giá về kết quả đạt được:</w:t>
      </w:r>
    </w:p>
    <w:p w:rsidR="002C45A5" w:rsidRDefault="002C45A5" w:rsidP="00E721B2">
      <w:pPr>
        <w:spacing w:before="60" w:after="60" w:line="360" w:lineRule="exact"/>
        <w:ind w:firstLine="720"/>
        <w:rPr>
          <w:sz w:val="28"/>
          <w:szCs w:val="28"/>
          <w:lang w:val="nl-NL"/>
        </w:rPr>
      </w:pPr>
      <w:r w:rsidRPr="00057BCE">
        <w:rPr>
          <w:sz w:val="28"/>
          <w:szCs w:val="28"/>
          <w:lang w:val="nl-NL"/>
        </w:rPr>
        <w:t>- Học sinh tiếp thu kiến thức, thực hành tốt hơn.</w:t>
      </w:r>
    </w:p>
    <w:p w:rsidR="001853F3" w:rsidRPr="005F462D" w:rsidRDefault="001853F3" w:rsidP="00E721B2">
      <w:pPr>
        <w:spacing w:before="60" w:after="60" w:line="360" w:lineRule="exact"/>
        <w:ind w:firstLine="641"/>
        <w:rPr>
          <w:color w:val="000000"/>
          <w:sz w:val="28"/>
          <w:szCs w:val="28"/>
          <w:lang w:val="nb-NO"/>
        </w:rPr>
      </w:pPr>
      <w:r w:rsidRPr="007D5B55">
        <w:rPr>
          <w:sz w:val="28"/>
          <w:szCs w:val="28"/>
          <w:lang w:val="nl-NL"/>
        </w:rPr>
        <w:t xml:space="preserve">- Thực hiện nghiêm túc có hiệu quả dạy học 2 buổi/ngày theo đúng hướng dẫn, chỉ đạo của </w:t>
      </w:r>
      <w:r w:rsidRPr="005F462D">
        <w:rPr>
          <w:bCs/>
          <w:sz w:val="28"/>
          <w:szCs w:val="28"/>
          <w:lang w:val="nl-NL"/>
        </w:rPr>
        <w:t>Sở GD&amp;ĐT</w:t>
      </w:r>
      <w:r w:rsidRPr="005F462D">
        <w:rPr>
          <w:color w:val="000000"/>
          <w:sz w:val="28"/>
          <w:szCs w:val="28"/>
          <w:lang w:val="nb-NO"/>
        </w:rPr>
        <w:t xml:space="preserve">, Phòng Giáo dục và Đào tạo đảm bảo </w:t>
      </w:r>
      <w:r w:rsidRPr="005F462D">
        <w:rPr>
          <w:sz w:val="28"/>
          <w:szCs w:val="28"/>
          <w:lang w:val="vi-VN"/>
        </w:rPr>
        <w:t>thực hiện đầy đủ</w:t>
      </w:r>
      <w:r w:rsidRPr="007D5B55">
        <w:rPr>
          <w:sz w:val="28"/>
          <w:szCs w:val="28"/>
          <w:lang w:val="nl-NL"/>
        </w:rPr>
        <w:t xml:space="preserve">, </w:t>
      </w:r>
      <w:r w:rsidRPr="005F462D">
        <w:rPr>
          <w:sz w:val="28"/>
          <w:szCs w:val="28"/>
          <w:lang w:val="vi-VN"/>
        </w:rPr>
        <w:t xml:space="preserve">phân bổ hợp lí giữa các nội dung giáo dục, giúp học sinh hoàn thành nhiệm vụ học tập, yêu cầu cần đạt của chương trình; tạo điều kiện cho học sinh được học tập các môn học tự chọn và tham gia các hoạt động giáo dục nhằm </w:t>
      </w:r>
      <w:r w:rsidRPr="005F462D">
        <w:rPr>
          <w:color w:val="000000"/>
          <w:sz w:val="28"/>
          <w:szCs w:val="28"/>
          <w:lang w:val="nb-NO"/>
        </w:rPr>
        <w:t xml:space="preserve">nâng cao chất lượng dạy học, đáp ứng nhu cầu học tập của học sinh và yêu cầu của Chương trình GDPT 2018. </w:t>
      </w:r>
    </w:p>
    <w:p w:rsidR="001853F3" w:rsidRPr="005F462D" w:rsidRDefault="001853F3" w:rsidP="00E721B2">
      <w:pPr>
        <w:pStyle w:val="BodyTextIndent3"/>
        <w:spacing w:before="60" w:after="60" w:line="360" w:lineRule="exact"/>
        <w:ind w:left="0" w:firstLine="720"/>
        <w:rPr>
          <w:sz w:val="28"/>
          <w:szCs w:val="28"/>
          <w:lang w:val="de-DE"/>
        </w:rPr>
      </w:pPr>
      <w:r w:rsidRPr="005F462D">
        <w:rPr>
          <w:sz w:val="28"/>
          <w:szCs w:val="28"/>
          <w:lang w:val="de-DE"/>
        </w:rPr>
        <w:t xml:space="preserve">- Giáo viên được phân công nhiệm vụ phù hợp với khả năng, được tạo điều kiện để thực sự phát huy được năng lực của bản thân, có thời gian nghiên cứu sâu bài dạy, biết cách xây dựng và lựa chọn các nội dung, phương pháp, hình thức tổ chức các hoạt động học tập một cách sáng tạo và phù hợp với đối tượng học sinh. </w:t>
      </w:r>
    </w:p>
    <w:p w:rsidR="001853F3" w:rsidRPr="005F462D" w:rsidRDefault="001853F3" w:rsidP="00CD698D">
      <w:pPr>
        <w:pStyle w:val="BodyTextIndent3"/>
        <w:spacing w:before="60" w:after="60" w:line="360" w:lineRule="exact"/>
        <w:ind w:left="0" w:firstLine="641"/>
        <w:rPr>
          <w:sz w:val="28"/>
          <w:szCs w:val="28"/>
          <w:lang w:val="de-DE"/>
        </w:rPr>
      </w:pPr>
      <w:r w:rsidRPr="005F462D">
        <w:rPr>
          <w:sz w:val="28"/>
          <w:szCs w:val="28"/>
          <w:lang w:val="de-DE"/>
        </w:rPr>
        <w:t>- Học sinh: Quyền lợi học tập được đảm bảo: học sinh yếu, học sinh có điều kiện khó khăn được quan tâm kèm cặp giúp đỡ; học sinh có năng khiếu được phát hiện kịp thời và tạo điều kiện tốt để tiếp tục phát triển. Học sinh thấy thoải mái, vui vẻ tự tin, tích cực tham gia ccá hoạt động tập thể ở trường, lớp. Ngoài học văn hóa các em còn được rèn luyện nhiều kĩ năng quan trọng, có được sự mạnh dạn trong việc bộc lộ suy nghĩ của bản thân, tự tin trong giao tiếp, có tinh thần trách nhiệm với tập thể.</w:t>
      </w:r>
    </w:p>
    <w:p w:rsidR="002C45A5" w:rsidRPr="00057BCE" w:rsidRDefault="002C45A5" w:rsidP="00E721B2">
      <w:pPr>
        <w:spacing w:before="60" w:after="60" w:line="360" w:lineRule="exact"/>
        <w:ind w:firstLine="641"/>
        <w:rPr>
          <w:sz w:val="28"/>
          <w:szCs w:val="28"/>
          <w:lang w:val="nl-NL"/>
        </w:rPr>
      </w:pPr>
      <w:r w:rsidRPr="00057BCE">
        <w:rPr>
          <w:sz w:val="28"/>
          <w:szCs w:val="28"/>
          <w:lang w:val="nl-NL"/>
        </w:rPr>
        <w:t>* Về những khó khăn, bất cập trong tổ chức dạy học 2 buổi/ngày:</w:t>
      </w:r>
    </w:p>
    <w:p w:rsidR="001853F3" w:rsidRDefault="001853F3" w:rsidP="00E721B2">
      <w:pPr>
        <w:pStyle w:val="NormalWeb"/>
        <w:shd w:val="clear" w:color="auto" w:fill="FFFFFF"/>
        <w:spacing w:before="60" w:beforeAutospacing="0" w:after="60" w:afterAutospacing="0" w:line="360" w:lineRule="exact"/>
        <w:ind w:firstLine="641"/>
        <w:jc w:val="both"/>
        <w:rPr>
          <w:sz w:val="28"/>
          <w:szCs w:val="28"/>
          <w:lang w:val="nl-NL"/>
        </w:rPr>
      </w:pPr>
      <w:r w:rsidRPr="007D5B55">
        <w:rPr>
          <w:sz w:val="28"/>
          <w:szCs w:val="28"/>
          <w:lang w:val="nl-NL"/>
        </w:rPr>
        <w:t xml:space="preserve">- Tỉ lệ GV/lớp dạy học 2 buổi/ngày bình quân chỉ đạt 1,27; chưa đảm bảo đủ theo </w:t>
      </w:r>
      <w:r w:rsidRPr="00421CAD">
        <w:rPr>
          <w:sz w:val="28"/>
          <w:szCs w:val="28"/>
          <w:lang w:val="nl-NL"/>
        </w:rPr>
        <w:t>Thông tư số 16/2017/TT-BGDĐT ngày 12/7/2017 của Bộ Giáo dục và Đào tạo hướng dẫn danh mục khung vị trí việc làm và định mức số lượng người làm việc trong các cơ sở giáo dục phổ thông công lập;</w:t>
      </w:r>
    </w:p>
    <w:p w:rsidR="002C45A5" w:rsidRPr="00057BCE" w:rsidRDefault="002C45A5" w:rsidP="00E721B2">
      <w:pPr>
        <w:spacing w:before="60" w:after="60" w:line="360" w:lineRule="exact"/>
        <w:ind w:firstLine="641"/>
        <w:rPr>
          <w:sz w:val="28"/>
          <w:szCs w:val="28"/>
          <w:lang w:val="nl-NL"/>
        </w:rPr>
      </w:pPr>
      <w:r w:rsidRPr="00057BCE">
        <w:rPr>
          <w:sz w:val="28"/>
          <w:szCs w:val="28"/>
          <w:lang w:val="nl-NL"/>
        </w:rPr>
        <w:lastRenderedPageBreak/>
        <w:t>- Một số giáo viên chưa quan tâm nhiều đến việc lựa chọn nội dung, hình thức tổ chức lớp học do đó chưa gây hứng thú học tập, dễ gây nhàm chán cho học sinh</w:t>
      </w:r>
    </w:p>
    <w:p w:rsidR="00632B53" w:rsidRPr="00ED7688" w:rsidRDefault="00632B53" w:rsidP="00CD698D">
      <w:pPr>
        <w:tabs>
          <w:tab w:val="num" w:pos="540"/>
        </w:tabs>
        <w:spacing w:before="60" w:after="60" w:line="360" w:lineRule="exact"/>
        <w:ind w:firstLine="720"/>
        <w:rPr>
          <w:sz w:val="28"/>
          <w:szCs w:val="28"/>
          <w:lang w:val="nl-NL"/>
        </w:rPr>
      </w:pPr>
      <w:r w:rsidRPr="00ED7688">
        <w:rPr>
          <w:sz w:val="28"/>
          <w:szCs w:val="28"/>
          <w:lang w:val="nl-NL"/>
        </w:rPr>
        <w:t>2.2. Tổ chức bán trú:</w:t>
      </w:r>
    </w:p>
    <w:p w:rsidR="00632B53" w:rsidRDefault="00632B53" w:rsidP="00CD698D">
      <w:pPr>
        <w:tabs>
          <w:tab w:val="left" w:pos="9720"/>
        </w:tabs>
        <w:spacing w:before="60" w:after="60" w:line="360" w:lineRule="exact"/>
        <w:ind w:firstLine="720"/>
        <w:rPr>
          <w:sz w:val="28"/>
          <w:szCs w:val="28"/>
          <w:lang w:val="es-ES"/>
        </w:rPr>
      </w:pPr>
      <w:r>
        <w:rPr>
          <w:sz w:val="28"/>
          <w:szCs w:val="28"/>
          <w:lang w:val="es-ES"/>
        </w:rPr>
        <w:t>- Số họ</w:t>
      </w:r>
      <w:r w:rsidR="002C45A5">
        <w:rPr>
          <w:sz w:val="28"/>
          <w:szCs w:val="28"/>
          <w:lang w:val="es-ES"/>
        </w:rPr>
        <w:t>c sinh ăn bán trú: 56/273 = 20.88</w:t>
      </w:r>
      <w:r>
        <w:rPr>
          <w:sz w:val="28"/>
          <w:szCs w:val="28"/>
          <w:lang w:val="es-ES"/>
        </w:rPr>
        <w:t>%. Cụ thể:</w:t>
      </w:r>
    </w:p>
    <w:p w:rsidR="00632B53" w:rsidRDefault="00632B53" w:rsidP="00CD698D">
      <w:pPr>
        <w:tabs>
          <w:tab w:val="left" w:pos="9720"/>
        </w:tabs>
        <w:spacing w:before="60" w:after="60" w:line="360" w:lineRule="exact"/>
        <w:ind w:firstLine="720"/>
        <w:rPr>
          <w:sz w:val="28"/>
          <w:szCs w:val="28"/>
          <w:lang w:val="es-ES"/>
        </w:rPr>
      </w:pPr>
      <w:r>
        <w:rPr>
          <w:sz w:val="28"/>
          <w:szCs w:val="28"/>
          <w:lang w:val="es-ES"/>
        </w:rPr>
        <w:t>+ Lớ</w:t>
      </w:r>
      <w:r w:rsidR="002C45A5">
        <w:rPr>
          <w:sz w:val="28"/>
          <w:szCs w:val="28"/>
          <w:lang w:val="es-ES"/>
        </w:rPr>
        <w:t xml:space="preserve">p 1: 27 HS;    </w:t>
      </w:r>
      <w:r>
        <w:rPr>
          <w:sz w:val="28"/>
          <w:szCs w:val="28"/>
          <w:lang w:val="es-ES"/>
        </w:rPr>
        <w:t>+ Lớ</w:t>
      </w:r>
      <w:r w:rsidR="002C45A5">
        <w:rPr>
          <w:sz w:val="28"/>
          <w:szCs w:val="28"/>
          <w:lang w:val="es-ES"/>
        </w:rPr>
        <w:t>p 2: 9</w:t>
      </w:r>
      <w:r>
        <w:rPr>
          <w:sz w:val="28"/>
          <w:szCs w:val="28"/>
          <w:lang w:val="es-ES"/>
        </w:rPr>
        <w:t xml:space="preserve">HS;   </w:t>
      </w:r>
      <w:r w:rsidR="002C45A5">
        <w:rPr>
          <w:sz w:val="28"/>
          <w:szCs w:val="28"/>
          <w:lang w:val="es-ES"/>
        </w:rPr>
        <w:t>+ Lớp 3: 15HS; + Lớp 4: 3HS; + Lớp 2: 2HS;</w:t>
      </w:r>
    </w:p>
    <w:p w:rsidR="00562551" w:rsidRDefault="00562551" w:rsidP="00CD698D">
      <w:pPr>
        <w:tabs>
          <w:tab w:val="left" w:pos="9720"/>
        </w:tabs>
        <w:spacing w:before="60" w:after="60" w:line="360" w:lineRule="exact"/>
        <w:ind w:firstLine="720"/>
        <w:rPr>
          <w:sz w:val="28"/>
          <w:szCs w:val="28"/>
          <w:lang w:val="es-ES"/>
        </w:rPr>
      </w:pPr>
      <w:r w:rsidRPr="005F462D">
        <w:rPr>
          <w:sz w:val="28"/>
          <w:szCs w:val="28"/>
          <w:lang w:val="es-ES"/>
        </w:rPr>
        <w:t>- Phương thức triển khai: Nhà trường kí hợp đồng với công ty chế biến thực phẩm Hoa Phượng, cung cấp các bữa ăn ngon miệng cho họ</w:t>
      </w:r>
      <w:r>
        <w:rPr>
          <w:sz w:val="28"/>
          <w:szCs w:val="28"/>
          <w:lang w:val="es-ES"/>
        </w:rPr>
        <w:t>c sinh.</w:t>
      </w:r>
    </w:p>
    <w:p w:rsidR="004266C8" w:rsidRPr="007D5B55" w:rsidRDefault="004266C8" w:rsidP="00CD698D">
      <w:pPr>
        <w:spacing w:before="60" w:after="60" w:line="360" w:lineRule="exact"/>
        <w:ind w:firstLine="720"/>
        <w:rPr>
          <w:sz w:val="28"/>
          <w:szCs w:val="28"/>
          <w:lang w:val="es-ES"/>
        </w:rPr>
      </w:pPr>
      <w:r w:rsidRPr="007D5B55">
        <w:rPr>
          <w:sz w:val="28"/>
          <w:szCs w:val="28"/>
          <w:lang w:val="es-ES"/>
        </w:rPr>
        <w:t>Học sinh ăn cơm tại trường đảm bảo chất lượng an toàn thực phẩm và đảm bảo chất dinh dưỡng cung cấp cho trẻ. Thực hiện tốt công khai thực phẩm theo ngày. Việc tổ chức cho học sinh ăn bán trú tại trường diễn ra quy củ, có sự giám sát chặt chẽ và hàng ngày của Ban giám hiệu nhà trườ</w:t>
      </w:r>
      <w:r w:rsidR="0050470F">
        <w:rPr>
          <w:sz w:val="28"/>
          <w:szCs w:val="28"/>
          <w:lang w:val="es-ES"/>
        </w:rPr>
        <w:t>ng</w:t>
      </w:r>
      <w:r w:rsidRPr="007D5B55">
        <w:rPr>
          <w:sz w:val="28"/>
          <w:szCs w:val="28"/>
          <w:lang w:val="es-ES"/>
        </w:rPr>
        <w:t>; có hợp đồng thể hiện sự thống nhất thỏa thuận giữa nhà trường với bên cung cấp thực phẩm.</w:t>
      </w:r>
    </w:p>
    <w:p w:rsidR="00562551" w:rsidRPr="005F462D" w:rsidRDefault="00562551" w:rsidP="00CD698D">
      <w:pPr>
        <w:spacing w:before="60" w:after="60" w:line="360" w:lineRule="exact"/>
        <w:ind w:firstLine="720"/>
        <w:contextualSpacing/>
        <w:rPr>
          <w:sz w:val="28"/>
          <w:szCs w:val="28"/>
          <w:lang w:val="nb-NO"/>
        </w:rPr>
      </w:pPr>
      <w:r w:rsidRPr="005F462D">
        <w:rPr>
          <w:sz w:val="28"/>
          <w:szCs w:val="28"/>
          <w:lang w:val="nb-NO"/>
        </w:rPr>
        <w:t>+ Tổ chức quản lý, đảm bảo an ninh an toàn cho học sinh trong suốt thời gian ở trường.</w:t>
      </w:r>
    </w:p>
    <w:p w:rsidR="00562551" w:rsidRPr="005F462D" w:rsidRDefault="00562551" w:rsidP="00CD698D">
      <w:pPr>
        <w:spacing w:before="60" w:after="60" w:line="360" w:lineRule="exact"/>
        <w:ind w:firstLine="720"/>
        <w:contextualSpacing/>
        <w:rPr>
          <w:sz w:val="28"/>
          <w:szCs w:val="28"/>
          <w:lang w:val="nb-NO"/>
        </w:rPr>
      </w:pPr>
      <w:r w:rsidRPr="005F462D">
        <w:rPr>
          <w:sz w:val="28"/>
          <w:szCs w:val="28"/>
          <w:lang w:val="nb-NO"/>
        </w:rPr>
        <w:t>+ Đảm bảo đủ số lượng nhân lực trong việc nấu ăn, trông trưa học sinh.</w:t>
      </w:r>
    </w:p>
    <w:p w:rsidR="00562551" w:rsidRPr="005F462D" w:rsidRDefault="00562551" w:rsidP="00CD698D">
      <w:pPr>
        <w:tabs>
          <w:tab w:val="left" w:pos="9720"/>
        </w:tabs>
        <w:spacing w:before="60" w:after="60" w:line="360" w:lineRule="exact"/>
        <w:ind w:firstLine="709"/>
        <w:rPr>
          <w:sz w:val="28"/>
          <w:szCs w:val="28"/>
          <w:lang w:val="es-ES"/>
        </w:rPr>
      </w:pPr>
      <w:r w:rsidRPr="005F462D">
        <w:rPr>
          <w:sz w:val="28"/>
          <w:szCs w:val="28"/>
          <w:lang w:val="es-ES"/>
        </w:rPr>
        <w:t>* Kết quả đạt được:</w:t>
      </w:r>
    </w:p>
    <w:p w:rsidR="00562551" w:rsidRPr="007D5B55" w:rsidRDefault="00562551" w:rsidP="00CD698D">
      <w:pPr>
        <w:tabs>
          <w:tab w:val="left" w:pos="990"/>
        </w:tabs>
        <w:spacing w:before="60" w:after="60" w:line="360" w:lineRule="exact"/>
        <w:ind w:firstLine="720"/>
        <w:contextualSpacing/>
        <w:rPr>
          <w:sz w:val="28"/>
          <w:szCs w:val="28"/>
          <w:lang w:val="nb-NO"/>
        </w:rPr>
      </w:pPr>
      <w:r w:rsidRPr="005F462D">
        <w:rPr>
          <w:sz w:val="28"/>
          <w:szCs w:val="28"/>
          <w:lang w:val="es-ES"/>
        </w:rPr>
        <w:t>+</w:t>
      </w:r>
      <w:r w:rsidRPr="005F462D">
        <w:rPr>
          <w:sz w:val="28"/>
          <w:szCs w:val="28"/>
          <w:lang w:val="vi-VN"/>
        </w:rPr>
        <w:t xml:space="preserve"> Thực hiện quản lý bán trú công khai, minh bạch, đảm báo tính pháp lý về an toàn thực phẩm của các đơn vị cung cấp, có hồ sơ </w:t>
      </w:r>
      <w:r w:rsidRPr="007D5B55">
        <w:rPr>
          <w:sz w:val="28"/>
          <w:szCs w:val="28"/>
          <w:lang w:val="nb-NO"/>
        </w:rPr>
        <w:t xml:space="preserve">phối hợp </w:t>
      </w:r>
      <w:r w:rsidRPr="005F462D">
        <w:rPr>
          <w:sz w:val="28"/>
          <w:szCs w:val="28"/>
          <w:lang w:val="vi-VN"/>
        </w:rPr>
        <w:t xml:space="preserve">quản lý riêng; </w:t>
      </w:r>
      <w:r w:rsidRPr="007D5B55">
        <w:rPr>
          <w:sz w:val="28"/>
          <w:szCs w:val="28"/>
          <w:lang w:val="nb-NO"/>
        </w:rPr>
        <w:t xml:space="preserve">giám sát </w:t>
      </w:r>
      <w:r w:rsidRPr="005F462D">
        <w:rPr>
          <w:sz w:val="28"/>
          <w:szCs w:val="28"/>
          <w:lang w:val="vi-VN"/>
        </w:rPr>
        <w:t xml:space="preserve">nguồn thực phẩm </w:t>
      </w:r>
      <w:r w:rsidRPr="007D5B55">
        <w:rPr>
          <w:sz w:val="28"/>
          <w:szCs w:val="28"/>
          <w:lang w:val="nb-NO"/>
        </w:rPr>
        <w:t xml:space="preserve">được </w:t>
      </w:r>
      <w:r w:rsidRPr="005F462D">
        <w:rPr>
          <w:sz w:val="28"/>
          <w:szCs w:val="28"/>
          <w:lang w:val="vi-VN"/>
        </w:rPr>
        <w:t>cung cấp phải đảm bảo an toàn tuyệt đối</w:t>
      </w:r>
      <w:r w:rsidRPr="007D5B55">
        <w:rPr>
          <w:sz w:val="28"/>
          <w:szCs w:val="28"/>
          <w:lang w:val="nb-NO"/>
        </w:rPr>
        <w:t xml:space="preserve">. </w:t>
      </w:r>
    </w:p>
    <w:p w:rsidR="00562551" w:rsidRPr="007D5B55" w:rsidRDefault="00562551" w:rsidP="00CD698D">
      <w:pPr>
        <w:tabs>
          <w:tab w:val="left" w:pos="990"/>
        </w:tabs>
        <w:spacing w:before="60" w:after="60" w:line="360" w:lineRule="exact"/>
        <w:ind w:firstLine="720"/>
        <w:contextualSpacing/>
        <w:rPr>
          <w:sz w:val="28"/>
          <w:szCs w:val="28"/>
          <w:lang w:val="nb-NO"/>
        </w:rPr>
      </w:pPr>
      <w:r w:rsidRPr="005F462D">
        <w:rPr>
          <w:sz w:val="28"/>
          <w:szCs w:val="28"/>
          <w:lang w:val="vi-VN"/>
        </w:rPr>
        <w:t xml:space="preserve">+ </w:t>
      </w:r>
      <w:r w:rsidRPr="007D5B55">
        <w:rPr>
          <w:sz w:val="28"/>
          <w:szCs w:val="28"/>
          <w:lang w:val="nb-NO"/>
        </w:rPr>
        <w:t>Q</w:t>
      </w:r>
      <w:r w:rsidRPr="005F462D">
        <w:rPr>
          <w:sz w:val="28"/>
          <w:szCs w:val="28"/>
          <w:lang w:val="vi-VN"/>
        </w:rPr>
        <w:t xml:space="preserve">uản lý thực đơn, </w:t>
      </w:r>
      <w:r w:rsidRPr="007D5B55">
        <w:rPr>
          <w:sz w:val="28"/>
          <w:szCs w:val="28"/>
          <w:lang w:val="nb-NO"/>
        </w:rPr>
        <w:t>phiếu điều suất bữa</w:t>
      </w:r>
      <w:r w:rsidRPr="005F462D">
        <w:rPr>
          <w:sz w:val="28"/>
          <w:szCs w:val="28"/>
          <w:lang w:val="vi-VN"/>
        </w:rPr>
        <w:t xml:space="preserve"> ăn đảm bảo dinh dưỡng cho học sinh, phù hợp điều kiện thực tiễn</w:t>
      </w:r>
      <w:r w:rsidRPr="007D5B55">
        <w:rPr>
          <w:sz w:val="28"/>
          <w:szCs w:val="28"/>
          <w:lang w:val="nb-NO"/>
        </w:rPr>
        <w:t>.</w:t>
      </w:r>
    </w:p>
    <w:p w:rsidR="00562551" w:rsidRPr="009E2217" w:rsidRDefault="00562551" w:rsidP="00CD698D">
      <w:pPr>
        <w:tabs>
          <w:tab w:val="left" w:pos="990"/>
        </w:tabs>
        <w:spacing w:before="60" w:after="60" w:line="360" w:lineRule="exact"/>
        <w:ind w:firstLine="720"/>
        <w:contextualSpacing/>
        <w:rPr>
          <w:sz w:val="28"/>
          <w:szCs w:val="28"/>
          <w:lang w:val="nb-NO"/>
        </w:rPr>
      </w:pPr>
      <w:r w:rsidRPr="009E2217">
        <w:rPr>
          <w:sz w:val="28"/>
          <w:szCs w:val="28"/>
          <w:lang w:val="nb-NO"/>
        </w:rPr>
        <w:t>+ Trong suốt học kỳ không để xảy ra trường hợp ngộ độc thực phẩm hay mất an toàn vệ sinh thực phẩm.</w:t>
      </w:r>
    </w:p>
    <w:p w:rsidR="00562551" w:rsidRDefault="00562551" w:rsidP="00CD698D">
      <w:pPr>
        <w:tabs>
          <w:tab w:val="left" w:pos="9720"/>
        </w:tabs>
        <w:spacing w:before="60" w:after="60" w:line="360" w:lineRule="exact"/>
        <w:ind w:firstLine="720"/>
        <w:rPr>
          <w:sz w:val="28"/>
          <w:szCs w:val="28"/>
          <w:lang w:val="es-ES"/>
        </w:rPr>
      </w:pPr>
      <w:r>
        <w:rPr>
          <w:sz w:val="28"/>
          <w:szCs w:val="28"/>
          <w:lang w:val="es-ES"/>
        </w:rPr>
        <w:t xml:space="preserve"> Khó khăn:</w:t>
      </w:r>
    </w:p>
    <w:p w:rsidR="00562551" w:rsidRDefault="004266C8" w:rsidP="00CD698D">
      <w:pPr>
        <w:tabs>
          <w:tab w:val="left" w:pos="9720"/>
        </w:tabs>
        <w:spacing w:before="60" w:after="60" w:line="360" w:lineRule="exact"/>
        <w:ind w:firstLine="720"/>
        <w:rPr>
          <w:sz w:val="28"/>
          <w:szCs w:val="28"/>
          <w:lang w:val="es-ES"/>
        </w:rPr>
      </w:pPr>
      <w:r>
        <w:rPr>
          <w:sz w:val="28"/>
          <w:szCs w:val="28"/>
          <w:lang w:val="es-ES"/>
        </w:rPr>
        <w:t xml:space="preserve"> Tuy vậy, công tác bán trú nhà trường cũng gặp không ít khó khăn do điều kiện về CSVC chưa đáp ứng: chưa có phòng ăn, phòng ngủ riêng biệt.</w:t>
      </w:r>
      <w:r w:rsidR="00562551">
        <w:rPr>
          <w:sz w:val="28"/>
          <w:szCs w:val="28"/>
          <w:lang w:val="es-ES"/>
        </w:rPr>
        <w:t xml:space="preserve"> Học sinh phải ăn trong phòng học, không đảm bảo vệ sinh</w:t>
      </w:r>
    </w:p>
    <w:p w:rsidR="00562551" w:rsidRPr="005F462D" w:rsidRDefault="00562551" w:rsidP="00CD698D">
      <w:pPr>
        <w:tabs>
          <w:tab w:val="left" w:pos="9720"/>
        </w:tabs>
        <w:spacing w:before="60" w:after="60" w:line="360" w:lineRule="exact"/>
        <w:ind w:firstLine="709"/>
        <w:rPr>
          <w:sz w:val="28"/>
          <w:szCs w:val="28"/>
          <w:lang w:val="es-ES"/>
        </w:rPr>
      </w:pPr>
      <w:r>
        <w:rPr>
          <w:sz w:val="28"/>
          <w:szCs w:val="28"/>
          <w:lang w:val="es-ES"/>
        </w:rPr>
        <w:t>H</w:t>
      </w:r>
      <w:r w:rsidRPr="005F462D">
        <w:rPr>
          <w:sz w:val="28"/>
          <w:szCs w:val="28"/>
          <w:lang w:val="es-ES"/>
        </w:rPr>
        <w:t>ọc sinh phải ăn trưa tại phòng học nên ảnh hưởng đến vệ sinh lớp học</w:t>
      </w:r>
      <w:r>
        <w:rPr>
          <w:sz w:val="28"/>
          <w:szCs w:val="28"/>
          <w:lang w:val="es-ES"/>
        </w:rPr>
        <w:t>, giáo viên trông trưa phải mất thêm thời gian dọn dẹp, vệ sinh lớp học</w:t>
      </w:r>
      <w:r w:rsidRPr="005F462D">
        <w:rPr>
          <w:sz w:val="28"/>
          <w:szCs w:val="28"/>
          <w:lang w:val="es-ES"/>
        </w:rPr>
        <w:t xml:space="preserve">. </w:t>
      </w:r>
    </w:p>
    <w:p w:rsidR="00632B53" w:rsidRDefault="00632B53" w:rsidP="00CD698D">
      <w:pPr>
        <w:spacing w:before="60" w:after="60" w:line="360" w:lineRule="exact"/>
        <w:ind w:firstLine="720"/>
        <w:contextualSpacing/>
        <w:rPr>
          <w:b/>
          <w:color w:val="000000"/>
          <w:sz w:val="28"/>
          <w:szCs w:val="28"/>
          <w:lang w:val="nl-NL"/>
        </w:rPr>
      </w:pPr>
      <w:r w:rsidRPr="00ED7688">
        <w:rPr>
          <w:b/>
          <w:color w:val="000000"/>
          <w:sz w:val="28"/>
          <w:szCs w:val="28"/>
          <w:lang w:val="nl-NL"/>
        </w:rPr>
        <w:t>4. X</w:t>
      </w:r>
      <w:r w:rsidRPr="00B76E4E">
        <w:rPr>
          <w:b/>
          <w:color w:val="000000"/>
          <w:sz w:val="28"/>
          <w:szCs w:val="28"/>
          <w:lang w:val="vi-VN"/>
        </w:rPr>
        <w:t>ây dự</w:t>
      </w:r>
      <w:r>
        <w:rPr>
          <w:b/>
          <w:color w:val="000000"/>
          <w:sz w:val="28"/>
          <w:szCs w:val="28"/>
          <w:lang w:val="vi-VN"/>
        </w:rPr>
        <w:t xml:space="preserve">ng </w:t>
      </w:r>
      <w:r w:rsidRPr="00B76E4E">
        <w:rPr>
          <w:b/>
          <w:color w:val="000000"/>
          <w:sz w:val="28"/>
          <w:szCs w:val="28"/>
          <w:lang w:val="vi-VN"/>
        </w:rPr>
        <w:t>thư viện trường tiểu họ</w:t>
      </w:r>
      <w:r>
        <w:rPr>
          <w:b/>
          <w:color w:val="000000"/>
          <w:sz w:val="28"/>
          <w:szCs w:val="28"/>
          <w:lang w:val="vi-VN"/>
        </w:rPr>
        <w:t>c</w:t>
      </w:r>
      <w:r w:rsidRPr="00ED7688">
        <w:rPr>
          <w:b/>
          <w:color w:val="000000"/>
          <w:sz w:val="28"/>
          <w:szCs w:val="28"/>
          <w:lang w:val="nl-NL"/>
        </w:rPr>
        <w:t>, phát triển văn hóa đọc cho HS</w:t>
      </w:r>
    </w:p>
    <w:p w:rsidR="00E51E81" w:rsidRPr="005F462D" w:rsidRDefault="00E51E81" w:rsidP="00CD698D">
      <w:pPr>
        <w:pStyle w:val="ListParagraph"/>
        <w:tabs>
          <w:tab w:val="left" w:pos="567"/>
        </w:tabs>
        <w:spacing w:before="60" w:after="60" w:line="360" w:lineRule="exact"/>
        <w:ind w:left="0" w:firstLine="720"/>
        <w:jc w:val="both"/>
        <w:rPr>
          <w:rFonts w:ascii="Times New Roman" w:hAnsi="Times New Roman"/>
          <w:color w:val="000000"/>
          <w:sz w:val="28"/>
          <w:szCs w:val="28"/>
          <w:lang w:val="nb-NO"/>
        </w:rPr>
      </w:pPr>
      <w:r>
        <w:rPr>
          <w:rFonts w:ascii="Times New Roman" w:hAnsi="Times New Roman"/>
          <w:sz w:val="28"/>
          <w:szCs w:val="28"/>
          <w:shd w:val="clear" w:color="auto" w:fill="FFFFFF"/>
          <w:lang w:val="pt-BR"/>
        </w:rPr>
        <w:t xml:space="preserve">- </w:t>
      </w:r>
      <w:r w:rsidRPr="005F462D">
        <w:rPr>
          <w:rFonts w:ascii="Times New Roman" w:hAnsi="Times New Roman"/>
          <w:sz w:val="28"/>
          <w:szCs w:val="28"/>
          <w:shd w:val="clear" w:color="auto" w:fill="FFFFFF"/>
          <w:lang w:val="pt-BR"/>
        </w:rPr>
        <w:t xml:space="preserve">Nhà trường đã chỉ đạo các lớp tiếp tục vận hành mô hình Thư viện 50K theo chỉ đạo của Sở GD&amp;ĐT; Phòng GD&amp;ĐT. </w:t>
      </w:r>
    </w:p>
    <w:p w:rsidR="00E51E81" w:rsidRPr="007D5B55" w:rsidRDefault="00E51E81" w:rsidP="00CD698D">
      <w:pPr>
        <w:pStyle w:val="NormalWeb"/>
        <w:shd w:val="clear" w:color="auto" w:fill="FFFFFF"/>
        <w:spacing w:before="60" w:beforeAutospacing="0" w:after="60" w:afterAutospacing="0" w:line="360" w:lineRule="exact"/>
        <w:ind w:firstLine="709"/>
        <w:jc w:val="both"/>
        <w:rPr>
          <w:sz w:val="28"/>
          <w:szCs w:val="28"/>
          <w:lang w:val="nb-NO"/>
        </w:rPr>
      </w:pPr>
      <w:r w:rsidRPr="007D5B55">
        <w:rPr>
          <w:sz w:val="28"/>
          <w:szCs w:val="28"/>
          <w:lang w:val="nb-NO"/>
        </w:rPr>
        <w:t>- Ban giám hiệu kiểm tra, đánh giá hiệu quả hoạt động của thư viện thông qua sự hứng thú của trẻ đối với hoạt động đọc cũng như các hoạt động viết, vẽ và các hoạt động khác. Kịp thời khích lệ đối với các cá nhân, đơn vị thực hiện hiệu quả, có đóng góp tích cực cho các hoạt động thư viện.</w:t>
      </w:r>
    </w:p>
    <w:p w:rsidR="00E51E81" w:rsidRPr="007D5B55" w:rsidRDefault="00E51E81" w:rsidP="00CD698D">
      <w:pPr>
        <w:pStyle w:val="NormalWeb"/>
        <w:shd w:val="clear" w:color="auto" w:fill="FFFFFF"/>
        <w:spacing w:before="60" w:beforeAutospacing="0" w:after="60" w:afterAutospacing="0" w:line="360" w:lineRule="exact"/>
        <w:ind w:firstLine="720"/>
        <w:jc w:val="both"/>
        <w:rPr>
          <w:b/>
          <w:color w:val="000000"/>
          <w:spacing w:val="-2"/>
          <w:sz w:val="28"/>
          <w:szCs w:val="28"/>
          <w:lang w:val="nb-NO"/>
        </w:rPr>
      </w:pPr>
      <w:r w:rsidRPr="007D5B55">
        <w:rPr>
          <w:spacing w:val="-2"/>
          <w:sz w:val="28"/>
          <w:szCs w:val="28"/>
          <w:lang w:val="nb-NO"/>
        </w:rPr>
        <w:t xml:space="preserve">* Tuy nhiên </w:t>
      </w:r>
      <w:r w:rsidRPr="005F462D">
        <w:rPr>
          <w:spacing w:val="-2"/>
          <w:sz w:val="28"/>
          <w:szCs w:val="28"/>
          <w:lang w:val="nb-NO"/>
        </w:rPr>
        <w:t>nhà trường vẫn còn một số</w:t>
      </w:r>
      <w:r w:rsidRPr="007D5B55">
        <w:rPr>
          <w:spacing w:val="-2"/>
          <w:sz w:val="28"/>
          <w:szCs w:val="28"/>
          <w:lang w:val="nb-NO"/>
        </w:rPr>
        <w:t xml:space="preserve"> khó khăn</w:t>
      </w:r>
      <w:r w:rsidRPr="005F462D">
        <w:rPr>
          <w:spacing w:val="-2"/>
          <w:sz w:val="28"/>
          <w:szCs w:val="28"/>
          <w:lang w:val="nb-NO"/>
        </w:rPr>
        <w:t xml:space="preserve"> như: xây dựng mô hình thư viện thân thiện tại các lớp còn hạn chế; phòng đọc của nhà trường, các loại sách, tài liệu để cho giáo viên và học sinh đọc, nghiên cứu</w:t>
      </w:r>
      <w:r w:rsidRPr="007D5B55">
        <w:rPr>
          <w:spacing w:val="-2"/>
          <w:sz w:val="28"/>
          <w:szCs w:val="28"/>
          <w:lang w:val="nb-NO"/>
        </w:rPr>
        <w:t xml:space="preserve"> còn hạn chế</w:t>
      </w:r>
      <w:r w:rsidRPr="005F462D">
        <w:rPr>
          <w:spacing w:val="-2"/>
          <w:sz w:val="28"/>
          <w:szCs w:val="28"/>
          <w:lang w:val="nb-NO"/>
        </w:rPr>
        <w:t xml:space="preserve">, CSVC </w:t>
      </w:r>
      <w:r w:rsidRPr="007D5B55">
        <w:rPr>
          <w:spacing w:val="-2"/>
          <w:sz w:val="28"/>
          <w:szCs w:val="28"/>
          <w:lang w:val="nb-NO"/>
        </w:rPr>
        <w:t xml:space="preserve">trong tình trạng </w:t>
      </w:r>
      <w:r w:rsidRPr="005F462D">
        <w:rPr>
          <w:spacing w:val="-2"/>
          <w:sz w:val="28"/>
          <w:szCs w:val="28"/>
          <w:lang w:val="nb-NO"/>
        </w:rPr>
        <w:lastRenderedPageBreak/>
        <w:t xml:space="preserve">chưa </w:t>
      </w:r>
      <w:r w:rsidRPr="007D5B55">
        <w:rPr>
          <w:spacing w:val="-2"/>
          <w:sz w:val="28"/>
          <w:szCs w:val="28"/>
          <w:lang w:val="nb-NO"/>
        </w:rPr>
        <w:t xml:space="preserve">đảm bảo </w:t>
      </w:r>
      <w:r w:rsidRPr="005F462D">
        <w:rPr>
          <w:spacing w:val="-2"/>
          <w:sz w:val="28"/>
          <w:szCs w:val="28"/>
          <w:lang w:val="nb-NO"/>
        </w:rPr>
        <w:t>về</w:t>
      </w:r>
      <w:r w:rsidRPr="007D5B55">
        <w:rPr>
          <w:spacing w:val="-2"/>
          <w:sz w:val="28"/>
          <w:szCs w:val="28"/>
          <w:lang w:val="nb-NO"/>
        </w:rPr>
        <w:t xml:space="preserve"> số lượng và chất lượng sách giáo khoa, sách nghiệp vụ của GV, sách tham khảo dùng chung cho HS... </w:t>
      </w:r>
      <w:r w:rsidRPr="005F462D">
        <w:rPr>
          <w:spacing w:val="-2"/>
          <w:sz w:val="28"/>
          <w:szCs w:val="28"/>
          <w:lang w:val="nb-NO"/>
        </w:rPr>
        <w:t xml:space="preserve">còn chưa phong phú. Mặt khác, số GV, HS hình thành được thói quen đọc sách thường xuyên và có mục tiêu chưa nhiều, tình trạng HS lười đọc sách, dành thời gian ít ỏi cho sách… không chỉ dẫn tới thiếu hụt tri thức mà vai trò của thư viện trở nên nhạt nhòa. </w:t>
      </w:r>
    </w:p>
    <w:p w:rsidR="00632B53" w:rsidRPr="00ED7688" w:rsidRDefault="00632B53" w:rsidP="00CD698D">
      <w:pPr>
        <w:spacing w:before="60" w:after="60" w:line="360" w:lineRule="exact"/>
        <w:ind w:firstLine="720"/>
        <w:rPr>
          <w:b/>
          <w:color w:val="000000"/>
          <w:sz w:val="28"/>
          <w:szCs w:val="26"/>
          <w:lang w:val="nl-NL"/>
        </w:rPr>
      </w:pPr>
      <w:r w:rsidRPr="00ED7688">
        <w:rPr>
          <w:b/>
          <w:color w:val="000000"/>
          <w:sz w:val="28"/>
          <w:szCs w:val="26"/>
          <w:lang w:val="nl-NL"/>
        </w:rPr>
        <w:t>III. ĐỔI MỚI PHƯƠNG PHÁP, HÌNH THỨC TỔ CHỨC DẠY HỌC, ĐÁNH GIÁ HỌC SINH</w:t>
      </w:r>
    </w:p>
    <w:p w:rsidR="00632B53" w:rsidRDefault="00632B53" w:rsidP="00C35667">
      <w:pPr>
        <w:spacing w:before="60" w:after="60" w:line="360" w:lineRule="exact"/>
        <w:ind w:firstLine="720"/>
        <w:contextualSpacing/>
        <w:rPr>
          <w:b/>
          <w:color w:val="000000"/>
          <w:sz w:val="28"/>
          <w:szCs w:val="26"/>
          <w:lang w:val="nl-NL"/>
        </w:rPr>
      </w:pPr>
      <w:r w:rsidRPr="00ED7688">
        <w:rPr>
          <w:b/>
          <w:color w:val="000000"/>
          <w:sz w:val="28"/>
          <w:szCs w:val="26"/>
          <w:lang w:val="nl-NL"/>
        </w:rPr>
        <w:t>1. Đổi mới phương pháp dạy học</w:t>
      </w:r>
    </w:p>
    <w:p w:rsidR="003233BB" w:rsidRDefault="003233BB" w:rsidP="00C35667">
      <w:pPr>
        <w:spacing w:before="60" w:after="60" w:line="360" w:lineRule="exact"/>
        <w:ind w:firstLine="720"/>
        <w:contextualSpacing/>
        <w:rPr>
          <w:b/>
          <w:color w:val="000000"/>
          <w:sz w:val="28"/>
          <w:szCs w:val="26"/>
          <w:lang w:val="nl-NL"/>
        </w:rPr>
      </w:pPr>
      <w:r>
        <w:rPr>
          <w:b/>
          <w:color w:val="000000"/>
          <w:sz w:val="28"/>
          <w:szCs w:val="26"/>
          <w:lang w:val="nl-NL"/>
        </w:rPr>
        <w:t>-</w:t>
      </w:r>
      <w:r w:rsidRPr="009F4DB7">
        <w:rPr>
          <w:color w:val="000000"/>
          <w:sz w:val="28"/>
          <w:szCs w:val="28"/>
          <w:lang w:val="vi-VN"/>
        </w:rPr>
        <w:t xml:space="preserve"> </w:t>
      </w:r>
      <w:r w:rsidRPr="007D5B55">
        <w:rPr>
          <w:color w:val="000000"/>
          <w:sz w:val="28"/>
          <w:szCs w:val="28"/>
          <w:lang w:val="nl-NL"/>
        </w:rPr>
        <w:t>Tích</w:t>
      </w:r>
      <w:r>
        <w:rPr>
          <w:color w:val="000000"/>
          <w:sz w:val="28"/>
          <w:szCs w:val="28"/>
          <w:lang w:val="nl-NL" w:eastAsia="en-AU"/>
        </w:rPr>
        <w:t xml:space="preserve"> cực ứng dụng CNTT và chuyển đổi số trong giảng dạy.</w:t>
      </w:r>
    </w:p>
    <w:p w:rsidR="003233BB" w:rsidRPr="00DF2FDB" w:rsidRDefault="003233BB" w:rsidP="00C35667">
      <w:pPr>
        <w:spacing w:before="60" w:after="60" w:line="360" w:lineRule="exact"/>
        <w:ind w:firstLine="720"/>
        <w:contextualSpacing/>
        <w:rPr>
          <w:color w:val="000000"/>
          <w:sz w:val="28"/>
          <w:szCs w:val="28"/>
          <w:lang w:val="vi-VN"/>
        </w:rPr>
      </w:pPr>
      <w:r w:rsidRPr="00057BCE">
        <w:rPr>
          <w:color w:val="000000"/>
          <w:sz w:val="28"/>
          <w:szCs w:val="28"/>
          <w:lang w:val="nl-NL"/>
        </w:rPr>
        <w:t>- T</w:t>
      </w:r>
      <w:r w:rsidRPr="00057BCE">
        <w:rPr>
          <w:color w:val="000000"/>
          <w:sz w:val="28"/>
          <w:szCs w:val="28"/>
          <w:lang w:val="vi-VN"/>
        </w:rPr>
        <w:t xml:space="preserve">riển khai </w:t>
      </w:r>
      <w:r w:rsidRPr="00057BCE">
        <w:rPr>
          <w:color w:val="000000"/>
          <w:sz w:val="28"/>
          <w:szCs w:val="28"/>
          <w:lang w:val="nl-NL"/>
        </w:rPr>
        <w:t xml:space="preserve">và </w:t>
      </w:r>
      <w:r w:rsidRPr="00057BCE">
        <w:rPr>
          <w:color w:val="000000"/>
          <w:sz w:val="28"/>
          <w:szCs w:val="28"/>
          <w:lang w:val="vi-VN"/>
        </w:rPr>
        <w:t>thực hiện Chương trình giáo dục phổ thông hiện hành theo định hướng phát triển năng lực, phẩm chất họ</w:t>
      </w:r>
      <w:r>
        <w:rPr>
          <w:color w:val="000000"/>
          <w:sz w:val="28"/>
          <w:szCs w:val="28"/>
          <w:lang w:val="vi-VN"/>
        </w:rPr>
        <w:t>c sinh;</w:t>
      </w:r>
      <w:r w:rsidRPr="00057BCE">
        <w:rPr>
          <w:color w:val="000000"/>
          <w:sz w:val="28"/>
          <w:szCs w:val="28"/>
          <w:lang w:val="vi-VN"/>
        </w:rPr>
        <w:t xml:space="preserve"> chỉ đạo thực hiện chương trình, kế hoạch giáo dục nghiêm túc, linh hoạt, sáng tạo. 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 </w:t>
      </w:r>
    </w:p>
    <w:p w:rsidR="003233BB" w:rsidRPr="00DF2FDB" w:rsidRDefault="003233BB" w:rsidP="00C35667">
      <w:pPr>
        <w:spacing w:before="60" w:after="60" w:line="360" w:lineRule="exact"/>
        <w:ind w:firstLine="720"/>
        <w:contextualSpacing/>
        <w:rPr>
          <w:color w:val="000000"/>
          <w:sz w:val="28"/>
          <w:szCs w:val="28"/>
          <w:lang w:val="nl-NL"/>
        </w:rPr>
      </w:pPr>
      <w:r w:rsidRPr="00057BCE">
        <w:rPr>
          <w:color w:val="000000"/>
          <w:sz w:val="28"/>
          <w:szCs w:val="28"/>
          <w:lang w:val="nl-NL"/>
        </w:rPr>
        <w:t>- Tích cực t</w:t>
      </w:r>
      <w:r w:rsidRPr="00057BCE">
        <w:rPr>
          <w:color w:val="000000"/>
          <w:sz w:val="28"/>
          <w:szCs w:val="28"/>
          <w:lang w:val="vi-VN"/>
        </w:rPr>
        <w:t>ổ chức sinh hoạt chuy</w:t>
      </w:r>
      <w:r w:rsidRPr="00057BCE">
        <w:rPr>
          <w:color w:val="000000"/>
          <w:sz w:val="28"/>
          <w:szCs w:val="28"/>
          <w:lang w:val="nl-NL"/>
        </w:rPr>
        <w:t>ên môn t</w:t>
      </w:r>
      <w:r w:rsidRPr="00057BCE">
        <w:rPr>
          <w:color w:val="000000"/>
          <w:sz w:val="28"/>
          <w:szCs w:val="28"/>
          <w:lang w:val="vi-VN"/>
        </w:rPr>
        <w:t>ại c</w:t>
      </w:r>
      <w:r w:rsidRPr="00057BCE">
        <w:rPr>
          <w:color w:val="000000"/>
          <w:sz w:val="28"/>
          <w:szCs w:val="28"/>
          <w:lang w:val="nl-NL"/>
        </w:rPr>
        <w:t>ác t</w:t>
      </w:r>
      <w:r w:rsidRPr="00057BCE">
        <w:rPr>
          <w:color w:val="000000"/>
          <w:sz w:val="28"/>
          <w:szCs w:val="28"/>
          <w:lang w:val="vi-VN"/>
        </w:rPr>
        <w:t>ổ chuy</w:t>
      </w:r>
      <w:r w:rsidRPr="00057BCE">
        <w:rPr>
          <w:color w:val="000000"/>
          <w:sz w:val="28"/>
          <w:szCs w:val="28"/>
          <w:lang w:val="nl-NL"/>
        </w:rPr>
        <w:t>ên môn trong trư</w:t>
      </w:r>
      <w:r w:rsidRPr="00057BCE">
        <w:rPr>
          <w:color w:val="000000"/>
          <w:sz w:val="28"/>
          <w:szCs w:val="28"/>
          <w:lang w:val="vi-VN"/>
        </w:rPr>
        <w:t>ờng</w:t>
      </w:r>
      <w:r>
        <w:rPr>
          <w:color w:val="000000"/>
          <w:sz w:val="28"/>
          <w:szCs w:val="28"/>
          <w:lang w:val="nl-NL"/>
        </w:rPr>
        <w:t xml:space="preserve">, </w:t>
      </w:r>
      <w:r w:rsidRPr="00057BCE">
        <w:rPr>
          <w:color w:val="000000"/>
          <w:sz w:val="28"/>
          <w:szCs w:val="28"/>
          <w:lang w:val="nl-NL"/>
        </w:rPr>
        <w:t>và tham gia SHCM cấp huyện, cấp thành phố....</w:t>
      </w:r>
      <w:r w:rsidRPr="00057BCE">
        <w:rPr>
          <w:color w:val="000000"/>
          <w:sz w:val="28"/>
          <w:szCs w:val="28"/>
          <w:lang w:val="vi-VN"/>
        </w:rPr>
        <w:t>; ch</w:t>
      </w:r>
      <w:r w:rsidRPr="00057BCE">
        <w:rPr>
          <w:color w:val="000000"/>
          <w:sz w:val="28"/>
          <w:szCs w:val="28"/>
          <w:lang w:val="nl-NL"/>
        </w:rPr>
        <w:t>ú tr</w:t>
      </w:r>
      <w:r w:rsidRPr="00057BCE">
        <w:rPr>
          <w:color w:val="000000"/>
          <w:sz w:val="28"/>
          <w:szCs w:val="28"/>
          <w:lang w:val="vi-VN"/>
        </w:rPr>
        <w:t>ọng đổi mới nội dung v</w:t>
      </w:r>
      <w:r w:rsidRPr="00057BCE">
        <w:rPr>
          <w:color w:val="000000"/>
          <w:sz w:val="28"/>
          <w:szCs w:val="28"/>
          <w:lang w:val="nl-NL"/>
        </w:rPr>
        <w:t>à hình th</w:t>
      </w:r>
      <w:r w:rsidRPr="00057BCE">
        <w:rPr>
          <w:color w:val="000000"/>
          <w:sz w:val="28"/>
          <w:szCs w:val="28"/>
          <w:lang w:val="vi-VN"/>
        </w:rPr>
        <w:t>ức sinh hoạt chuy</w:t>
      </w:r>
      <w:r w:rsidRPr="00057BCE">
        <w:rPr>
          <w:color w:val="000000"/>
          <w:sz w:val="28"/>
          <w:szCs w:val="28"/>
          <w:lang w:val="nl-NL"/>
        </w:rPr>
        <w:t xml:space="preserve">ên môn </w:t>
      </w:r>
      <w:r w:rsidRPr="00057BCE">
        <w:rPr>
          <w:color w:val="000000"/>
          <w:sz w:val="28"/>
          <w:szCs w:val="28"/>
          <w:lang w:val="vi-VN"/>
        </w:rPr>
        <w:t>th</w:t>
      </w:r>
      <w:r w:rsidRPr="00057BCE">
        <w:rPr>
          <w:color w:val="000000"/>
          <w:sz w:val="28"/>
          <w:szCs w:val="28"/>
          <w:lang w:val="nl-NL"/>
        </w:rPr>
        <w:t>ông qua ho</w:t>
      </w:r>
      <w:r w:rsidRPr="00057BCE">
        <w:rPr>
          <w:color w:val="000000"/>
          <w:sz w:val="28"/>
          <w:szCs w:val="28"/>
          <w:lang w:val="vi-VN"/>
        </w:rPr>
        <w:t>ạt động dự giờ, nghi</w:t>
      </w:r>
      <w:r w:rsidRPr="00057BCE">
        <w:rPr>
          <w:color w:val="000000"/>
          <w:sz w:val="28"/>
          <w:szCs w:val="28"/>
          <w:lang w:val="nl-NL"/>
        </w:rPr>
        <w:t>ên c</w:t>
      </w:r>
      <w:r w:rsidRPr="00057BCE">
        <w:rPr>
          <w:color w:val="000000"/>
          <w:sz w:val="28"/>
          <w:szCs w:val="28"/>
          <w:lang w:val="vi-VN"/>
        </w:rPr>
        <w:t>ứu b</w:t>
      </w:r>
      <w:r w:rsidRPr="00057BCE">
        <w:rPr>
          <w:color w:val="000000"/>
          <w:sz w:val="28"/>
          <w:szCs w:val="28"/>
          <w:lang w:val="nl-NL"/>
        </w:rPr>
        <w:t>ài h</w:t>
      </w:r>
      <w:r w:rsidRPr="00057BCE">
        <w:rPr>
          <w:color w:val="000000"/>
          <w:sz w:val="28"/>
          <w:szCs w:val="28"/>
          <w:lang w:val="vi-VN"/>
        </w:rPr>
        <w:t>ọc…</w:t>
      </w:r>
    </w:p>
    <w:p w:rsidR="00632B53" w:rsidRDefault="00632B53" w:rsidP="00C35667">
      <w:pPr>
        <w:spacing w:before="60" w:after="60" w:line="360" w:lineRule="exact"/>
        <w:ind w:firstLine="720"/>
        <w:contextualSpacing/>
        <w:rPr>
          <w:b/>
          <w:color w:val="000000"/>
          <w:sz w:val="28"/>
          <w:szCs w:val="28"/>
          <w:shd w:val="clear" w:color="auto" w:fill="FFFFFF"/>
          <w:lang w:val="vi-VN"/>
        </w:rPr>
      </w:pPr>
      <w:r w:rsidRPr="00ED7688">
        <w:rPr>
          <w:b/>
          <w:color w:val="000000"/>
          <w:sz w:val="28"/>
          <w:szCs w:val="26"/>
          <w:lang w:val="nl-NL"/>
        </w:rPr>
        <w:t>2. Đa dạng hóa các hình thức tổ chức dạy học, gắn giáo dục nhà trường với thực tiễn cuộc sống</w:t>
      </w:r>
      <w:r w:rsidRPr="00B76E4E">
        <w:rPr>
          <w:b/>
          <w:color w:val="000000"/>
          <w:sz w:val="28"/>
          <w:szCs w:val="28"/>
          <w:lang w:val="pt-BR"/>
        </w:rPr>
        <w:t>; t</w:t>
      </w:r>
      <w:r w:rsidRPr="00B76E4E">
        <w:rPr>
          <w:b/>
          <w:color w:val="000000"/>
          <w:sz w:val="28"/>
          <w:szCs w:val="28"/>
          <w:shd w:val="clear" w:color="auto" w:fill="FFFFFF"/>
          <w:lang w:val="vi-VN"/>
        </w:rPr>
        <w:t>ổ chức các hoạt động trải nghiệm</w:t>
      </w:r>
    </w:p>
    <w:p w:rsidR="003233BB" w:rsidRDefault="003233BB" w:rsidP="00C35667">
      <w:pPr>
        <w:spacing w:before="60" w:after="60" w:line="360" w:lineRule="exact"/>
        <w:ind w:firstLine="720"/>
        <w:contextualSpacing/>
        <w:rPr>
          <w:b/>
          <w:color w:val="000000"/>
          <w:sz w:val="28"/>
          <w:szCs w:val="28"/>
          <w:lang w:val="nb-NO"/>
        </w:rPr>
      </w:pPr>
      <w:r w:rsidRPr="00057BCE">
        <w:rPr>
          <w:color w:val="000000"/>
          <w:sz w:val="28"/>
          <w:szCs w:val="28"/>
          <w:lang w:val="nb-NO"/>
        </w:rPr>
        <w:t>- T</w:t>
      </w:r>
      <w:r w:rsidRPr="00057BCE">
        <w:rPr>
          <w:color w:val="000000"/>
          <w:sz w:val="28"/>
          <w:szCs w:val="28"/>
          <w:lang w:val="vi-VN"/>
        </w:rPr>
        <w:t>hực hiện dạy học gắn kết giữa lí thuyết với thực hành</w:t>
      </w:r>
      <w:r w:rsidRPr="00057BCE">
        <w:rPr>
          <w:color w:val="000000"/>
          <w:sz w:val="28"/>
          <w:szCs w:val="28"/>
          <w:lang w:val="nb-NO"/>
        </w:rPr>
        <w:t>; t</w:t>
      </w:r>
      <w:r w:rsidRPr="00057BCE">
        <w:rPr>
          <w:color w:val="000000"/>
          <w:sz w:val="28"/>
          <w:szCs w:val="28"/>
          <w:lang w:val="vi-VN"/>
        </w:rPr>
        <w:t>ăng cường các hoạt động trải nghiệm, vận dụng kiến thức vào thực tế cuộc sống của học sinh</w:t>
      </w:r>
      <w:r w:rsidRPr="00057BCE">
        <w:rPr>
          <w:color w:val="000000"/>
          <w:sz w:val="28"/>
          <w:szCs w:val="28"/>
          <w:lang w:val="nb-NO"/>
        </w:rPr>
        <w:t>; phối hợp việc tổ chức cho học sinh thực hiện các nhiệm vụ học tập ở trên lớp với việc giao nhiệm vụ và hướng dẫn học sinh học tập ở nhà, ở ngoài nhà trường.</w:t>
      </w:r>
    </w:p>
    <w:p w:rsidR="003233BB" w:rsidRPr="00B72C48" w:rsidRDefault="003233BB" w:rsidP="00C35667">
      <w:pPr>
        <w:spacing w:before="60" w:after="60" w:line="360" w:lineRule="exact"/>
        <w:ind w:firstLine="720"/>
        <w:contextualSpacing/>
        <w:rPr>
          <w:b/>
          <w:color w:val="000000"/>
          <w:sz w:val="28"/>
          <w:szCs w:val="28"/>
          <w:lang w:val="nl-NL"/>
        </w:rPr>
      </w:pPr>
      <w:r w:rsidRPr="00057BCE">
        <w:rPr>
          <w:color w:val="000000"/>
          <w:sz w:val="28"/>
          <w:szCs w:val="28"/>
          <w:lang w:val="nb-NO"/>
        </w:rPr>
        <w:t>- Thực hiện l</w:t>
      </w:r>
      <w:r w:rsidRPr="00057BCE">
        <w:rPr>
          <w:color w:val="000000"/>
          <w:sz w:val="28"/>
          <w:szCs w:val="28"/>
          <w:lang w:val="vi-VN"/>
        </w:rPr>
        <w:t xml:space="preserve">ồng ghép, tích hợp giáo dục đạo đức, </w:t>
      </w:r>
      <w:r w:rsidRPr="00057BCE">
        <w:rPr>
          <w:color w:val="000000"/>
          <w:sz w:val="28"/>
          <w:szCs w:val="28"/>
          <w:lang w:val="nb-NO"/>
        </w:rPr>
        <w:t>nhân cách</w:t>
      </w:r>
      <w:r w:rsidRPr="00057BCE">
        <w:rPr>
          <w:color w:val="000000"/>
          <w:sz w:val="28"/>
          <w:szCs w:val="28"/>
          <w:lang w:val="vi-VN"/>
        </w:rPr>
        <w:t xml:space="preserve">; giáo dục quốc phòng và an ninh; giáo dục pháp luật; nhận thức về quyền và bổn phận của trẻ em; bình đẳng giới; phòng chống tai nạn thương tích; </w:t>
      </w:r>
      <w:r w:rsidRPr="007D5B55">
        <w:rPr>
          <w:color w:val="000000"/>
          <w:sz w:val="28"/>
          <w:szCs w:val="28"/>
          <w:lang w:val="nb-NO"/>
        </w:rPr>
        <w:t>phòng chống địch Covid 19</w:t>
      </w:r>
      <w:r w:rsidRPr="00057BCE">
        <w:rPr>
          <w:color w:val="000000"/>
          <w:sz w:val="28"/>
          <w:szCs w:val="28"/>
          <w:lang w:val="vi-VN"/>
        </w:rPr>
        <w:t>; chú trọng giáo dục lối sống, kĩ năng sống</w:t>
      </w:r>
      <w:r w:rsidRPr="00057BCE">
        <w:rPr>
          <w:color w:val="000000"/>
          <w:sz w:val="28"/>
          <w:szCs w:val="28"/>
          <w:lang w:val="nb-NO"/>
        </w:rPr>
        <w:t xml:space="preserve">; </w:t>
      </w:r>
      <w:r w:rsidRPr="00057BCE">
        <w:rPr>
          <w:color w:val="000000"/>
          <w:sz w:val="28"/>
          <w:szCs w:val="28"/>
          <w:lang w:val="vi-VN"/>
        </w:rPr>
        <w:t xml:space="preserve">thực hiện tốt công tác chăm sóc sức khỏe và y tế </w:t>
      </w:r>
      <w:r w:rsidRPr="00057BCE">
        <w:rPr>
          <w:color w:val="000000"/>
          <w:sz w:val="28"/>
          <w:szCs w:val="28"/>
          <w:lang w:val="nb-NO"/>
        </w:rPr>
        <w:t xml:space="preserve">trường </w:t>
      </w:r>
      <w:r w:rsidRPr="00057BCE">
        <w:rPr>
          <w:color w:val="000000"/>
          <w:sz w:val="28"/>
          <w:szCs w:val="28"/>
          <w:lang w:val="vi-VN"/>
        </w:rPr>
        <w:t xml:space="preserve">học; tuyên truyền, giáo dục chủ quyền quốc gia về biên giới, biển đảo; bảo vệ môi trường; bảo tồn thiên nhiên; ứng phó với biến đổi khí hậu, phòng tránh và giảm </w:t>
      </w:r>
      <w:r w:rsidRPr="00057BCE">
        <w:rPr>
          <w:sz w:val="28"/>
          <w:szCs w:val="28"/>
          <w:lang w:val="vi-VN"/>
        </w:rPr>
        <w:t>nhẹ thiên tai, giáo dục an toàn giao thông</w:t>
      </w:r>
      <w:r w:rsidRPr="00057BCE">
        <w:rPr>
          <w:sz w:val="28"/>
          <w:szCs w:val="28"/>
          <w:lang w:val="nb-NO"/>
        </w:rPr>
        <w:t>,</w:t>
      </w:r>
      <w:r w:rsidRPr="00057BCE">
        <w:rPr>
          <w:sz w:val="28"/>
          <w:szCs w:val="28"/>
          <w:lang w:val="vi-VN"/>
        </w:rPr>
        <w:t>…</w:t>
      </w:r>
    </w:p>
    <w:p w:rsidR="00632B53" w:rsidRPr="000C32CA" w:rsidRDefault="00632B53" w:rsidP="00C35667">
      <w:pPr>
        <w:tabs>
          <w:tab w:val="left" w:pos="0"/>
        </w:tabs>
        <w:spacing w:before="60" w:after="60" w:line="360" w:lineRule="exact"/>
        <w:ind w:firstLine="720"/>
        <w:contextualSpacing/>
        <w:rPr>
          <w:b/>
          <w:color w:val="000000"/>
          <w:sz w:val="28"/>
          <w:szCs w:val="28"/>
          <w:lang w:val="nb-NO"/>
        </w:rPr>
      </w:pPr>
      <w:r>
        <w:rPr>
          <w:b/>
          <w:color w:val="000000"/>
          <w:sz w:val="28"/>
          <w:szCs w:val="28"/>
          <w:lang w:val="nb-NO"/>
        </w:rPr>
        <w:t>3</w:t>
      </w:r>
      <w:r w:rsidRPr="000C32CA">
        <w:rPr>
          <w:b/>
          <w:color w:val="000000"/>
          <w:sz w:val="28"/>
          <w:szCs w:val="28"/>
          <w:lang w:val="nb-NO"/>
        </w:rPr>
        <w:t xml:space="preserve">. </w:t>
      </w:r>
      <w:r>
        <w:rPr>
          <w:b/>
          <w:color w:val="000000"/>
          <w:sz w:val="28"/>
          <w:szCs w:val="28"/>
          <w:lang w:val="nb-NO"/>
        </w:rPr>
        <w:t>Đ</w:t>
      </w:r>
      <w:r w:rsidRPr="000C32CA">
        <w:rPr>
          <w:b/>
          <w:color w:val="000000"/>
          <w:sz w:val="28"/>
          <w:szCs w:val="28"/>
          <w:lang w:val="nb-NO"/>
        </w:rPr>
        <w:t>ổi mới đánh giá học sinh</w:t>
      </w:r>
    </w:p>
    <w:p w:rsidR="005E181F" w:rsidRPr="00417173" w:rsidRDefault="005E181F" w:rsidP="00C35667">
      <w:pPr>
        <w:tabs>
          <w:tab w:val="left" w:pos="0"/>
        </w:tabs>
        <w:spacing w:before="60" w:after="60" w:line="360" w:lineRule="exact"/>
        <w:ind w:firstLine="720"/>
        <w:contextualSpacing/>
        <w:rPr>
          <w:b/>
          <w:color w:val="000000"/>
          <w:sz w:val="28"/>
          <w:szCs w:val="28"/>
          <w:lang w:val="nb-NO"/>
        </w:rPr>
      </w:pPr>
      <w:r w:rsidRPr="00057BCE">
        <w:rPr>
          <w:color w:val="000000"/>
          <w:sz w:val="28"/>
          <w:szCs w:val="28"/>
          <w:lang w:val="pt-BR"/>
        </w:rPr>
        <w:t>- Đối với học sinh tiểu học thực hiện theo Chương trình giáo dục phổ thông hiện hành, tiếp tục được đánh giá theo quy định tại Thông tư số 30/2014/TT-BGDĐT ngày 28/8/2014 và Thông tư số 22/2016/TT-BGDĐT ngày 22/9/2016 của Bộ trưởng Bộ GDĐT đảm bảo việc đánh giá đúng quy định.</w:t>
      </w:r>
    </w:p>
    <w:p w:rsidR="005E181F" w:rsidRPr="00057BCE" w:rsidRDefault="005E181F" w:rsidP="00C35667">
      <w:pPr>
        <w:pStyle w:val="NormalWeb"/>
        <w:spacing w:before="60" w:beforeAutospacing="0" w:after="60" w:afterAutospacing="0" w:line="360" w:lineRule="exact"/>
        <w:ind w:firstLine="720"/>
        <w:jc w:val="both"/>
        <w:rPr>
          <w:color w:val="000000"/>
          <w:sz w:val="28"/>
          <w:szCs w:val="28"/>
          <w:lang w:val="pt-BR"/>
        </w:rPr>
      </w:pPr>
      <w:r w:rsidRPr="00057BCE">
        <w:rPr>
          <w:color w:val="000000"/>
          <w:sz w:val="28"/>
          <w:szCs w:val="28"/>
          <w:lang w:val="pt-BR"/>
        </w:rPr>
        <w:t>- Đối với học sinh lớp 1</w:t>
      </w:r>
      <w:r>
        <w:rPr>
          <w:color w:val="000000"/>
          <w:sz w:val="28"/>
          <w:szCs w:val="28"/>
          <w:lang w:val="pt-BR"/>
        </w:rPr>
        <w:t>,2</w:t>
      </w:r>
      <w:r w:rsidRPr="00057BCE">
        <w:rPr>
          <w:color w:val="000000"/>
          <w:sz w:val="28"/>
          <w:szCs w:val="28"/>
          <w:lang w:val="pt-BR"/>
        </w:rPr>
        <w:t xml:space="preserve"> thực hiện theo Chương trình giáo dục phổ thông 2018, được đánh giá theo quy định tại Thông tư số 27/2020/TT-BGDĐT ngày 04/9/2020 dựa trên nguyên tắc: Đánh giá học sinh thông qua đánh giá mức độ đạt được theo yêu cầu cần đạt và biểu hiện cụ thể về các thành phần năng lực của từng </w:t>
      </w:r>
      <w:r w:rsidRPr="00057BCE">
        <w:rPr>
          <w:color w:val="000000"/>
          <w:sz w:val="28"/>
          <w:szCs w:val="28"/>
          <w:lang w:val="pt-BR"/>
        </w:rPr>
        <w:lastRenderedPageBreak/>
        <w:t>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rsidR="005E181F" w:rsidRPr="00057BCE" w:rsidRDefault="005E181F" w:rsidP="00C35667">
      <w:pPr>
        <w:pStyle w:val="NormalWeb"/>
        <w:spacing w:before="60" w:beforeAutospacing="0" w:after="60" w:afterAutospacing="0" w:line="360" w:lineRule="exact"/>
        <w:ind w:firstLine="720"/>
        <w:jc w:val="both"/>
        <w:rPr>
          <w:color w:val="000000"/>
          <w:sz w:val="28"/>
          <w:szCs w:val="28"/>
          <w:lang w:val="pt-BR"/>
        </w:rPr>
      </w:pPr>
      <w:r w:rsidRPr="00057BCE">
        <w:rPr>
          <w:color w:val="000000"/>
          <w:sz w:val="28"/>
          <w:szCs w:val="28"/>
          <w:lang w:val="pt-BR"/>
        </w:rPr>
        <w:t>- Thực hiện ứng dụng công nghệ thông tin, phần mềm quản lý kết quả giáo</w:t>
      </w:r>
      <w:r>
        <w:rPr>
          <w:color w:val="000000"/>
          <w:sz w:val="28"/>
          <w:szCs w:val="28"/>
          <w:lang w:val="pt-BR"/>
        </w:rPr>
        <w:t xml:space="preserve"> </w:t>
      </w:r>
      <w:r w:rsidRPr="00057BCE">
        <w:rPr>
          <w:color w:val="000000"/>
          <w:sz w:val="28"/>
          <w:szCs w:val="28"/>
          <w:lang w:val="pt-BR"/>
        </w:rPr>
        <w:t>dục và học tập của học sinh , dành nhiều thời gian cho giáo viên quan tâm đến học sinh và đổi mới phương pháp dạy học.</w:t>
      </w:r>
    </w:p>
    <w:p w:rsidR="00632B53" w:rsidRPr="009C5B81" w:rsidRDefault="00632B53" w:rsidP="00CD698D">
      <w:pPr>
        <w:tabs>
          <w:tab w:val="left" w:pos="0"/>
        </w:tabs>
        <w:spacing w:before="60" w:after="60" w:line="360" w:lineRule="exact"/>
        <w:ind w:firstLine="720"/>
        <w:rPr>
          <w:b/>
          <w:bCs/>
          <w:i/>
          <w:sz w:val="28"/>
          <w:szCs w:val="28"/>
          <w:lang w:val="sv-SE"/>
        </w:rPr>
      </w:pPr>
      <w:r w:rsidRPr="00DB3F04">
        <w:rPr>
          <w:b/>
          <w:bCs/>
          <w:sz w:val="28"/>
          <w:szCs w:val="28"/>
          <w:lang w:val="sv-SE"/>
        </w:rPr>
        <w:t>* Kết quả đánh giá học sinh Học kỳ I năm học 20</w:t>
      </w:r>
      <w:r>
        <w:rPr>
          <w:b/>
          <w:bCs/>
          <w:sz w:val="28"/>
          <w:szCs w:val="28"/>
          <w:lang w:val="sv-SE"/>
        </w:rPr>
        <w:t>22-2023 I (</w:t>
      </w:r>
      <w:r w:rsidRPr="009C5B81">
        <w:rPr>
          <w:b/>
          <w:bCs/>
          <w:i/>
          <w:sz w:val="28"/>
          <w:szCs w:val="28"/>
          <w:lang w:val="sv-SE"/>
        </w:rPr>
        <w:t>tính cả HS khuyết tật học hòa nhập):</w:t>
      </w:r>
    </w:p>
    <w:p w:rsidR="00632B53" w:rsidRDefault="00632B53" w:rsidP="00CD698D">
      <w:pPr>
        <w:tabs>
          <w:tab w:val="left" w:pos="0"/>
        </w:tabs>
        <w:spacing w:before="60" w:after="60" w:line="360" w:lineRule="exact"/>
        <w:ind w:firstLine="720"/>
        <w:rPr>
          <w:bCs/>
          <w:sz w:val="28"/>
          <w:szCs w:val="28"/>
          <w:lang w:val="sv-SE"/>
        </w:rPr>
      </w:pPr>
      <w:r w:rsidRPr="009C2639">
        <w:rPr>
          <w:bCs/>
          <w:sz w:val="28"/>
          <w:szCs w:val="28"/>
          <w:lang w:val="sv-SE"/>
        </w:rPr>
        <w:t>a) Kết quả đánh giá HS lớp 1</w:t>
      </w:r>
      <w:r>
        <w:rPr>
          <w:bCs/>
          <w:sz w:val="28"/>
          <w:szCs w:val="28"/>
          <w:lang w:val="sv-SE"/>
        </w:rPr>
        <w:t>, 2, 3</w:t>
      </w:r>
      <w:r w:rsidRPr="009C2639">
        <w:rPr>
          <w:bCs/>
          <w:sz w:val="28"/>
          <w:szCs w:val="28"/>
          <w:lang w:val="sv-SE"/>
        </w:rPr>
        <w:t xml:space="preserve"> theo Thông tư 27/2020/TT-BGDĐT:</w:t>
      </w:r>
    </w:p>
    <w:p w:rsidR="005E181F" w:rsidRPr="009C2639" w:rsidRDefault="005E181F" w:rsidP="00CD698D">
      <w:pPr>
        <w:tabs>
          <w:tab w:val="left" w:pos="0"/>
        </w:tabs>
        <w:spacing w:before="60" w:after="60" w:line="360" w:lineRule="exact"/>
        <w:ind w:firstLine="720"/>
        <w:rPr>
          <w:bCs/>
          <w:sz w:val="28"/>
          <w:szCs w:val="28"/>
          <w:lang w:val="sv-SE"/>
        </w:rPr>
      </w:pPr>
      <w:r>
        <w:rPr>
          <w:bCs/>
          <w:sz w:val="28"/>
          <w:szCs w:val="28"/>
          <w:lang w:val="sv-SE"/>
        </w:rPr>
        <w:t>Tổng số học sinh lớp 1,2 ,3 là 142 học sinh. Số học sinh tham gia đánh giá là: 138 (có 4 em miễn môn do không có khả năng ghi nhớ và tiếp nhận kiến thức: Em Đại lớp 3B, em Tú lớp 3A, em Minh Anh lớp 1B; Em Quý lớp 1A- tăng động, không kiểm soát được hành vi, nghỉ học dài ngày để chữa trị; em Minh Anh)</w:t>
      </w:r>
    </w:p>
    <w:p w:rsidR="00632B53" w:rsidRDefault="00632B53" w:rsidP="00632B53">
      <w:pPr>
        <w:tabs>
          <w:tab w:val="left" w:pos="0"/>
        </w:tabs>
        <w:spacing w:before="120" w:after="120" w:line="360" w:lineRule="exact"/>
        <w:ind w:firstLine="720"/>
        <w:rPr>
          <w:b/>
          <w:bCs/>
          <w:sz w:val="28"/>
          <w:szCs w:val="28"/>
          <w:lang w:val="sv-SE"/>
        </w:rPr>
      </w:pPr>
      <w:r>
        <w:rPr>
          <w:b/>
          <w:bCs/>
          <w:sz w:val="28"/>
          <w:szCs w:val="28"/>
          <w:lang w:val="sv-SE"/>
        </w:rPr>
        <w:t>- Môn học/HĐGD:</w:t>
      </w:r>
    </w:p>
    <w:tbl>
      <w:tblPr>
        <w:tblW w:w="95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6"/>
        <w:gridCol w:w="980"/>
        <w:gridCol w:w="848"/>
        <w:gridCol w:w="851"/>
        <w:gridCol w:w="862"/>
        <w:gridCol w:w="851"/>
        <w:gridCol w:w="833"/>
        <w:gridCol w:w="987"/>
      </w:tblGrid>
      <w:tr w:rsidR="00632B53" w:rsidRPr="00440298" w:rsidTr="00E9469B">
        <w:trPr>
          <w:trHeight w:val="575"/>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32B53" w:rsidRPr="007F02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7F027C">
              <w:rPr>
                <w:rFonts w:ascii="Times New Roman" w:hAnsi="Times New Roman"/>
                <w:color w:val="000000"/>
                <w:sz w:val="24"/>
                <w:szCs w:val="24"/>
              </w:rPr>
              <w:t>Môn học</w:t>
            </w:r>
          </w:p>
        </w:tc>
        <w:tc>
          <w:tcPr>
            <w:tcW w:w="1086" w:type="dxa"/>
            <w:vMerge w:val="restart"/>
            <w:tcBorders>
              <w:top w:val="single" w:sz="4" w:space="0" w:color="auto"/>
              <w:left w:val="single" w:sz="4" w:space="0" w:color="auto"/>
              <w:right w:val="single" w:sz="4" w:space="0" w:color="auto"/>
            </w:tcBorders>
            <w:vAlign w:val="center"/>
          </w:tcPr>
          <w:p w:rsidR="00632B53" w:rsidRPr="007F02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7F027C">
              <w:rPr>
                <w:rFonts w:ascii="Times New Roman" w:hAnsi="Times New Roman"/>
                <w:color w:val="000000"/>
                <w:sz w:val="24"/>
                <w:szCs w:val="24"/>
              </w:rPr>
              <w:t>Tổng số HS lớp 1</w:t>
            </w:r>
            <w:r>
              <w:rPr>
                <w:rFonts w:ascii="Times New Roman" w:hAnsi="Times New Roman"/>
                <w:color w:val="000000"/>
                <w:sz w:val="24"/>
                <w:szCs w:val="24"/>
              </w:rPr>
              <w:t>, lớp 2, 3</w:t>
            </w:r>
          </w:p>
        </w:tc>
        <w:tc>
          <w:tcPr>
            <w:tcW w:w="980" w:type="dxa"/>
            <w:vMerge w:val="restart"/>
            <w:tcBorders>
              <w:top w:val="single" w:sz="4" w:space="0" w:color="auto"/>
              <w:left w:val="single" w:sz="4" w:space="0" w:color="auto"/>
              <w:right w:val="single" w:sz="4" w:space="0" w:color="auto"/>
            </w:tcBorders>
            <w:vAlign w:val="center"/>
          </w:tcPr>
          <w:p w:rsidR="00632B53" w:rsidRPr="007F02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7F027C">
              <w:rPr>
                <w:rFonts w:ascii="Times New Roman" w:hAnsi="Times New Roman"/>
                <w:color w:val="000000"/>
                <w:sz w:val="24"/>
                <w:szCs w:val="24"/>
              </w:rPr>
              <w:t>Số HS đánh giá</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632B53" w:rsidRPr="007F02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7F027C">
              <w:rPr>
                <w:rFonts w:ascii="Times New Roman" w:hAnsi="Times New Roman"/>
                <w:color w:val="000000"/>
                <w:sz w:val="24"/>
                <w:szCs w:val="24"/>
              </w:rPr>
              <w:t>Hoàn thành tốt</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rsidR="00632B53" w:rsidRPr="007F02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7F027C">
              <w:rPr>
                <w:rFonts w:ascii="Times New Roman" w:hAnsi="Times New Roman"/>
                <w:color w:val="000000"/>
                <w:sz w:val="24"/>
                <w:szCs w:val="24"/>
              </w:rPr>
              <w:t>Hoàn thành</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632B53" w:rsidRPr="007F02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7F027C">
              <w:rPr>
                <w:rFonts w:ascii="Times New Roman" w:hAnsi="Times New Roman"/>
                <w:color w:val="000000"/>
                <w:sz w:val="24"/>
                <w:szCs w:val="24"/>
              </w:rPr>
              <w:t>Chưa hoàn thành</w:t>
            </w:r>
          </w:p>
        </w:tc>
      </w:tr>
      <w:tr w:rsidR="00632B53" w:rsidRPr="00440298" w:rsidTr="00E9469B">
        <w:trPr>
          <w:trHeight w:val="8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spacing w:line="312" w:lineRule="auto"/>
              <w:rPr>
                <w:b/>
                <w:color w:val="000000"/>
                <w:sz w:val="24"/>
                <w:szCs w:val="24"/>
                <w:lang w:val="en-GB"/>
              </w:rPr>
            </w:pPr>
          </w:p>
        </w:tc>
        <w:tc>
          <w:tcPr>
            <w:tcW w:w="1086" w:type="dxa"/>
            <w:vMerge/>
            <w:tcBorders>
              <w:left w:val="single" w:sz="4" w:space="0" w:color="auto"/>
              <w:bottom w:val="single" w:sz="4" w:space="0" w:color="auto"/>
              <w:right w:val="single" w:sz="4" w:space="0" w:color="auto"/>
            </w:tcBorders>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p>
        </w:tc>
        <w:tc>
          <w:tcPr>
            <w:tcW w:w="980" w:type="dxa"/>
            <w:vMerge/>
            <w:tcBorders>
              <w:left w:val="single" w:sz="4" w:space="0" w:color="auto"/>
              <w:bottom w:val="single" w:sz="4" w:space="0" w:color="auto"/>
              <w:right w:val="single" w:sz="4" w:space="0" w:color="auto"/>
            </w:tcBorders>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851"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c>
          <w:tcPr>
            <w:tcW w:w="862"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851"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c>
          <w:tcPr>
            <w:tcW w:w="833"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987"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r>
      <w:tr w:rsidR="00632B53" w:rsidRPr="00440298" w:rsidTr="00E9469B">
        <w:trPr>
          <w:trHeight w:val="433"/>
        </w:trPr>
        <w:tc>
          <w:tcPr>
            <w:tcW w:w="2268" w:type="dxa"/>
            <w:tcBorders>
              <w:top w:val="single" w:sz="4" w:space="0" w:color="auto"/>
              <w:left w:val="single" w:sz="4" w:space="0" w:color="auto"/>
              <w:bottom w:val="single" w:sz="4" w:space="0" w:color="auto"/>
              <w:right w:val="single" w:sz="4" w:space="0" w:color="auto"/>
            </w:tcBorders>
            <w:hideMark/>
          </w:tcPr>
          <w:p w:rsidR="00632B53" w:rsidRPr="008B2354" w:rsidRDefault="00632B53"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Toán</w:t>
            </w:r>
          </w:p>
        </w:tc>
        <w:tc>
          <w:tcPr>
            <w:tcW w:w="1086"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widowControl/>
              <w:jc w:val="center"/>
              <w:rPr>
                <w:bCs/>
                <w:color w:val="000000"/>
                <w:kern w:val="0"/>
                <w:sz w:val="26"/>
                <w:szCs w:val="26"/>
                <w:lang w:val="en-SG" w:eastAsia="en-SG"/>
              </w:rPr>
            </w:pPr>
            <w:r w:rsidRPr="008B2354">
              <w:rPr>
                <w:bCs/>
                <w:color w:val="000000"/>
                <w:kern w:val="0"/>
                <w:sz w:val="26"/>
                <w:szCs w:val="26"/>
                <w:lang w:val="en-SG" w:eastAsia="en-SG"/>
              </w:rPr>
              <w:t>103</w:t>
            </w:r>
          </w:p>
        </w:tc>
        <w:tc>
          <w:tcPr>
            <w:tcW w:w="851"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jc w:val="center"/>
              <w:rPr>
                <w:bCs/>
                <w:color w:val="000000"/>
                <w:sz w:val="26"/>
                <w:szCs w:val="26"/>
              </w:rPr>
            </w:pPr>
            <w:r w:rsidRPr="008B2354">
              <w:rPr>
                <w:bCs/>
                <w:color w:val="000000"/>
                <w:sz w:val="26"/>
                <w:szCs w:val="26"/>
              </w:rPr>
              <w:t>74.64</w:t>
            </w:r>
          </w:p>
        </w:tc>
        <w:tc>
          <w:tcPr>
            <w:tcW w:w="862"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jc w:val="center"/>
              <w:rPr>
                <w:bCs/>
                <w:color w:val="000000"/>
                <w:sz w:val="26"/>
                <w:szCs w:val="26"/>
              </w:rPr>
            </w:pPr>
            <w:r w:rsidRPr="008B2354">
              <w:rPr>
                <w:bCs/>
                <w:color w:val="000000"/>
                <w:sz w:val="26"/>
                <w:szCs w:val="26"/>
              </w:rPr>
              <w:t>30</w:t>
            </w:r>
          </w:p>
        </w:tc>
        <w:tc>
          <w:tcPr>
            <w:tcW w:w="851"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jc w:val="center"/>
              <w:rPr>
                <w:bCs/>
                <w:color w:val="000000"/>
                <w:sz w:val="26"/>
                <w:szCs w:val="26"/>
              </w:rPr>
            </w:pPr>
            <w:r w:rsidRPr="008B2354">
              <w:rPr>
                <w:bCs/>
                <w:color w:val="000000"/>
                <w:sz w:val="26"/>
                <w:szCs w:val="26"/>
              </w:rPr>
              <w:t>21.74</w:t>
            </w:r>
          </w:p>
        </w:tc>
        <w:tc>
          <w:tcPr>
            <w:tcW w:w="833"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jc w:val="center"/>
              <w:rPr>
                <w:bCs/>
                <w:color w:val="000000"/>
                <w:sz w:val="26"/>
                <w:szCs w:val="26"/>
              </w:rPr>
            </w:pPr>
            <w:r w:rsidRPr="008B2354">
              <w:rPr>
                <w:bCs/>
                <w:color w:val="000000"/>
                <w:sz w:val="26"/>
                <w:szCs w:val="26"/>
              </w:rPr>
              <w:t>5</w:t>
            </w:r>
          </w:p>
        </w:tc>
        <w:tc>
          <w:tcPr>
            <w:tcW w:w="987" w:type="dxa"/>
            <w:tcBorders>
              <w:top w:val="single" w:sz="4" w:space="0" w:color="auto"/>
              <w:left w:val="single" w:sz="4" w:space="0" w:color="auto"/>
              <w:bottom w:val="single" w:sz="4" w:space="0" w:color="auto"/>
              <w:right w:val="single" w:sz="4" w:space="0" w:color="auto"/>
            </w:tcBorders>
            <w:vAlign w:val="center"/>
          </w:tcPr>
          <w:p w:rsidR="00632B53" w:rsidRPr="008B2354" w:rsidRDefault="004775EE" w:rsidP="008B2354">
            <w:pPr>
              <w:jc w:val="center"/>
              <w:rPr>
                <w:bCs/>
                <w:color w:val="000000"/>
                <w:sz w:val="26"/>
                <w:szCs w:val="26"/>
              </w:rPr>
            </w:pPr>
            <w:r w:rsidRPr="008B2354">
              <w:rPr>
                <w:bCs/>
                <w:color w:val="000000"/>
                <w:sz w:val="26"/>
                <w:szCs w:val="26"/>
              </w:rPr>
              <w:t>3.62</w:t>
            </w:r>
          </w:p>
        </w:tc>
      </w:tr>
      <w:tr w:rsidR="004775EE" w:rsidRPr="00440298" w:rsidTr="00E9469B">
        <w:trPr>
          <w:trHeight w:val="447"/>
        </w:trPr>
        <w:tc>
          <w:tcPr>
            <w:tcW w:w="2268" w:type="dxa"/>
            <w:tcBorders>
              <w:top w:val="single" w:sz="4" w:space="0" w:color="auto"/>
              <w:left w:val="single" w:sz="4" w:space="0" w:color="auto"/>
              <w:bottom w:val="single" w:sz="4" w:space="0" w:color="auto"/>
              <w:right w:val="single" w:sz="4" w:space="0" w:color="auto"/>
            </w:tcBorders>
            <w:hideMark/>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Tiếng Việt</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763A83" w:rsidP="008B2354">
            <w:pPr>
              <w:widowControl/>
              <w:jc w:val="center"/>
              <w:rPr>
                <w:bCs/>
                <w:color w:val="000000"/>
                <w:kern w:val="0"/>
                <w:sz w:val="26"/>
                <w:szCs w:val="26"/>
                <w:lang w:val="en-SG" w:eastAsia="en-SG"/>
              </w:rPr>
            </w:pPr>
            <w:r w:rsidRPr="008B2354">
              <w:rPr>
                <w:bCs/>
                <w:color w:val="000000"/>
                <w:kern w:val="0"/>
                <w:sz w:val="26"/>
                <w:szCs w:val="26"/>
                <w:lang w:val="en-SG" w:eastAsia="en-SG"/>
              </w:rPr>
              <w:t>100</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763A83" w:rsidP="008B2354">
            <w:pPr>
              <w:jc w:val="center"/>
              <w:rPr>
                <w:bCs/>
                <w:color w:val="000000"/>
                <w:sz w:val="26"/>
                <w:szCs w:val="26"/>
              </w:rPr>
            </w:pPr>
            <w:r w:rsidRPr="008B2354">
              <w:rPr>
                <w:bCs/>
                <w:color w:val="000000"/>
                <w:sz w:val="26"/>
                <w:szCs w:val="26"/>
              </w:rPr>
              <w:t>72.46</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763A83" w:rsidP="008B2354">
            <w:pPr>
              <w:jc w:val="center"/>
              <w:rPr>
                <w:bCs/>
                <w:color w:val="000000"/>
                <w:sz w:val="26"/>
                <w:szCs w:val="26"/>
              </w:rPr>
            </w:pPr>
            <w:r w:rsidRPr="008B2354">
              <w:rPr>
                <w:bCs/>
                <w:color w:val="000000"/>
                <w:sz w:val="26"/>
                <w:szCs w:val="26"/>
              </w:rPr>
              <w:t>34</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763A83" w:rsidP="008B2354">
            <w:pPr>
              <w:jc w:val="center"/>
              <w:rPr>
                <w:bCs/>
                <w:color w:val="000000"/>
                <w:sz w:val="26"/>
                <w:szCs w:val="26"/>
              </w:rPr>
            </w:pPr>
            <w:r w:rsidRPr="008B2354">
              <w:rPr>
                <w:bCs/>
                <w:color w:val="000000"/>
                <w:sz w:val="26"/>
                <w:szCs w:val="26"/>
              </w:rPr>
              <w:t>24.64</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763A83" w:rsidP="008B2354">
            <w:pPr>
              <w:jc w:val="center"/>
              <w:rPr>
                <w:bCs/>
                <w:color w:val="000000"/>
                <w:sz w:val="26"/>
                <w:szCs w:val="26"/>
              </w:rPr>
            </w:pPr>
            <w:r w:rsidRPr="008B2354">
              <w:rPr>
                <w:bCs/>
                <w:color w:val="000000"/>
                <w:sz w:val="26"/>
                <w:szCs w:val="26"/>
              </w:rPr>
              <w:t>4</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763A83" w:rsidP="008B2354">
            <w:pPr>
              <w:jc w:val="center"/>
              <w:rPr>
                <w:bCs/>
                <w:color w:val="000000"/>
                <w:sz w:val="26"/>
                <w:szCs w:val="26"/>
              </w:rPr>
            </w:pPr>
            <w:r w:rsidRPr="008B2354">
              <w:rPr>
                <w:bCs/>
                <w:color w:val="000000"/>
                <w:sz w:val="26"/>
                <w:szCs w:val="26"/>
              </w:rPr>
              <w:t>2.9</w:t>
            </w:r>
          </w:p>
        </w:tc>
      </w:tr>
      <w:tr w:rsidR="004775EE" w:rsidRPr="00440298" w:rsidTr="00E9469B">
        <w:trPr>
          <w:trHeight w:val="447"/>
        </w:trPr>
        <w:tc>
          <w:tcPr>
            <w:tcW w:w="2268" w:type="dxa"/>
            <w:tcBorders>
              <w:top w:val="single" w:sz="4" w:space="0" w:color="auto"/>
              <w:left w:val="single" w:sz="4" w:space="0" w:color="auto"/>
              <w:bottom w:val="single" w:sz="4" w:space="0" w:color="auto"/>
              <w:right w:val="single" w:sz="4" w:space="0" w:color="auto"/>
            </w:tcBorders>
            <w:hideMark/>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Mỹ thuật</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623B1B" w:rsidP="008B2354">
            <w:pPr>
              <w:widowControl/>
              <w:jc w:val="center"/>
              <w:rPr>
                <w:bCs/>
                <w:color w:val="000000"/>
                <w:kern w:val="0"/>
                <w:sz w:val="26"/>
                <w:szCs w:val="26"/>
                <w:lang w:val="en-SG" w:eastAsia="en-SG"/>
              </w:rPr>
            </w:pPr>
            <w:r w:rsidRPr="008B2354">
              <w:rPr>
                <w:bCs/>
                <w:color w:val="000000"/>
                <w:kern w:val="0"/>
                <w:sz w:val="26"/>
                <w:szCs w:val="26"/>
                <w:lang w:val="en-SG" w:eastAsia="en-SG"/>
              </w:rPr>
              <w:t>87</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623B1B" w:rsidP="008B2354">
            <w:pPr>
              <w:jc w:val="center"/>
              <w:rPr>
                <w:bCs/>
                <w:color w:val="000000"/>
                <w:sz w:val="26"/>
                <w:szCs w:val="26"/>
              </w:rPr>
            </w:pPr>
            <w:r w:rsidRPr="008B2354">
              <w:rPr>
                <w:bCs/>
                <w:color w:val="000000"/>
                <w:sz w:val="26"/>
                <w:szCs w:val="26"/>
              </w:rPr>
              <w:t>63.05</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623B1B" w:rsidP="008B2354">
            <w:pPr>
              <w:jc w:val="center"/>
              <w:rPr>
                <w:bCs/>
                <w:color w:val="000000"/>
                <w:sz w:val="26"/>
                <w:szCs w:val="26"/>
              </w:rPr>
            </w:pPr>
            <w:r w:rsidRPr="008B2354">
              <w:rPr>
                <w:bCs/>
                <w:color w:val="000000"/>
                <w:sz w:val="26"/>
                <w:szCs w:val="26"/>
              </w:rPr>
              <w:t>50</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623B1B" w:rsidP="008B2354">
            <w:pPr>
              <w:jc w:val="center"/>
              <w:rPr>
                <w:bCs/>
                <w:color w:val="000000"/>
                <w:sz w:val="26"/>
                <w:szCs w:val="26"/>
              </w:rPr>
            </w:pPr>
            <w:r w:rsidRPr="008B2354">
              <w:rPr>
                <w:bCs/>
                <w:color w:val="000000"/>
                <w:sz w:val="26"/>
                <w:szCs w:val="26"/>
              </w:rPr>
              <w:t>36.23</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1</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0.72</w:t>
            </w:r>
          </w:p>
        </w:tc>
      </w:tr>
      <w:tr w:rsidR="004775EE" w:rsidRPr="00440298" w:rsidTr="00E9469B">
        <w:trPr>
          <w:trHeight w:val="447"/>
        </w:trPr>
        <w:tc>
          <w:tcPr>
            <w:tcW w:w="2268" w:type="dxa"/>
            <w:tcBorders>
              <w:top w:val="single" w:sz="4" w:space="0" w:color="auto"/>
              <w:left w:val="single" w:sz="4" w:space="0" w:color="auto"/>
              <w:bottom w:val="single" w:sz="4" w:space="0" w:color="auto"/>
              <w:right w:val="single" w:sz="4" w:space="0" w:color="auto"/>
            </w:tcBorders>
            <w:hideMark/>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Âm nhạc</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7D5B55" w:rsidP="008B2354">
            <w:pPr>
              <w:widowControl/>
              <w:jc w:val="center"/>
              <w:rPr>
                <w:bCs/>
                <w:color w:val="000000"/>
                <w:kern w:val="0"/>
                <w:sz w:val="26"/>
                <w:szCs w:val="26"/>
                <w:lang w:val="en-SG" w:eastAsia="en-SG"/>
              </w:rPr>
            </w:pPr>
            <w:r w:rsidRPr="008B2354">
              <w:rPr>
                <w:bCs/>
                <w:color w:val="000000"/>
                <w:kern w:val="0"/>
                <w:sz w:val="26"/>
                <w:szCs w:val="26"/>
                <w:lang w:val="en-SG" w:eastAsia="en-SG"/>
              </w:rPr>
              <w:t>91</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7D5B55" w:rsidP="008B2354">
            <w:pPr>
              <w:jc w:val="center"/>
              <w:rPr>
                <w:bCs/>
                <w:color w:val="000000"/>
                <w:sz w:val="26"/>
                <w:szCs w:val="26"/>
              </w:rPr>
            </w:pPr>
            <w:r w:rsidRPr="008B2354">
              <w:rPr>
                <w:bCs/>
                <w:color w:val="000000"/>
                <w:sz w:val="26"/>
                <w:szCs w:val="26"/>
              </w:rPr>
              <w:t>65.94</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7D5B55" w:rsidP="008B2354">
            <w:pPr>
              <w:jc w:val="center"/>
              <w:rPr>
                <w:bCs/>
                <w:color w:val="000000"/>
                <w:sz w:val="26"/>
                <w:szCs w:val="26"/>
              </w:rPr>
            </w:pPr>
            <w:r w:rsidRPr="008B2354">
              <w:rPr>
                <w:bCs/>
                <w:color w:val="000000"/>
                <w:sz w:val="26"/>
                <w:szCs w:val="26"/>
              </w:rPr>
              <w:t>47</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7D5B55" w:rsidP="008B2354">
            <w:pPr>
              <w:jc w:val="center"/>
              <w:rPr>
                <w:bCs/>
                <w:color w:val="000000"/>
                <w:sz w:val="26"/>
                <w:szCs w:val="26"/>
              </w:rPr>
            </w:pPr>
            <w:r w:rsidRPr="008B2354">
              <w:rPr>
                <w:bCs/>
                <w:color w:val="000000"/>
                <w:sz w:val="26"/>
                <w:szCs w:val="26"/>
              </w:rPr>
              <w:t>34.06</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0</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0</w:t>
            </w:r>
          </w:p>
        </w:tc>
      </w:tr>
      <w:tr w:rsidR="004775EE" w:rsidRPr="00440298" w:rsidTr="00E9469B">
        <w:trPr>
          <w:trHeight w:val="447"/>
        </w:trPr>
        <w:tc>
          <w:tcPr>
            <w:tcW w:w="2268" w:type="dxa"/>
            <w:tcBorders>
              <w:top w:val="single" w:sz="4" w:space="0" w:color="auto"/>
              <w:left w:val="single" w:sz="4" w:space="0" w:color="auto"/>
              <w:bottom w:val="single" w:sz="4" w:space="0" w:color="auto"/>
              <w:right w:val="single" w:sz="4" w:space="0" w:color="auto"/>
            </w:tcBorders>
            <w:hideMark/>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GD thể chất</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widowControl/>
              <w:jc w:val="center"/>
              <w:rPr>
                <w:bCs/>
                <w:color w:val="000000"/>
                <w:kern w:val="0"/>
                <w:sz w:val="26"/>
                <w:szCs w:val="26"/>
                <w:lang w:val="en-SG" w:eastAsia="en-SG"/>
              </w:rPr>
            </w:pPr>
            <w:r w:rsidRPr="008B2354">
              <w:rPr>
                <w:bCs/>
                <w:color w:val="000000"/>
                <w:kern w:val="0"/>
                <w:sz w:val="26"/>
                <w:szCs w:val="26"/>
                <w:lang w:val="en-SG" w:eastAsia="en-SG"/>
              </w:rPr>
              <w:t>115</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83.33</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23</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16.67</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0</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0</w:t>
            </w:r>
          </w:p>
        </w:tc>
      </w:tr>
      <w:tr w:rsidR="004775EE" w:rsidRPr="00440298" w:rsidTr="00E9469B">
        <w:trPr>
          <w:trHeight w:val="447"/>
        </w:trPr>
        <w:tc>
          <w:tcPr>
            <w:tcW w:w="2268" w:type="dxa"/>
            <w:tcBorders>
              <w:top w:val="single" w:sz="4" w:space="0" w:color="auto"/>
              <w:left w:val="single" w:sz="4" w:space="0" w:color="auto"/>
              <w:bottom w:val="single" w:sz="4" w:space="0" w:color="auto"/>
              <w:right w:val="single" w:sz="4" w:space="0" w:color="auto"/>
            </w:tcBorders>
            <w:hideMark/>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Đạo đức</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widowControl/>
              <w:jc w:val="center"/>
              <w:rPr>
                <w:bCs/>
                <w:color w:val="000000"/>
                <w:kern w:val="0"/>
                <w:sz w:val="26"/>
                <w:szCs w:val="26"/>
                <w:lang w:val="en-SG" w:eastAsia="en-SG"/>
              </w:rPr>
            </w:pPr>
            <w:r w:rsidRPr="008B2354">
              <w:rPr>
                <w:bCs/>
                <w:color w:val="000000"/>
                <w:kern w:val="0"/>
                <w:sz w:val="26"/>
                <w:szCs w:val="26"/>
                <w:lang w:val="en-SG" w:eastAsia="en-SG"/>
              </w:rPr>
              <w:t>113</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81.88</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25</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D46EE5" w:rsidP="008B2354">
            <w:pPr>
              <w:jc w:val="center"/>
              <w:rPr>
                <w:bCs/>
                <w:color w:val="000000"/>
                <w:sz w:val="26"/>
                <w:szCs w:val="26"/>
              </w:rPr>
            </w:pPr>
            <w:r w:rsidRPr="008B2354">
              <w:rPr>
                <w:bCs/>
                <w:color w:val="000000"/>
                <w:sz w:val="26"/>
                <w:szCs w:val="26"/>
              </w:rPr>
              <w:t>18.12</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0</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0</w:t>
            </w:r>
          </w:p>
        </w:tc>
      </w:tr>
      <w:tr w:rsidR="004775EE" w:rsidRPr="008B2354" w:rsidTr="00E9469B">
        <w:trPr>
          <w:trHeight w:val="447"/>
        </w:trPr>
        <w:tc>
          <w:tcPr>
            <w:tcW w:w="2268" w:type="dxa"/>
            <w:tcBorders>
              <w:top w:val="single" w:sz="4" w:space="0" w:color="auto"/>
              <w:left w:val="single" w:sz="4" w:space="0" w:color="auto"/>
              <w:bottom w:val="single" w:sz="4" w:space="0" w:color="auto"/>
              <w:right w:val="single" w:sz="4" w:space="0" w:color="auto"/>
            </w:tcBorders>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Tự nhiên - Xã hội</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widowControl/>
              <w:jc w:val="center"/>
              <w:rPr>
                <w:bCs/>
                <w:color w:val="000000"/>
                <w:kern w:val="0"/>
                <w:sz w:val="26"/>
                <w:szCs w:val="26"/>
                <w:lang w:val="en-SG" w:eastAsia="en-SG"/>
              </w:rPr>
            </w:pPr>
            <w:r w:rsidRPr="008B2354">
              <w:rPr>
                <w:bCs/>
                <w:color w:val="000000"/>
                <w:kern w:val="0"/>
                <w:sz w:val="26"/>
                <w:szCs w:val="26"/>
                <w:lang w:val="en-SG" w:eastAsia="en-SG"/>
              </w:rPr>
              <w:t>106</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76.81</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32</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23.19</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0</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0</w:t>
            </w:r>
          </w:p>
        </w:tc>
      </w:tr>
      <w:tr w:rsidR="004775EE" w:rsidRPr="008B2354" w:rsidTr="00E9469B">
        <w:trPr>
          <w:trHeight w:val="447"/>
        </w:trPr>
        <w:tc>
          <w:tcPr>
            <w:tcW w:w="2268" w:type="dxa"/>
            <w:tcBorders>
              <w:top w:val="single" w:sz="4" w:space="0" w:color="auto"/>
              <w:left w:val="single" w:sz="4" w:space="0" w:color="auto"/>
              <w:bottom w:val="single" w:sz="4" w:space="0" w:color="auto"/>
              <w:right w:val="single" w:sz="4" w:space="0" w:color="auto"/>
            </w:tcBorders>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Tin học và CN (Tin học)</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widowControl/>
              <w:jc w:val="center"/>
              <w:rPr>
                <w:bCs/>
                <w:color w:val="000000"/>
                <w:sz w:val="26"/>
                <w:szCs w:val="26"/>
              </w:rPr>
            </w:pPr>
            <w:r w:rsidRPr="008B2354">
              <w:rPr>
                <w:bCs/>
                <w:color w:val="000000"/>
                <w:sz w:val="26"/>
                <w:szCs w:val="26"/>
              </w:rPr>
              <w:t>54</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widowControl/>
              <w:jc w:val="center"/>
              <w:rPr>
                <w:bCs/>
                <w:color w:val="000000"/>
                <w:sz w:val="26"/>
                <w:szCs w:val="26"/>
              </w:rPr>
            </w:pPr>
            <w:r w:rsidRPr="008B2354">
              <w:rPr>
                <w:bCs/>
                <w:color w:val="000000"/>
                <w:sz w:val="26"/>
                <w:szCs w:val="26"/>
              </w:rPr>
              <w:t>52</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widowControl/>
              <w:jc w:val="center"/>
              <w:rPr>
                <w:bCs/>
                <w:color w:val="000000"/>
                <w:kern w:val="0"/>
                <w:sz w:val="26"/>
                <w:szCs w:val="26"/>
                <w:lang w:val="en-SG" w:eastAsia="en-SG"/>
              </w:rPr>
            </w:pPr>
            <w:r w:rsidRPr="008B2354">
              <w:rPr>
                <w:bCs/>
                <w:color w:val="000000"/>
                <w:kern w:val="0"/>
                <w:sz w:val="26"/>
                <w:szCs w:val="26"/>
                <w:lang w:val="en-SG" w:eastAsia="en-SG"/>
              </w:rPr>
              <w:t>42</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80.77</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19.23</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0</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jc w:val="center"/>
              <w:rPr>
                <w:bCs/>
                <w:color w:val="000000"/>
                <w:sz w:val="26"/>
                <w:szCs w:val="26"/>
              </w:rPr>
            </w:pPr>
            <w:r w:rsidRPr="008B2354">
              <w:rPr>
                <w:bCs/>
                <w:color w:val="000000"/>
                <w:sz w:val="26"/>
                <w:szCs w:val="26"/>
              </w:rPr>
              <w:t>0</w:t>
            </w:r>
          </w:p>
        </w:tc>
      </w:tr>
      <w:tr w:rsidR="004775EE" w:rsidRPr="008B2354" w:rsidTr="00E9469B">
        <w:trPr>
          <w:trHeight w:val="447"/>
        </w:trPr>
        <w:tc>
          <w:tcPr>
            <w:tcW w:w="2268" w:type="dxa"/>
            <w:tcBorders>
              <w:top w:val="single" w:sz="4" w:space="0" w:color="auto"/>
              <w:left w:val="single" w:sz="4" w:space="0" w:color="auto"/>
              <w:bottom w:val="single" w:sz="4" w:space="0" w:color="auto"/>
              <w:right w:val="single" w:sz="4" w:space="0" w:color="auto"/>
            </w:tcBorders>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Tin học và Công nghệ (CN)</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widowControl/>
              <w:jc w:val="center"/>
              <w:rPr>
                <w:bCs/>
                <w:color w:val="000000"/>
                <w:sz w:val="26"/>
                <w:szCs w:val="26"/>
              </w:rPr>
            </w:pPr>
            <w:r w:rsidRPr="008B2354">
              <w:rPr>
                <w:bCs/>
                <w:color w:val="000000"/>
                <w:sz w:val="26"/>
                <w:szCs w:val="26"/>
              </w:rPr>
              <w:t>54</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18094C" w:rsidP="008B2354">
            <w:pPr>
              <w:widowControl/>
              <w:jc w:val="center"/>
              <w:rPr>
                <w:bCs/>
                <w:color w:val="000000"/>
                <w:sz w:val="26"/>
                <w:szCs w:val="26"/>
              </w:rPr>
            </w:pPr>
            <w:r w:rsidRPr="008B2354">
              <w:rPr>
                <w:bCs/>
                <w:color w:val="000000"/>
                <w:sz w:val="26"/>
                <w:szCs w:val="26"/>
              </w:rPr>
              <w:t>52</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widowControl/>
              <w:jc w:val="center"/>
              <w:rPr>
                <w:bCs/>
                <w:color w:val="000000"/>
                <w:kern w:val="0"/>
                <w:sz w:val="26"/>
                <w:szCs w:val="26"/>
                <w:lang w:val="en-SG" w:eastAsia="en-SG"/>
              </w:rPr>
            </w:pPr>
            <w:r w:rsidRPr="008B2354">
              <w:rPr>
                <w:bCs/>
                <w:color w:val="000000"/>
                <w:kern w:val="0"/>
                <w:sz w:val="26"/>
                <w:szCs w:val="26"/>
                <w:lang w:val="en-SG" w:eastAsia="en-SG"/>
              </w:rPr>
              <w:t>43</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82.69</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9</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17.31</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bCs/>
                <w:color w:val="000000"/>
                <w:sz w:val="26"/>
                <w:szCs w:val="26"/>
              </w:rPr>
            </w:pPr>
            <w:r w:rsidRPr="008B2354">
              <w:rPr>
                <w:bCs/>
                <w:color w:val="000000"/>
                <w:sz w:val="26"/>
                <w:szCs w:val="26"/>
              </w:rPr>
              <w:t>0</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bCs/>
                <w:color w:val="000000"/>
                <w:sz w:val="26"/>
                <w:szCs w:val="26"/>
              </w:rPr>
            </w:pPr>
            <w:r w:rsidRPr="008B2354">
              <w:rPr>
                <w:bCs/>
                <w:color w:val="000000"/>
                <w:sz w:val="26"/>
                <w:szCs w:val="26"/>
              </w:rPr>
              <w:t>0</w:t>
            </w:r>
          </w:p>
        </w:tc>
      </w:tr>
      <w:tr w:rsidR="004775EE" w:rsidRPr="008B2354" w:rsidTr="00E9469B">
        <w:trPr>
          <w:trHeight w:val="447"/>
        </w:trPr>
        <w:tc>
          <w:tcPr>
            <w:tcW w:w="2268" w:type="dxa"/>
            <w:tcBorders>
              <w:top w:val="single" w:sz="4" w:space="0" w:color="auto"/>
              <w:left w:val="single" w:sz="4" w:space="0" w:color="auto"/>
              <w:bottom w:val="single" w:sz="4" w:space="0" w:color="auto"/>
              <w:right w:val="single" w:sz="4" w:space="0" w:color="auto"/>
            </w:tcBorders>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HĐ trải nghiệm</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widowControl/>
              <w:jc w:val="center"/>
              <w:rPr>
                <w:bCs/>
                <w:color w:val="000000"/>
                <w:kern w:val="0"/>
                <w:sz w:val="26"/>
                <w:szCs w:val="26"/>
                <w:lang w:val="en-SG" w:eastAsia="en-SG"/>
              </w:rPr>
            </w:pPr>
            <w:r w:rsidRPr="008B2354">
              <w:rPr>
                <w:bCs/>
                <w:color w:val="000000"/>
                <w:kern w:val="0"/>
                <w:sz w:val="26"/>
                <w:szCs w:val="26"/>
                <w:lang w:val="en-SG" w:eastAsia="en-SG"/>
              </w:rPr>
              <w:t>110</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79.71</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28</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25508F" w:rsidP="008B2354">
            <w:pPr>
              <w:jc w:val="center"/>
              <w:rPr>
                <w:bCs/>
                <w:color w:val="000000"/>
                <w:sz w:val="26"/>
                <w:szCs w:val="26"/>
              </w:rPr>
            </w:pPr>
            <w:r w:rsidRPr="008B2354">
              <w:rPr>
                <w:bCs/>
                <w:color w:val="000000"/>
                <w:sz w:val="26"/>
                <w:szCs w:val="26"/>
              </w:rPr>
              <w:t>20.29</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bCs/>
                <w:color w:val="000000"/>
                <w:sz w:val="26"/>
                <w:szCs w:val="26"/>
              </w:rPr>
            </w:pPr>
            <w:r w:rsidRPr="008B2354">
              <w:rPr>
                <w:bCs/>
                <w:color w:val="000000"/>
                <w:sz w:val="26"/>
                <w:szCs w:val="26"/>
              </w:rPr>
              <w:t>0</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bCs/>
                <w:color w:val="000000"/>
                <w:sz w:val="26"/>
                <w:szCs w:val="26"/>
              </w:rPr>
            </w:pPr>
            <w:r w:rsidRPr="008B2354">
              <w:rPr>
                <w:bCs/>
                <w:color w:val="000000"/>
                <w:sz w:val="26"/>
                <w:szCs w:val="26"/>
              </w:rPr>
              <w:t>0</w:t>
            </w:r>
          </w:p>
        </w:tc>
      </w:tr>
      <w:tr w:rsidR="004775EE" w:rsidRPr="008B2354" w:rsidTr="00E9469B">
        <w:trPr>
          <w:trHeight w:val="447"/>
        </w:trPr>
        <w:tc>
          <w:tcPr>
            <w:tcW w:w="2268" w:type="dxa"/>
            <w:tcBorders>
              <w:top w:val="single" w:sz="4" w:space="0" w:color="auto"/>
              <w:left w:val="single" w:sz="4" w:space="0" w:color="auto"/>
              <w:bottom w:val="single" w:sz="4" w:space="0" w:color="auto"/>
              <w:right w:val="single" w:sz="4" w:space="0" w:color="auto"/>
            </w:tcBorders>
            <w:hideMark/>
          </w:tcPr>
          <w:p w:rsidR="004775EE" w:rsidRPr="008B2354" w:rsidRDefault="004775EE" w:rsidP="008B2354">
            <w:pPr>
              <w:pStyle w:val="BodyText"/>
              <w:tabs>
                <w:tab w:val="left" w:pos="567"/>
              </w:tabs>
              <w:spacing w:before="60" w:after="60" w:line="312" w:lineRule="auto"/>
              <w:jc w:val="center"/>
              <w:rPr>
                <w:rFonts w:ascii="Times New Roman" w:hAnsi="Times New Roman"/>
                <w:color w:val="000000"/>
                <w:sz w:val="26"/>
                <w:szCs w:val="26"/>
              </w:rPr>
            </w:pPr>
            <w:r w:rsidRPr="008B2354">
              <w:rPr>
                <w:rFonts w:ascii="Times New Roman" w:hAnsi="Times New Roman"/>
                <w:color w:val="000000"/>
                <w:sz w:val="26"/>
                <w:szCs w:val="26"/>
              </w:rPr>
              <w:t>Tiếng Anh</w:t>
            </w:r>
          </w:p>
        </w:tc>
        <w:tc>
          <w:tcPr>
            <w:tcW w:w="1086"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142</w:t>
            </w:r>
          </w:p>
        </w:tc>
        <w:tc>
          <w:tcPr>
            <w:tcW w:w="980" w:type="dxa"/>
            <w:tcBorders>
              <w:top w:val="single" w:sz="4" w:space="0" w:color="auto"/>
              <w:left w:val="single" w:sz="4" w:space="0" w:color="auto"/>
              <w:bottom w:val="single" w:sz="4" w:space="0" w:color="auto"/>
              <w:right w:val="single" w:sz="4" w:space="0" w:color="auto"/>
            </w:tcBorders>
            <w:vAlign w:val="center"/>
          </w:tcPr>
          <w:p w:rsidR="004775EE" w:rsidRPr="008B2354" w:rsidRDefault="004775EE" w:rsidP="008B2354">
            <w:pPr>
              <w:widowControl/>
              <w:jc w:val="center"/>
              <w:rPr>
                <w:bCs/>
                <w:color w:val="000000"/>
                <w:sz w:val="26"/>
                <w:szCs w:val="26"/>
              </w:rPr>
            </w:pPr>
            <w:r w:rsidRPr="008B2354">
              <w:rPr>
                <w:bCs/>
                <w:color w:val="000000"/>
                <w:sz w:val="26"/>
                <w:szCs w:val="26"/>
              </w:rPr>
              <w:t>138</w:t>
            </w:r>
          </w:p>
        </w:tc>
        <w:tc>
          <w:tcPr>
            <w:tcW w:w="848"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widowControl/>
              <w:jc w:val="center"/>
              <w:rPr>
                <w:bCs/>
                <w:color w:val="000000"/>
                <w:kern w:val="0"/>
                <w:sz w:val="26"/>
                <w:szCs w:val="26"/>
                <w:lang w:val="en-SG" w:eastAsia="en-SG"/>
              </w:rPr>
            </w:pPr>
            <w:r w:rsidRPr="008B2354">
              <w:rPr>
                <w:bCs/>
                <w:color w:val="000000"/>
                <w:kern w:val="0"/>
                <w:sz w:val="26"/>
                <w:szCs w:val="26"/>
                <w:lang w:val="en-SG" w:eastAsia="en-SG"/>
              </w:rPr>
              <w:t>104</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color w:val="000000"/>
                <w:sz w:val="26"/>
                <w:szCs w:val="26"/>
              </w:rPr>
            </w:pPr>
            <w:r w:rsidRPr="008B2354">
              <w:rPr>
                <w:color w:val="000000"/>
                <w:sz w:val="26"/>
                <w:szCs w:val="26"/>
              </w:rPr>
              <w:t>75.37</w:t>
            </w:r>
          </w:p>
        </w:tc>
        <w:tc>
          <w:tcPr>
            <w:tcW w:w="862"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bCs/>
                <w:color w:val="000000"/>
                <w:sz w:val="26"/>
                <w:szCs w:val="26"/>
              </w:rPr>
            </w:pPr>
            <w:r w:rsidRPr="008B2354">
              <w:rPr>
                <w:bCs/>
                <w:color w:val="000000"/>
                <w:sz w:val="26"/>
                <w:szCs w:val="26"/>
              </w:rPr>
              <w:t>33</w:t>
            </w:r>
          </w:p>
        </w:tc>
        <w:tc>
          <w:tcPr>
            <w:tcW w:w="851"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color w:val="000000"/>
                <w:sz w:val="26"/>
                <w:szCs w:val="26"/>
              </w:rPr>
            </w:pPr>
            <w:r w:rsidRPr="008B2354">
              <w:rPr>
                <w:color w:val="000000"/>
                <w:sz w:val="26"/>
                <w:szCs w:val="26"/>
              </w:rPr>
              <w:t>23.91</w:t>
            </w:r>
          </w:p>
        </w:tc>
        <w:tc>
          <w:tcPr>
            <w:tcW w:w="833"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bCs/>
                <w:color w:val="000000"/>
                <w:sz w:val="26"/>
                <w:szCs w:val="26"/>
              </w:rPr>
            </w:pPr>
            <w:r w:rsidRPr="008B2354">
              <w:rPr>
                <w:bCs/>
                <w:color w:val="000000"/>
                <w:sz w:val="26"/>
                <w:szCs w:val="26"/>
              </w:rPr>
              <w:t>1</w:t>
            </w:r>
          </w:p>
        </w:tc>
        <w:tc>
          <w:tcPr>
            <w:tcW w:w="987" w:type="dxa"/>
            <w:tcBorders>
              <w:top w:val="single" w:sz="4" w:space="0" w:color="auto"/>
              <w:left w:val="single" w:sz="4" w:space="0" w:color="auto"/>
              <w:bottom w:val="single" w:sz="4" w:space="0" w:color="auto"/>
              <w:right w:val="single" w:sz="4" w:space="0" w:color="auto"/>
            </w:tcBorders>
            <w:vAlign w:val="center"/>
          </w:tcPr>
          <w:p w:rsidR="004775EE" w:rsidRPr="008B2354" w:rsidRDefault="008A2C20" w:rsidP="008B2354">
            <w:pPr>
              <w:jc w:val="center"/>
              <w:rPr>
                <w:color w:val="000000"/>
                <w:sz w:val="26"/>
                <w:szCs w:val="26"/>
              </w:rPr>
            </w:pPr>
            <w:r w:rsidRPr="008B2354">
              <w:rPr>
                <w:color w:val="000000"/>
                <w:sz w:val="26"/>
                <w:szCs w:val="26"/>
              </w:rPr>
              <w:t>0.72</w:t>
            </w:r>
          </w:p>
        </w:tc>
      </w:tr>
    </w:tbl>
    <w:p w:rsidR="00E9469B" w:rsidRDefault="00E9469B" w:rsidP="008B2354">
      <w:pPr>
        <w:pStyle w:val="BodyText"/>
        <w:tabs>
          <w:tab w:val="left" w:pos="567"/>
        </w:tabs>
        <w:spacing w:before="120" w:after="120" w:line="312" w:lineRule="auto"/>
        <w:ind w:firstLine="709"/>
        <w:jc w:val="center"/>
        <w:rPr>
          <w:rFonts w:ascii="Times New Roman" w:hAnsi="Times New Roman"/>
          <w:b/>
          <w:color w:val="000000"/>
          <w:sz w:val="26"/>
          <w:szCs w:val="26"/>
          <w:lang w:val="sv-SE"/>
        </w:rPr>
      </w:pPr>
    </w:p>
    <w:p w:rsidR="00632B53" w:rsidRPr="008B2354" w:rsidRDefault="00632B53" w:rsidP="00E9469B">
      <w:pPr>
        <w:pStyle w:val="BodyText"/>
        <w:tabs>
          <w:tab w:val="left" w:pos="567"/>
        </w:tabs>
        <w:spacing w:before="120" w:after="120" w:line="312" w:lineRule="auto"/>
        <w:ind w:firstLine="709"/>
        <w:jc w:val="left"/>
        <w:rPr>
          <w:rFonts w:ascii="Times New Roman" w:hAnsi="Times New Roman"/>
          <w:b/>
          <w:color w:val="000000"/>
          <w:sz w:val="26"/>
          <w:szCs w:val="26"/>
          <w:lang w:val="sv-SE"/>
        </w:rPr>
      </w:pPr>
      <w:r w:rsidRPr="008B2354">
        <w:rPr>
          <w:rFonts w:ascii="Times New Roman" w:hAnsi="Times New Roman"/>
          <w:b/>
          <w:color w:val="000000"/>
          <w:sz w:val="26"/>
          <w:szCs w:val="26"/>
          <w:lang w:val="sv-SE"/>
        </w:rPr>
        <w:lastRenderedPageBreak/>
        <w:t>- Năng lực:</w:t>
      </w:r>
    </w:p>
    <w:tbl>
      <w:tblPr>
        <w:tblW w:w="9798" w:type="dxa"/>
        <w:jc w:val="center"/>
        <w:tblLook w:val="04A0" w:firstRow="1" w:lastRow="0" w:firstColumn="1" w:lastColumn="0" w:noHBand="0" w:noVBand="1"/>
      </w:tblPr>
      <w:tblGrid>
        <w:gridCol w:w="852"/>
        <w:gridCol w:w="1960"/>
        <w:gridCol w:w="820"/>
        <w:gridCol w:w="756"/>
        <w:gridCol w:w="829"/>
        <w:gridCol w:w="866"/>
        <w:gridCol w:w="780"/>
        <w:gridCol w:w="801"/>
        <w:gridCol w:w="780"/>
        <w:gridCol w:w="671"/>
        <w:gridCol w:w="683"/>
      </w:tblGrid>
      <w:tr w:rsidR="00632B53" w:rsidRPr="00751D4D" w:rsidTr="00C35667">
        <w:trPr>
          <w:trHeight w:val="630"/>
          <w:jc w:val="center"/>
        </w:trPr>
        <w:tc>
          <w:tcPr>
            <w:tcW w:w="28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32B53" w:rsidRPr="00751D4D" w:rsidRDefault="00632B53" w:rsidP="00E75E35">
            <w:pPr>
              <w:widowControl/>
              <w:jc w:val="center"/>
              <w:rPr>
                <w:rFonts w:eastAsia="Times New Roman"/>
                <w:b/>
                <w:bCs/>
                <w:color w:val="000000"/>
                <w:kern w:val="0"/>
                <w:sz w:val="24"/>
                <w:szCs w:val="24"/>
                <w:lang w:val="en-SG" w:eastAsia="en-SG"/>
              </w:rPr>
            </w:pPr>
            <w:r w:rsidRPr="00751D4D">
              <w:rPr>
                <w:rFonts w:eastAsia="Times New Roman"/>
                <w:b/>
                <w:bCs/>
                <w:color w:val="000000"/>
                <w:kern w:val="0"/>
                <w:sz w:val="24"/>
                <w:szCs w:val="24"/>
                <w:lang w:eastAsia="en-SG"/>
              </w:rPr>
              <w:t>Năng lực</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Tổng số HS lớp 1</w:t>
            </w:r>
            <w:r>
              <w:rPr>
                <w:color w:val="000000"/>
                <w:sz w:val="24"/>
                <w:szCs w:val="24"/>
              </w:rPr>
              <w:t>, lớp 2, 3</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HS đánh giá</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Tốt</w:t>
            </w:r>
          </w:p>
        </w:tc>
        <w:tc>
          <w:tcPr>
            <w:tcW w:w="1581" w:type="dxa"/>
            <w:gridSpan w:val="2"/>
            <w:tcBorders>
              <w:top w:val="single" w:sz="4" w:space="0" w:color="auto"/>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Đạt</w:t>
            </w:r>
          </w:p>
        </w:tc>
        <w:tc>
          <w:tcPr>
            <w:tcW w:w="1451" w:type="dxa"/>
            <w:gridSpan w:val="2"/>
            <w:tcBorders>
              <w:top w:val="single" w:sz="4" w:space="0" w:color="auto"/>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Cần cố gắng</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SG" w:eastAsia="en-SG"/>
              </w:rPr>
              <w:t>Ghi chú</w:t>
            </w:r>
          </w:p>
        </w:tc>
      </w:tr>
      <w:tr w:rsidR="00632B53" w:rsidRPr="00751D4D" w:rsidTr="00C35667">
        <w:trPr>
          <w:trHeight w:val="797"/>
          <w:jc w:val="center"/>
        </w:trPr>
        <w:tc>
          <w:tcPr>
            <w:tcW w:w="2812" w:type="dxa"/>
            <w:gridSpan w:val="2"/>
            <w:vMerge/>
            <w:tcBorders>
              <w:top w:val="single" w:sz="4" w:space="0" w:color="auto"/>
              <w:left w:val="single" w:sz="4" w:space="0" w:color="auto"/>
              <w:bottom w:val="single" w:sz="4" w:space="0" w:color="auto"/>
              <w:right w:val="single" w:sz="4" w:space="0" w:color="000000"/>
            </w:tcBorders>
            <w:vAlign w:val="center"/>
            <w:hideMark/>
          </w:tcPr>
          <w:p w:rsidR="00632B53" w:rsidRPr="00751D4D" w:rsidRDefault="00632B53" w:rsidP="00E75E35">
            <w:pPr>
              <w:widowControl/>
              <w:jc w:val="left"/>
              <w:rPr>
                <w:rFonts w:eastAsia="Times New Roman"/>
                <w:b/>
                <w:bCs/>
                <w:color w:val="000000"/>
                <w:kern w:val="0"/>
                <w:sz w:val="24"/>
                <w:szCs w:val="24"/>
                <w:lang w:val="en-SG" w:eastAsia="en-SG"/>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632B53" w:rsidRPr="00751D4D" w:rsidRDefault="00632B53" w:rsidP="00E75E35">
            <w:pPr>
              <w:widowControl/>
              <w:jc w:val="left"/>
              <w:rPr>
                <w:rFonts w:eastAsia="Times New Roman"/>
                <w:color w:val="000000"/>
                <w:kern w:val="0"/>
                <w:sz w:val="24"/>
                <w:szCs w:val="24"/>
                <w:lang w:val="en-SG" w:eastAsia="en-SG"/>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632B53" w:rsidRPr="00751D4D" w:rsidRDefault="00632B53" w:rsidP="00E75E35">
            <w:pPr>
              <w:widowControl/>
              <w:jc w:val="left"/>
              <w:rPr>
                <w:rFonts w:eastAsia="Times New Roman"/>
                <w:color w:val="000000"/>
                <w:kern w:val="0"/>
                <w:sz w:val="24"/>
                <w:szCs w:val="24"/>
                <w:lang w:val="en-SG" w:eastAsia="en-SG"/>
              </w:rPr>
            </w:pPr>
          </w:p>
        </w:tc>
        <w:tc>
          <w:tcPr>
            <w:tcW w:w="829"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lượng</w:t>
            </w:r>
          </w:p>
        </w:tc>
        <w:tc>
          <w:tcPr>
            <w:tcW w:w="866"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Tỷ lệ</w:t>
            </w:r>
          </w:p>
        </w:tc>
        <w:tc>
          <w:tcPr>
            <w:tcW w:w="780"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lượng</w:t>
            </w:r>
          </w:p>
        </w:tc>
        <w:tc>
          <w:tcPr>
            <w:tcW w:w="801"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Tỷ lệ</w:t>
            </w:r>
          </w:p>
        </w:tc>
        <w:tc>
          <w:tcPr>
            <w:tcW w:w="780"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lượng</w:t>
            </w:r>
          </w:p>
        </w:tc>
        <w:tc>
          <w:tcPr>
            <w:tcW w:w="671"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Tỷ lệ</w:t>
            </w: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32B53" w:rsidRPr="00751D4D" w:rsidRDefault="00632B53" w:rsidP="00E75E35">
            <w:pPr>
              <w:widowControl/>
              <w:jc w:val="left"/>
              <w:rPr>
                <w:rFonts w:eastAsia="Times New Roman"/>
                <w:color w:val="000000"/>
                <w:kern w:val="0"/>
                <w:sz w:val="24"/>
                <w:szCs w:val="24"/>
                <w:lang w:val="en-SG" w:eastAsia="en-SG"/>
              </w:rPr>
            </w:pPr>
          </w:p>
        </w:tc>
      </w:tr>
      <w:tr w:rsidR="00632B53" w:rsidRPr="00751D4D" w:rsidTr="00C35667">
        <w:trPr>
          <w:trHeight w:val="460"/>
          <w:jc w:val="cent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53" w:rsidRPr="00E9469B" w:rsidRDefault="00632B53" w:rsidP="00E75E35">
            <w:pPr>
              <w:widowControl/>
              <w:jc w:val="center"/>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Năng lực chung</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32B53" w:rsidRPr="00E9469B" w:rsidRDefault="00632B53" w:rsidP="00E75E35">
            <w:pPr>
              <w:widowControl/>
              <w:rPr>
                <w:rFonts w:eastAsia="Times New Roman"/>
                <w:color w:val="000000"/>
                <w:kern w:val="0"/>
                <w:sz w:val="26"/>
                <w:szCs w:val="26"/>
                <w:lang w:val="en-SG" w:eastAsia="en-SG"/>
              </w:rPr>
            </w:pPr>
            <w:r w:rsidRPr="00E9469B">
              <w:rPr>
                <w:rFonts w:eastAsia="Times New Roman"/>
                <w:color w:val="000000"/>
                <w:kern w:val="0"/>
                <w:sz w:val="26"/>
                <w:szCs w:val="26"/>
                <w:lang w:val="en-GB" w:eastAsia="en-SG"/>
              </w:rPr>
              <w:t>Tự chủ và tự học</w:t>
            </w:r>
          </w:p>
        </w:tc>
        <w:tc>
          <w:tcPr>
            <w:tcW w:w="820"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8A2C20"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8A2C20"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F37A8A" w:rsidP="008B2354">
            <w:pPr>
              <w:widowControl/>
              <w:jc w:val="center"/>
              <w:rPr>
                <w:bCs/>
                <w:color w:val="000000"/>
                <w:kern w:val="0"/>
                <w:sz w:val="26"/>
                <w:szCs w:val="26"/>
                <w:lang w:val="en-SG" w:eastAsia="en-SG"/>
              </w:rPr>
            </w:pPr>
            <w:r w:rsidRPr="008B2354">
              <w:rPr>
                <w:bCs/>
                <w:color w:val="000000"/>
                <w:kern w:val="0"/>
                <w:sz w:val="26"/>
                <w:szCs w:val="26"/>
                <w:lang w:val="en-SG" w:eastAsia="en-SG"/>
              </w:rPr>
              <w:t>107</w:t>
            </w:r>
          </w:p>
        </w:tc>
        <w:tc>
          <w:tcPr>
            <w:tcW w:w="866"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F37A8A" w:rsidP="008B2354">
            <w:pPr>
              <w:jc w:val="center"/>
              <w:rPr>
                <w:bCs/>
                <w:color w:val="000000"/>
                <w:sz w:val="26"/>
                <w:szCs w:val="26"/>
              </w:rPr>
            </w:pPr>
            <w:r w:rsidRPr="008B2354">
              <w:rPr>
                <w:bCs/>
                <w:color w:val="000000"/>
                <w:sz w:val="26"/>
                <w:szCs w:val="26"/>
              </w:rPr>
              <w:t>77.54</w:t>
            </w:r>
          </w:p>
        </w:tc>
        <w:tc>
          <w:tcPr>
            <w:tcW w:w="780"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F37A8A" w:rsidP="008B2354">
            <w:pPr>
              <w:jc w:val="center"/>
              <w:rPr>
                <w:bCs/>
                <w:color w:val="000000"/>
                <w:sz w:val="26"/>
                <w:szCs w:val="26"/>
              </w:rPr>
            </w:pPr>
            <w:r w:rsidRPr="008B2354">
              <w:rPr>
                <w:bCs/>
                <w:color w:val="000000"/>
                <w:sz w:val="26"/>
                <w:szCs w:val="26"/>
              </w:rPr>
              <w:t>27</w:t>
            </w:r>
          </w:p>
        </w:tc>
        <w:tc>
          <w:tcPr>
            <w:tcW w:w="801"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F37A8A" w:rsidP="008B2354">
            <w:pPr>
              <w:jc w:val="center"/>
              <w:rPr>
                <w:bCs/>
                <w:color w:val="000000"/>
                <w:sz w:val="26"/>
                <w:szCs w:val="26"/>
              </w:rPr>
            </w:pPr>
            <w:r w:rsidRPr="008B2354">
              <w:rPr>
                <w:bCs/>
                <w:color w:val="000000"/>
                <w:sz w:val="26"/>
                <w:szCs w:val="26"/>
              </w:rPr>
              <w:t>19.56</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632B53" w:rsidRPr="008B2354" w:rsidRDefault="00F37A8A" w:rsidP="008B2354">
            <w:pPr>
              <w:jc w:val="center"/>
              <w:rPr>
                <w:bCs/>
                <w:color w:val="000000"/>
                <w:sz w:val="26"/>
                <w:szCs w:val="26"/>
              </w:rPr>
            </w:pPr>
            <w:r w:rsidRPr="008B2354">
              <w:rPr>
                <w:bCs/>
                <w:color w:val="000000"/>
                <w:sz w:val="26"/>
                <w:szCs w:val="26"/>
              </w:rPr>
              <w:t>4</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632B53" w:rsidRPr="008B2354" w:rsidRDefault="00F37A8A" w:rsidP="008B2354">
            <w:pPr>
              <w:jc w:val="center"/>
              <w:rPr>
                <w:bCs/>
                <w:color w:val="000000"/>
                <w:sz w:val="26"/>
                <w:szCs w:val="26"/>
              </w:rPr>
            </w:pPr>
            <w:r w:rsidRPr="008B2354">
              <w:rPr>
                <w:bCs/>
                <w:color w:val="000000"/>
                <w:sz w:val="26"/>
                <w:szCs w:val="26"/>
              </w:rPr>
              <w:t>2,90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632B53" w:rsidRPr="008B2354" w:rsidRDefault="00632B53" w:rsidP="008B2354">
            <w:pPr>
              <w:widowControl/>
              <w:jc w:val="center"/>
              <w:rPr>
                <w:rFonts w:eastAsia="Times New Roman"/>
                <w:color w:val="000000"/>
                <w:kern w:val="0"/>
                <w:sz w:val="26"/>
                <w:szCs w:val="26"/>
                <w:lang w:val="en-SG" w:eastAsia="en-SG"/>
              </w:rPr>
            </w:pPr>
          </w:p>
        </w:tc>
      </w:tr>
      <w:tr w:rsidR="008A2C20" w:rsidRPr="00751D4D" w:rsidTr="00C35667">
        <w:trPr>
          <w:trHeight w:val="743"/>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A2C20" w:rsidRPr="00E9469B" w:rsidRDefault="008A2C20" w:rsidP="008A2C20">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A2C20" w:rsidRPr="00E9469B" w:rsidRDefault="008A2C20" w:rsidP="008A2C20">
            <w:pPr>
              <w:widowControl/>
              <w:rPr>
                <w:rFonts w:eastAsia="Times New Roman"/>
                <w:color w:val="000000"/>
                <w:kern w:val="0"/>
                <w:sz w:val="26"/>
                <w:szCs w:val="26"/>
                <w:lang w:val="en-SG" w:eastAsia="en-SG"/>
              </w:rPr>
            </w:pPr>
            <w:r w:rsidRPr="00E9469B">
              <w:rPr>
                <w:rFonts w:eastAsia="Times New Roman"/>
                <w:color w:val="000000"/>
                <w:kern w:val="0"/>
                <w:sz w:val="26"/>
                <w:szCs w:val="26"/>
                <w:lang w:val="en-GB" w:eastAsia="en-SG"/>
              </w:rPr>
              <w:t>Giao tiếp và hợp tác</w:t>
            </w:r>
          </w:p>
        </w:tc>
        <w:tc>
          <w:tcPr>
            <w:tcW w:w="820"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8A2C20"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8A2C20"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widowControl/>
              <w:jc w:val="center"/>
              <w:rPr>
                <w:bCs/>
                <w:color w:val="000000"/>
                <w:kern w:val="0"/>
                <w:sz w:val="26"/>
                <w:szCs w:val="26"/>
                <w:lang w:val="en-SG" w:eastAsia="en-SG"/>
              </w:rPr>
            </w:pPr>
            <w:r w:rsidRPr="008B2354">
              <w:rPr>
                <w:bCs/>
                <w:color w:val="000000"/>
                <w:kern w:val="0"/>
                <w:sz w:val="26"/>
                <w:szCs w:val="26"/>
                <w:lang w:val="en-SG" w:eastAsia="en-SG"/>
              </w:rPr>
              <w:t>106</w:t>
            </w:r>
          </w:p>
        </w:tc>
        <w:tc>
          <w:tcPr>
            <w:tcW w:w="866"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jc w:val="center"/>
              <w:rPr>
                <w:bCs/>
                <w:color w:val="000000"/>
                <w:sz w:val="26"/>
                <w:szCs w:val="26"/>
              </w:rPr>
            </w:pPr>
            <w:r w:rsidRPr="008B2354">
              <w:rPr>
                <w:bCs/>
                <w:color w:val="000000"/>
                <w:sz w:val="26"/>
                <w:szCs w:val="26"/>
              </w:rPr>
              <w:t>76.81</w:t>
            </w:r>
          </w:p>
        </w:tc>
        <w:tc>
          <w:tcPr>
            <w:tcW w:w="780"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jc w:val="center"/>
              <w:rPr>
                <w:bCs/>
                <w:color w:val="000000"/>
                <w:sz w:val="26"/>
                <w:szCs w:val="26"/>
              </w:rPr>
            </w:pPr>
            <w:r w:rsidRPr="008B2354">
              <w:rPr>
                <w:bCs/>
                <w:color w:val="000000"/>
                <w:sz w:val="26"/>
                <w:szCs w:val="26"/>
              </w:rPr>
              <w:t>28</w:t>
            </w:r>
          </w:p>
        </w:tc>
        <w:tc>
          <w:tcPr>
            <w:tcW w:w="801"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jc w:val="center"/>
              <w:rPr>
                <w:bCs/>
                <w:color w:val="000000"/>
                <w:sz w:val="26"/>
                <w:szCs w:val="26"/>
              </w:rPr>
            </w:pPr>
            <w:r w:rsidRPr="008B2354">
              <w:rPr>
                <w:bCs/>
                <w:color w:val="000000"/>
                <w:sz w:val="26"/>
                <w:szCs w:val="26"/>
              </w:rPr>
              <w:t>20.29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bCs/>
                <w:color w:val="000000"/>
                <w:sz w:val="26"/>
                <w:szCs w:val="26"/>
              </w:rPr>
            </w:pPr>
            <w:r w:rsidRPr="008B2354">
              <w:rPr>
                <w:bCs/>
                <w:color w:val="000000"/>
                <w:sz w:val="26"/>
                <w:szCs w:val="26"/>
              </w:rPr>
              <w:t>4</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bCs/>
                <w:color w:val="000000"/>
                <w:sz w:val="26"/>
                <w:szCs w:val="26"/>
              </w:rPr>
            </w:pPr>
            <w:r w:rsidRPr="008B2354">
              <w:rPr>
                <w:bCs/>
                <w:color w:val="000000"/>
                <w:sz w:val="26"/>
                <w:szCs w:val="26"/>
              </w:rPr>
              <w:t>2.90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8A2C20" w:rsidRPr="008B2354" w:rsidRDefault="008A2C20" w:rsidP="008B2354">
            <w:pPr>
              <w:widowControl/>
              <w:jc w:val="center"/>
              <w:rPr>
                <w:rFonts w:eastAsia="Times New Roman"/>
                <w:color w:val="000000"/>
                <w:kern w:val="0"/>
                <w:sz w:val="26"/>
                <w:szCs w:val="26"/>
                <w:lang w:val="en-SG" w:eastAsia="en-SG"/>
              </w:rPr>
            </w:pPr>
          </w:p>
        </w:tc>
      </w:tr>
      <w:tr w:rsidR="008A2C20" w:rsidRPr="00751D4D" w:rsidTr="00C35667">
        <w:trPr>
          <w:trHeight w:val="839"/>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A2C20" w:rsidRPr="00E9469B" w:rsidRDefault="008A2C20" w:rsidP="008A2C20">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A2C20" w:rsidRPr="00E9469B" w:rsidRDefault="008A2C20" w:rsidP="008A2C20">
            <w:pPr>
              <w:widowControl/>
              <w:rPr>
                <w:rFonts w:eastAsia="Times New Roman"/>
                <w:color w:val="000000"/>
                <w:kern w:val="0"/>
                <w:sz w:val="26"/>
                <w:szCs w:val="26"/>
                <w:lang w:val="en-SG" w:eastAsia="en-SG"/>
              </w:rPr>
            </w:pPr>
            <w:r w:rsidRPr="00E9469B">
              <w:rPr>
                <w:rFonts w:eastAsia="Times New Roman"/>
                <w:color w:val="000000"/>
                <w:kern w:val="0"/>
                <w:sz w:val="26"/>
                <w:szCs w:val="26"/>
                <w:lang w:val="en-GB" w:eastAsia="en-SG"/>
              </w:rPr>
              <w:t>Giải quyết vấn đề và sáng tạo</w:t>
            </w:r>
          </w:p>
        </w:tc>
        <w:tc>
          <w:tcPr>
            <w:tcW w:w="820"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8A2C20"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8A2C20"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widowControl/>
              <w:jc w:val="center"/>
              <w:rPr>
                <w:bCs/>
                <w:color w:val="000000"/>
                <w:kern w:val="0"/>
                <w:sz w:val="26"/>
                <w:szCs w:val="26"/>
                <w:lang w:val="en-SG" w:eastAsia="en-SG"/>
              </w:rPr>
            </w:pPr>
            <w:r w:rsidRPr="008B2354">
              <w:rPr>
                <w:bCs/>
                <w:color w:val="000000"/>
                <w:kern w:val="0"/>
                <w:sz w:val="26"/>
                <w:szCs w:val="26"/>
                <w:lang w:val="en-SG" w:eastAsia="en-SG"/>
              </w:rPr>
              <w:t>101</w:t>
            </w:r>
          </w:p>
        </w:tc>
        <w:tc>
          <w:tcPr>
            <w:tcW w:w="866"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jc w:val="center"/>
              <w:rPr>
                <w:bCs/>
                <w:color w:val="000000"/>
                <w:sz w:val="26"/>
                <w:szCs w:val="26"/>
              </w:rPr>
            </w:pPr>
            <w:r w:rsidRPr="008B2354">
              <w:rPr>
                <w:bCs/>
                <w:color w:val="000000"/>
                <w:sz w:val="26"/>
                <w:szCs w:val="26"/>
              </w:rPr>
              <w:t>73.19</w:t>
            </w:r>
          </w:p>
        </w:tc>
        <w:tc>
          <w:tcPr>
            <w:tcW w:w="780"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jc w:val="center"/>
              <w:rPr>
                <w:bCs/>
                <w:color w:val="000000"/>
                <w:sz w:val="26"/>
                <w:szCs w:val="26"/>
              </w:rPr>
            </w:pPr>
            <w:r w:rsidRPr="008B2354">
              <w:rPr>
                <w:bCs/>
                <w:color w:val="000000"/>
                <w:sz w:val="26"/>
                <w:szCs w:val="26"/>
              </w:rPr>
              <w:t>32</w:t>
            </w:r>
          </w:p>
        </w:tc>
        <w:tc>
          <w:tcPr>
            <w:tcW w:w="801" w:type="dxa"/>
            <w:tcBorders>
              <w:top w:val="single" w:sz="4" w:space="0" w:color="auto"/>
              <w:left w:val="nil"/>
              <w:bottom w:val="single" w:sz="4" w:space="0" w:color="auto"/>
              <w:right w:val="single" w:sz="4" w:space="0" w:color="auto"/>
            </w:tcBorders>
            <w:shd w:val="clear" w:color="auto" w:fill="auto"/>
            <w:vAlign w:val="center"/>
          </w:tcPr>
          <w:p w:rsidR="008A2C20" w:rsidRPr="008B2354" w:rsidRDefault="00F37A8A" w:rsidP="008B2354">
            <w:pPr>
              <w:jc w:val="center"/>
              <w:rPr>
                <w:bCs/>
                <w:color w:val="000000"/>
                <w:sz w:val="26"/>
                <w:szCs w:val="26"/>
              </w:rPr>
            </w:pPr>
            <w:r w:rsidRPr="008B2354">
              <w:rPr>
                <w:bCs/>
                <w:color w:val="000000"/>
                <w:sz w:val="26"/>
                <w:szCs w:val="26"/>
              </w:rPr>
              <w:t>23.19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bCs/>
                <w:color w:val="000000"/>
                <w:sz w:val="26"/>
                <w:szCs w:val="26"/>
              </w:rPr>
            </w:pPr>
            <w:r w:rsidRPr="008B2354">
              <w:rPr>
                <w:bCs/>
                <w:color w:val="000000"/>
                <w:sz w:val="26"/>
                <w:szCs w:val="26"/>
              </w:rPr>
              <w:t>5</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bCs/>
                <w:color w:val="000000"/>
                <w:sz w:val="26"/>
                <w:szCs w:val="26"/>
              </w:rPr>
            </w:pPr>
            <w:r w:rsidRPr="008B2354">
              <w:rPr>
                <w:bCs/>
                <w:color w:val="000000"/>
                <w:sz w:val="26"/>
                <w:szCs w:val="26"/>
              </w:rPr>
              <w:t>3.62</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8A2C20" w:rsidRPr="008B2354" w:rsidRDefault="008A2C20" w:rsidP="008B2354">
            <w:pPr>
              <w:widowControl/>
              <w:jc w:val="center"/>
              <w:rPr>
                <w:rFonts w:eastAsia="Times New Roman"/>
                <w:color w:val="000000"/>
                <w:kern w:val="0"/>
                <w:sz w:val="26"/>
                <w:szCs w:val="26"/>
                <w:lang w:val="en-SG" w:eastAsia="en-SG"/>
              </w:rPr>
            </w:pPr>
          </w:p>
        </w:tc>
      </w:tr>
      <w:tr w:rsidR="008A2C20" w:rsidRPr="00751D4D" w:rsidTr="00C35667">
        <w:trPr>
          <w:trHeight w:val="460"/>
          <w:jc w:val="cent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C20" w:rsidRPr="00E9469B" w:rsidRDefault="008A2C20" w:rsidP="008A2C20">
            <w:pPr>
              <w:widowControl/>
              <w:jc w:val="center"/>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Năng lực đặc thù</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A2C20" w:rsidRPr="00E9469B" w:rsidRDefault="008A2C20" w:rsidP="008A2C20">
            <w:pPr>
              <w:widowControl/>
              <w:spacing w:before="60" w:after="60"/>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Ngôn ngữ</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8A2C20"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8A2C20"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widowControl/>
              <w:jc w:val="center"/>
              <w:rPr>
                <w:color w:val="000000"/>
                <w:kern w:val="0"/>
                <w:sz w:val="26"/>
                <w:szCs w:val="26"/>
                <w:lang w:val="en-SG" w:eastAsia="en-SG"/>
              </w:rPr>
            </w:pPr>
            <w:r w:rsidRPr="008B2354">
              <w:rPr>
                <w:color w:val="000000"/>
                <w:kern w:val="0"/>
                <w:sz w:val="26"/>
                <w:szCs w:val="26"/>
                <w:lang w:val="en-SG" w:eastAsia="en-SG"/>
              </w:rPr>
              <w:t>115</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83.33</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23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16.67</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8A2C20" w:rsidRPr="008B2354" w:rsidRDefault="008A2C20" w:rsidP="008B2354">
            <w:pPr>
              <w:widowControl/>
              <w:jc w:val="center"/>
              <w:rPr>
                <w:rFonts w:eastAsia="Times New Roman"/>
                <w:color w:val="000000"/>
                <w:kern w:val="0"/>
                <w:sz w:val="26"/>
                <w:szCs w:val="26"/>
                <w:lang w:val="en-SG" w:eastAsia="en-SG"/>
              </w:rPr>
            </w:pPr>
          </w:p>
        </w:tc>
      </w:tr>
      <w:tr w:rsidR="008A2C20" w:rsidRPr="00751D4D" w:rsidTr="00C35667">
        <w:trPr>
          <w:trHeight w:val="46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A2C20" w:rsidRPr="00E9469B" w:rsidRDefault="008A2C20" w:rsidP="008A2C20">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A2C20" w:rsidRPr="00E9469B" w:rsidRDefault="008A2C20" w:rsidP="008A2C20">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Tính toán</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8A2C20"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8A2C20"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109</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78.99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28</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20.99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0.72</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8A2C20" w:rsidRPr="008B2354" w:rsidRDefault="008A2C20" w:rsidP="008B2354">
            <w:pPr>
              <w:widowControl/>
              <w:jc w:val="center"/>
              <w:rPr>
                <w:rFonts w:eastAsia="Times New Roman"/>
                <w:color w:val="000000"/>
                <w:kern w:val="0"/>
                <w:sz w:val="26"/>
                <w:szCs w:val="26"/>
                <w:lang w:val="en-SG" w:eastAsia="en-SG"/>
              </w:rPr>
            </w:pPr>
          </w:p>
        </w:tc>
      </w:tr>
      <w:tr w:rsidR="008A2C20" w:rsidRPr="00751D4D" w:rsidTr="00C35667">
        <w:trPr>
          <w:trHeight w:val="46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A2C20" w:rsidRPr="00E9469B" w:rsidRDefault="008A2C20" w:rsidP="008A2C20">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8A2C20" w:rsidRPr="00E9469B" w:rsidRDefault="008A2C20" w:rsidP="008A2C20">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Khoa học</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8A2C20"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8A2C20"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107</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77.54</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31</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22.46</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8A2C20" w:rsidRPr="008B2354" w:rsidRDefault="00F37A8A" w:rsidP="008B2354">
            <w:pPr>
              <w:jc w:val="center"/>
              <w:rPr>
                <w:color w:val="000000"/>
                <w:sz w:val="26"/>
                <w:szCs w:val="26"/>
              </w:rPr>
            </w:pPr>
            <w:r w:rsidRPr="008B2354">
              <w:rPr>
                <w:color w:val="000000"/>
                <w:sz w:val="26"/>
                <w:szCs w:val="26"/>
              </w:rPr>
              <w:t>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8A2C20" w:rsidRPr="008B2354" w:rsidRDefault="008A2C20" w:rsidP="008B2354">
            <w:pPr>
              <w:widowControl/>
              <w:jc w:val="center"/>
              <w:rPr>
                <w:rFonts w:eastAsia="Times New Roman"/>
                <w:color w:val="000000"/>
                <w:kern w:val="0"/>
                <w:sz w:val="26"/>
                <w:szCs w:val="26"/>
                <w:lang w:val="en-SG" w:eastAsia="en-SG"/>
              </w:rPr>
            </w:pPr>
          </w:p>
        </w:tc>
      </w:tr>
      <w:tr w:rsidR="00F37A8A" w:rsidRPr="00751D4D" w:rsidTr="00C35667">
        <w:trPr>
          <w:trHeight w:val="46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F37A8A" w:rsidRPr="00E9469B" w:rsidRDefault="00F37A8A" w:rsidP="00F37A8A">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F37A8A" w:rsidRPr="00E9469B" w:rsidRDefault="00F37A8A" w:rsidP="00F37A8A">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Thẩm mĩ</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widowControl/>
              <w:jc w:val="center"/>
              <w:rPr>
                <w:color w:val="000000"/>
                <w:kern w:val="0"/>
                <w:sz w:val="26"/>
                <w:szCs w:val="26"/>
                <w:lang w:val="en-SG" w:eastAsia="en-SG"/>
              </w:rPr>
            </w:pPr>
            <w:r w:rsidRPr="008B2354">
              <w:rPr>
                <w:color w:val="000000"/>
                <w:kern w:val="0"/>
                <w:sz w:val="26"/>
                <w:szCs w:val="26"/>
                <w:lang w:val="en-SG" w:eastAsia="en-SG"/>
              </w:rPr>
              <w:t>115</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jc w:val="center"/>
              <w:rPr>
                <w:color w:val="000000"/>
                <w:sz w:val="26"/>
                <w:szCs w:val="26"/>
              </w:rPr>
            </w:pPr>
            <w:r w:rsidRPr="008B2354">
              <w:rPr>
                <w:color w:val="000000"/>
                <w:sz w:val="26"/>
                <w:szCs w:val="26"/>
              </w:rPr>
              <w:t>83.33</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jc w:val="center"/>
              <w:rPr>
                <w:color w:val="000000"/>
                <w:sz w:val="26"/>
                <w:szCs w:val="26"/>
              </w:rPr>
            </w:pPr>
            <w:r w:rsidRPr="008B2354">
              <w:rPr>
                <w:color w:val="000000"/>
                <w:sz w:val="26"/>
                <w:szCs w:val="26"/>
              </w:rPr>
              <w:t>23</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jc w:val="center"/>
              <w:rPr>
                <w:color w:val="000000"/>
                <w:sz w:val="26"/>
                <w:szCs w:val="26"/>
              </w:rPr>
            </w:pPr>
            <w:r w:rsidRPr="008B2354">
              <w:rPr>
                <w:color w:val="000000"/>
                <w:sz w:val="26"/>
                <w:szCs w:val="26"/>
              </w:rPr>
              <w:t>16.67</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jc w:val="center"/>
              <w:rPr>
                <w:color w:val="000000"/>
                <w:sz w:val="26"/>
                <w:szCs w:val="26"/>
              </w:rPr>
            </w:pPr>
            <w:r w:rsidRPr="008B2354">
              <w:rPr>
                <w:color w:val="000000"/>
                <w:sz w:val="26"/>
                <w:szCs w:val="26"/>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F37A8A" w:rsidRPr="008B2354" w:rsidRDefault="00F37A8A" w:rsidP="008B2354">
            <w:pPr>
              <w:jc w:val="center"/>
              <w:rPr>
                <w:color w:val="000000"/>
                <w:sz w:val="26"/>
                <w:szCs w:val="26"/>
              </w:rPr>
            </w:pPr>
            <w:r w:rsidRPr="008B2354">
              <w:rPr>
                <w:color w:val="000000"/>
                <w:sz w:val="26"/>
                <w:szCs w:val="26"/>
              </w:rPr>
              <w:t>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F37A8A" w:rsidRPr="008B2354" w:rsidRDefault="00F37A8A" w:rsidP="008B2354">
            <w:pPr>
              <w:widowControl/>
              <w:jc w:val="center"/>
              <w:rPr>
                <w:rFonts w:eastAsia="Times New Roman"/>
                <w:color w:val="000000"/>
                <w:kern w:val="0"/>
                <w:sz w:val="26"/>
                <w:szCs w:val="26"/>
                <w:lang w:val="en-SG" w:eastAsia="en-SG"/>
              </w:rPr>
            </w:pPr>
          </w:p>
        </w:tc>
      </w:tr>
      <w:tr w:rsidR="00760E99" w:rsidRPr="00751D4D" w:rsidTr="00C35667">
        <w:trPr>
          <w:trHeight w:val="46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760E99" w:rsidRPr="00E9469B" w:rsidRDefault="00760E99" w:rsidP="00760E99">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760E99" w:rsidRPr="00E9469B" w:rsidRDefault="00760E99" w:rsidP="00760E99">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Thể chất</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widowControl/>
              <w:jc w:val="center"/>
              <w:rPr>
                <w:bCs/>
                <w:color w:val="000000"/>
                <w:sz w:val="26"/>
                <w:szCs w:val="26"/>
              </w:rPr>
            </w:pPr>
            <w:r w:rsidRPr="008B2354">
              <w:rPr>
                <w:bCs/>
                <w:color w:val="000000"/>
                <w:sz w:val="26"/>
                <w:szCs w:val="26"/>
              </w:rPr>
              <w:t>142</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122</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88.41</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16</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11.59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0</w:t>
            </w:r>
          </w:p>
        </w:tc>
        <w:tc>
          <w:tcPr>
            <w:tcW w:w="683" w:type="dxa"/>
            <w:tcBorders>
              <w:top w:val="single" w:sz="4" w:space="0" w:color="auto"/>
              <w:left w:val="nil"/>
              <w:bottom w:val="single" w:sz="4" w:space="0" w:color="auto"/>
              <w:right w:val="single" w:sz="4" w:space="0" w:color="auto"/>
            </w:tcBorders>
            <w:shd w:val="clear" w:color="auto" w:fill="auto"/>
            <w:noWrap/>
            <w:vAlign w:val="bottom"/>
          </w:tcPr>
          <w:p w:rsidR="00760E99" w:rsidRPr="008B2354" w:rsidRDefault="00760E99" w:rsidP="008B2354">
            <w:pPr>
              <w:widowControl/>
              <w:jc w:val="center"/>
              <w:rPr>
                <w:rFonts w:eastAsia="Times New Roman"/>
                <w:color w:val="000000"/>
                <w:kern w:val="0"/>
                <w:sz w:val="26"/>
                <w:szCs w:val="26"/>
                <w:lang w:val="en-SG" w:eastAsia="en-SG"/>
              </w:rPr>
            </w:pPr>
          </w:p>
        </w:tc>
      </w:tr>
      <w:tr w:rsidR="00760E99" w:rsidRPr="00751D4D" w:rsidTr="00C35667">
        <w:trPr>
          <w:trHeight w:val="460"/>
          <w:jc w:val="center"/>
        </w:trPr>
        <w:tc>
          <w:tcPr>
            <w:tcW w:w="852" w:type="dxa"/>
            <w:vMerge/>
            <w:tcBorders>
              <w:top w:val="single" w:sz="4" w:space="0" w:color="auto"/>
              <w:left w:val="single" w:sz="4" w:space="0" w:color="auto"/>
              <w:bottom w:val="single" w:sz="4" w:space="0" w:color="auto"/>
              <w:right w:val="single" w:sz="4" w:space="0" w:color="auto"/>
            </w:tcBorders>
            <w:vAlign w:val="center"/>
          </w:tcPr>
          <w:p w:rsidR="00760E99" w:rsidRPr="00E9469B" w:rsidRDefault="00760E99" w:rsidP="00760E99">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760E99" w:rsidRPr="00E9469B" w:rsidRDefault="00760E99" w:rsidP="00760E99">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Công nghệ</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widowControl/>
              <w:jc w:val="center"/>
              <w:rPr>
                <w:bCs/>
                <w:color w:val="000000"/>
                <w:sz w:val="26"/>
                <w:szCs w:val="26"/>
              </w:rPr>
            </w:pPr>
            <w:r w:rsidRPr="008B2354">
              <w:rPr>
                <w:bCs/>
                <w:color w:val="000000"/>
                <w:sz w:val="26"/>
                <w:szCs w:val="26"/>
              </w:rPr>
              <w:t>54</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52</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widowControl/>
              <w:jc w:val="center"/>
              <w:rPr>
                <w:color w:val="000000"/>
                <w:kern w:val="0"/>
                <w:sz w:val="26"/>
                <w:szCs w:val="26"/>
                <w:lang w:val="en-SG" w:eastAsia="en-SG"/>
              </w:rPr>
            </w:pPr>
            <w:r w:rsidRPr="008B2354">
              <w:rPr>
                <w:color w:val="000000"/>
                <w:kern w:val="0"/>
                <w:sz w:val="26"/>
                <w:szCs w:val="26"/>
                <w:lang w:val="en-SG" w:eastAsia="en-SG"/>
              </w:rPr>
              <w:t>43</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82.69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9</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17.31</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0</w:t>
            </w:r>
          </w:p>
        </w:tc>
        <w:tc>
          <w:tcPr>
            <w:tcW w:w="683" w:type="dxa"/>
            <w:tcBorders>
              <w:top w:val="single" w:sz="4" w:space="0" w:color="auto"/>
              <w:left w:val="nil"/>
              <w:bottom w:val="single" w:sz="4" w:space="0" w:color="auto"/>
              <w:right w:val="single" w:sz="4" w:space="0" w:color="auto"/>
            </w:tcBorders>
            <w:shd w:val="clear" w:color="auto" w:fill="auto"/>
            <w:noWrap/>
            <w:vAlign w:val="bottom"/>
          </w:tcPr>
          <w:p w:rsidR="00760E99" w:rsidRPr="008B2354" w:rsidRDefault="00760E99" w:rsidP="008B2354">
            <w:pPr>
              <w:widowControl/>
              <w:jc w:val="center"/>
              <w:rPr>
                <w:rFonts w:eastAsia="Times New Roman"/>
                <w:color w:val="000000"/>
                <w:kern w:val="0"/>
                <w:sz w:val="26"/>
                <w:szCs w:val="26"/>
                <w:lang w:val="en-SG" w:eastAsia="en-SG"/>
              </w:rPr>
            </w:pPr>
          </w:p>
        </w:tc>
      </w:tr>
      <w:tr w:rsidR="00760E99" w:rsidRPr="00751D4D" w:rsidTr="00C35667">
        <w:trPr>
          <w:trHeight w:val="460"/>
          <w:jc w:val="cent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60E99" w:rsidRPr="00E9469B" w:rsidRDefault="00760E99" w:rsidP="00760E99">
            <w:pPr>
              <w:widowControl/>
              <w:jc w:val="left"/>
              <w:rPr>
                <w:rFonts w:eastAsia="Times New Roman"/>
                <w:color w:val="000000"/>
                <w:kern w:val="0"/>
                <w:sz w:val="26"/>
                <w:szCs w:val="26"/>
                <w:lang w:val="en-SG" w:eastAsia="en-SG"/>
              </w:rPr>
            </w:pP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760E99" w:rsidRPr="00E9469B" w:rsidRDefault="00760E99" w:rsidP="00760E99">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Tin học</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widowControl/>
              <w:jc w:val="center"/>
              <w:rPr>
                <w:bCs/>
                <w:color w:val="000000"/>
                <w:sz w:val="26"/>
                <w:szCs w:val="26"/>
              </w:rPr>
            </w:pPr>
            <w:r w:rsidRPr="008B2354">
              <w:rPr>
                <w:bCs/>
                <w:color w:val="000000"/>
                <w:sz w:val="26"/>
                <w:szCs w:val="26"/>
              </w:rPr>
              <w:t>54</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52</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42</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80.77</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10</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19.23</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760E99" w:rsidRPr="008B2354" w:rsidRDefault="00760E99" w:rsidP="008B2354">
            <w:pPr>
              <w:jc w:val="center"/>
              <w:rPr>
                <w:color w:val="000000"/>
                <w:sz w:val="26"/>
                <w:szCs w:val="26"/>
              </w:rPr>
            </w:pPr>
            <w:r w:rsidRPr="008B2354">
              <w:rPr>
                <w:color w:val="000000"/>
                <w:sz w:val="26"/>
                <w:szCs w:val="26"/>
              </w:rPr>
              <w:t>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760E99" w:rsidRPr="008B2354" w:rsidRDefault="00760E99" w:rsidP="008B2354">
            <w:pPr>
              <w:widowControl/>
              <w:jc w:val="center"/>
              <w:rPr>
                <w:rFonts w:eastAsia="Times New Roman"/>
                <w:color w:val="000000"/>
                <w:kern w:val="0"/>
                <w:sz w:val="26"/>
                <w:szCs w:val="26"/>
                <w:lang w:val="en-SG" w:eastAsia="en-SG"/>
              </w:rPr>
            </w:pPr>
          </w:p>
        </w:tc>
      </w:tr>
    </w:tbl>
    <w:p w:rsidR="00632B53" w:rsidRPr="009C2639" w:rsidRDefault="00632B53" w:rsidP="00632B53">
      <w:pPr>
        <w:spacing w:before="120" w:after="120" w:line="312" w:lineRule="auto"/>
        <w:ind w:firstLine="709"/>
        <w:rPr>
          <w:b/>
          <w:color w:val="000000"/>
          <w:sz w:val="28"/>
          <w:szCs w:val="28"/>
          <w:lang w:val="sv-SE"/>
        </w:rPr>
      </w:pPr>
      <w:r w:rsidRPr="009C2639">
        <w:rPr>
          <w:b/>
          <w:color w:val="000000"/>
          <w:szCs w:val="28"/>
          <w:lang w:val="sv-SE"/>
        </w:rPr>
        <w:t xml:space="preserve">- </w:t>
      </w:r>
      <w:r w:rsidRPr="009C2639">
        <w:rPr>
          <w:b/>
          <w:color w:val="000000"/>
          <w:sz w:val="28"/>
          <w:szCs w:val="28"/>
          <w:lang w:val="sv-SE"/>
        </w:rPr>
        <w:t>Phẩm chất:</w:t>
      </w:r>
    </w:p>
    <w:tbl>
      <w:tblPr>
        <w:tblW w:w="9376" w:type="dxa"/>
        <w:jc w:val="center"/>
        <w:tblLook w:val="04A0" w:firstRow="1" w:lastRow="0" w:firstColumn="1" w:lastColumn="0" w:noHBand="0" w:noVBand="1"/>
      </w:tblPr>
      <w:tblGrid>
        <w:gridCol w:w="1560"/>
        <w:gridCol w:w="820"/>
        <w:gridCol w:w="881"/>
        <w:gridCol w:w="806"/>
        <w:gridCol w:w="801"/>
        <w:gridCol w:w="839"/>
        <w:gridCol w:w="801"/>
        <w:gridCol w:w="839"/>
        <w:gridCol w:w="720"/>
        <w:gridCol w:w="1309"/>
      </w:tblGrid>
      <w:tr w:rsidR="00632B53" w:rsidRPr="00751D4D" w:rsidTr="00E9469B">
        <w:trPr>
          <w:trHeight w:val="46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Phẩm chất</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Tổng số HS lớp 1</w:t>
            </w:r>
            <w:r>
              <w:rPr>
                <w:color w:val="000000"/>
                <w:sz w:val="24"/>
                <w:szCs w:val="24"/>
              </w:rPr>
              <w:t>, lớp 2, 3</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HS đánh giá</w:t>
            </w:r>
          </w:p>
        </w:tc>
        <w:tc>
          <w:tcPr>
            <w:tcW w:w="1607" w:type="dxa"/>
            <w:gridSpan w:val="2"/>
            <w:tcBorders>
              <w:top w:val="single" w:sz="4" w:space="0" w:color="auto"/>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 xml:space="preserve">Tốt </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Đạt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Cần cố gắng</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SG" w:eastAsia="en-SG"/>
              </w:rPr>
              <w:t>Ghi chú</w:t>
            </w:r>
          </w:p>
        </w:tc>
      </w:tr>
      <w:tr w:rsidR="00632B53" w:rsidRPr="00751D4D" w:rsidTr="00E9469B">
        <w:trPr>
          <w:trHeight w:val="73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32B53" w:rsidRPr="00751D4D" w:rsidRDefault="00632B53" w:rsidP="00E75E35">
            <w:pPr>
              <w:widowControl/>
              <w:jc w:val="left"/>
              <w:rPr>
                <w:rFonts w:eastAsia="Times New Roman"/>
                <w:color w:val="000000"/>
                <w:kern w:val="0"/>
                <w:sz w:val="24"/>
                <w:szCs w:val="24"/>
                <w:lang w:val="en-SG" w:eastAsia="en-SG"/>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632B53" w:rsidRPr="00751D4D" w:rsidRDefault="00632B53" w:rsidP="00E75E35">
            <w:pPr>
              <w:widowControl/>
              <w:jc w:val="left"/>
              <w:rPr>
                <w:rFonts w:eastAsia="Times New Roman"/>
                <w:color w:val="000000"/>
                <w:kern w:val="0"/>
                <w:sz w:val="24"/>
                <w:szCs w:val="24"/>
                <w:lang w:val="en-SG" w:eastAsia="en-SG"/>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632B53" w:rsidRPr="00751D4D" w:rsidRDefault="00632B53" w:rsidP="00E75E35">
            <w:pPr>
              <w:widowControl/>
              <w:jc w:val="left"/>
              <w:rPr>
                <w:rFonts w:eastAsia="Times New Roman"/>
                <w:color w:val="000000"/>
                <w:kern w:val="0"/>
                <w:sz w:val="24"/>
                <w:szCs w:val="24"/>
                <w:lang w:val="en-SG" w:eastAsia="en-SG"/>
              </w:rPr>
            </w:pPr>
          </w:p>
        </w:tc>
        <w:tc>
          <w:tcPr>
            <w:tcW w:w="806"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lượng</w:t>
            </w:r>
          </w:p>
        </w:tc>
        <w:tc>
          <w:tcPr>
            <w:tcW w:w="801"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Tỷ lệ</w:t>
            </w:r>
          </w:p>
        </w:tc>
        <w:tc>
          <w:tcPr>
            <w:tcW w:w="839"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lượng</w:t>
            </w:r>
          </w:p>
        </w:tc>
        <w:tc>
          <w:tcPr>
            <w:tcW w:w="801"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Tỷ lệ</w:t>
            </w:r>
          </w:p>
        </w:tc>
        <w:tc>
          <w:tcPr>
            <w:tcW w:w="839"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lượng</w:t>
            </w:r>
          </w:p>
        </w:tc>
        <w:tc>
          <w:tcPr>
            <w:tcW w:w="720" w:type="dxa"/>
            <w:tcBorders>
              <w:top w:val="nil"/>
              <w:left w:val="nil"/>
              <w:bottom w:val="single" w:sz="4" w:space="0" w:color="auto"/>
              <w:right w:val="single" w:sz="4" w:space="0" w:color="auto"/>
            </w:tcBorders>
            <w:shd w:val="clear" w:color="auto" w:fill="auto"/>
            <w:vAlign w:val="center"/>
            <w:hideMark/>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Tỷ lệ</w:t>
            </w: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632B53" w:rsidRPr="00751D4D" w:rsidRDefault="00632B53" w:rsidP="00E75E35">
            <w:pPr>
              <w:widowControl/>
              <w:jc w:val="left"/>
              <w:rPr>
                <w:rFonts w:eastAsia="Times New Roman"/>
                <w:color w:val="000000"/>
                <w:kern w:val="0"/>
                <w:sz w:val="24"/>
                <w:szCs w:val="24"/>
                <w:lang w:val="en-SG" w:eastAsia="en-SG"/>
              </w:rPr>
            </w:pPr>
          </w:p>
        </w:tc>
      </w:tr>
      <w:tr w:rsidR="00632B53" w:rsidRPr="00751D4D" w:rsidTr="00E9469B">
        <w:trPr>
          <w:trHeight w:val="46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32B53" w:rsidRPr="00E9469B" w:rsidRDefault="00632B53" w:rsidP="00E75E35">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Yêu nước</w:t>
            </w:r>
          </w:p>
        </w:tc>
        <w:tc>
          <w:tcPr>
            <w:tcW w:w="820"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0F5B48" w:rsidP="00E9469B">
            <w:pPr>
              <w:widowControl/>
              <w:jc w:val="center"/>
              <w:rPr>
                <w:bCs/>
                <w:color w:val="000000"/>
                <w:sz w:val="26"/>
                <w:szCs w:val="26"/>
              </w:rPr>
            </w:pPr>
            <w:r w:rsidRPr="008B2354">
              <w:rPr>
                <w:bCs/>
                <w:color w:val="000000"/>
                <w:sz w:val="26"/>
                <w:szCs w:val="26"/>
              </w:rPr>
              <w:t>142</w:t>
            </w:r>
          </w:p>
        </w:tc>
        <w:tc>
          <w:tcPr>
            <w:tcW w:w="881" w:type="dxa"/>
            <w:tcBorders>
              <w:top w:val="single" w:sz="4" w:space="0" w:color="auto"/>
              <w:left w:val="nil"/>
              <w:bottom w:val="single" w:sz="4" w:space="0" w:color="auto"/>
              <w:right w:val="single" w:sz="4" w:space="0" w:color="auto"/>
            </w:tcBorders>
            <w:shd w:val="clear" w:color="auto" w:fill="auto"/>
            <w:vAlign w:val="center"/>
          </w:tcPr>
          <w:p w:rsidR="00632B53" w:rsidRPr="008B2354" w:rsidRDefault="000F5B48" w:rsidP="00E9469B">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06" w:type="dxa"/>
            <w:tcBorders>
              <w:top w:val="single" w:sz="4" w:space="0" w:color="auto"/>
              <w:left w:val="nil"/>
              <w:bottom w:val="single" w:sz="4" w:space="0" w:color="auto"/>
              <w:right w:val="single" w:sz="4" w:space="0" w:color="auto"/>
            </w:tcBorders>
            <w:shd w:val="clear" w:color="auto" w:fill="auto"/>
            <w:vAlign w:val="bottom"/>
          </w:tcPr>
          <w:p w:rsidR="00632B53" w:rsidRPr="008B2354" w:rsidRDefault="000F5B48" w:rsidP="00E9469B">
            <w:pPr>
              <w:widowControl/>
              <w:jc w:val="center"/>
              <w:rPr>
                <w:color w:val="000000"/>
                <w:kern w:val="0"/>
                <w:sz w:val="26"/>
                <w:szCs w:val="26"/>
                <w:lang w:val="en-SG" w:eastAsia="en-SG"/>
              </w:rPr>
            </w:pPr>
            <w:r w:rsidRPr="008B2354">
              <w:rPr>
                <w:color w:val="000000"/>
                <w:kern w:val="0"/>
                <w:sz w:val="26"/>
                <w:szCs w:val="26"/>
                <w:lang w:val="en-SG" w:eastAsia="en-SG"/>
              </w:rPr>
              <w:t>129</w:t>
            </w:r>
          </w:p>
        </w:tc>
        <w:tc>
          <w:tcPr>
            <w:tcW w:w="801" w:type="dxa"/>
            <w:tcBorders>
              <w:top w:val="single" w:sz="4" w:space="0" w:color="auto"/>
              <w:left w:val="nil"/>
              <w:bottom w:val="single" w:sz="4" w:space="0" w:color="auto"/>
              <w:right w:val="single" w:sz="4" w:space="0" w:color="auto"/>
            </w:tcBorders>
            <w:shd w:val="clear" w:color="auto" w:fill="auto"/>
            <w:vAlign w:val="bottom"/>
          </w:tcPr>
          <w:p w:rsidR="00632B53" w:rsidRPr="008B2354" w:rsidRDefault="000F5B48" w:rsidP="00E9469B">
            <w:pPr>
              <w:jc w:val="center"/>
              <w:rPr>
                <w:color w:val="000000"/>
                <w:sz w:val="26"/>
                <w:szCs w:val="26"/>
              </w:rPr>
            </w:pPr>
            <w:r w:rsidRPr="008B2354">
              <w:rPr>
                <w:color w:val="000000"/>
                <w:sz w:val="26"/>
                <w:szCs w:val="26"/>
              </w:rPr>
              <w:t>93.48</w:t>
            </w:r>
          </w:p>
        </w:tc>
        <w:tc>
          <w:tcPr>
            <w:tcW w:w="839" w:type="dxa"/>
            <w:tcBorders>
              <w:top w:val="single" w:sz="4" w:space="0" w:color="auto"/>
              <w:left w:val="nil"/>
              <w:bottom w:val="single" w:sz="4" w:space="0" w:color="auto"/>
              <w:right w:val="single" w:sz="4" w:space="0" w:color="auto"/>
            </w:tcBorders>
            <w:shd w:val="clear" w:color="auto" w:fill="auto"/>
            <w:vAlign w:val="bottom"/>
          </w:tcPr>
          <w:p w:rsidR="00632B53" w:rsidRPr="008B2354" w:rsidRDefault="000F5B48" w:rsidP="00E9469B">
            <w:pPr>
              <w:jc w:val="center"/>
              <w:rPr>
                <w:color w:val="000000"/>
                <w:sz w:val="26"/>
                <w:szCs w:val="26"/>
              </w:rPr>
            </w:pPr>
            <w:r w:rsidRPr="008B2354">
              <w:rPr>
                <w:color w:val="000000"/>
                <w:sz w:val="26"/>
                <w:szCs w:val="26"/>
              </w:rPr>
              <w:t>9</w:t>
            </w:r>
          </w:p>
        </w:tc>
        <w:tc>
          <w:tcPr>
            <w:tcW w:w="801" w:type="dxa"/>
            <w:tcBorders>
              <w:top w:val="single" w:sz="4" w:space="0" w:color="auto"/>
              <w:left w:val="nil"/>
              <w:bottom w:val="single" w:sz="4" w:space="0" w:color="auto"/>
              <w:right w:val="single" w:sz="4" w:space="0" w:color="auto"/>
            </w:tcBorders>
            <w:shd w:val="clear" w:color="auto" w:fill="auto"/>
            <w:vAlign w:val="bottom"/>
          </w:tcPr>
          <w:p w:rsidR="00632B53" w:rsidRPr="008B2354" w:rsidRDefault="000F5B48" w:rsidP="00E9469B">
            <w:pPr>
              <w:jc w:val="center"/>
              <w:rPr>
                <w:color w:val="000000"/>
                <w:sz w:val="26"/>
                <w:szCs w:val="26"/>
              </w:rPr>
            </w:pPr>
            <w:r w:rsidRPr="008B2354">
              <w:rPr>
                <w:color w:val="000000"/>
                <w:sz w:val="26"/>
                <w:szCs w:val="26"/>
              </w:rPr>
              <w:t>6.52</w:t>
            </w:r>
          </w:p>
        </w:tc>
        <w:tc>
          <w:tcPr>
            <w:tcW w:w="839" w:type="dxa"/>
            <w:tcBorders>
              <w:top w:val="single" w:sz="4" w:space="0" w:color="auto"/>
              <w:left w:val="nil"/>
              <w:bottom w:val="single" w:sz="4" w:space="0" w:color="auto"/>
              <w:right w:val="single" w:sz="4" w:space="0" w:color="auto"/>
            </w:tcBorders>
            <w:shd w:val="clear" w:color="auto" w:fill="auto"/>
            <w:vAlign w:val="bottom"/>
          </w:tcPr>
          <w:p w:rsidR="00632B53" w:rsidRPr="008B2354" w:rsidRDefault="000F5B48" w:rsidP="00E9469B">
            <w:pPr>
              <w:jc w:val="center"/>
              <w:rPr>
                <w:color w:val="000000"/>
                <w:sz w:val="26"/>
                <w:szCs w:val="26"/>
              </w:rPr>
            </w:pPr>
            <w:r w:rsidRPr="008B2354">
              <w:rPr>
                <w:color w:val="000000"/>
                <w:sz w:val="26"/>
                <w:szCs w:val="26"/>
              </w:rPr>
              <w:t>0</w:t>
            </w:r>
          </w:p>
        </w:tc>
        <w:tc>
          <w:tcPr>
            <w:tcW w:w="720" w:type="dxa"/>
            <w:tcBorders>
              <w:top w:val="single" w:sz="4" w:space="0" w:color="auto"/>
              <w:left w:val="nil"/>
              <w:bottom w:val="single" w:sz="4" w:space="0" w:color="auto"/>
              <w:right w:val="single" w:sz="4" w:space="0" w:color="auto"/>
            </w:tcBorders>
            <w:shd w:val="clear" w:color="auto" w:fill="auto"/>
            <w:vAlign w:val="bottom"/>
          </w:tcPr>
          <w:p w:rsidR="00632B53" w:rsidRPr="008B2354" w:rsidRDefault="000F5B48" w:rsidP="00E9469B">
            <w:pPr>
              <w:jc w:val="center"/>
              <w:rPr>
                <w:color w:val="000000"/>
                <w:sz w:val="26"/>
                <w:szCs w:val="26"/>
              </w:rPr>
            </w:pPr>
            <w:r w:rsidRPr="008B2354">
              <w:rPr>
                <w:color w:val="000000"/>
                <w:sz w:val="26"/>
                <w:szCs w:val="26"/>
              </w:rPr>
              <w:t>0</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632B53" w:rsidRPr="008B2354" w:rsidRDefault="00632B53" w:rsidP="00E9469B">
            <w:pPr>
              <w:widowControl/>
              <w:jc w:val="center"/>
              <w:rPr>
                <w:rFonts w:eastAsia="Times New Roman"/>
                <w:color w:val="000000"/>
                <w:kern w:val="0"/>
                <w:sz w:val="26"/>
                <w:szCs w:val="26"/>
                <w:lang w:val="en-SG" w:eastAsia="en-SG"/>
              </w:rPr>
            </w:pPr>
          </w:p>
        </w:tc>
      </w:tr>
      <w:tr w:rsidR="000F5B48" w:rsidRPr="00751D4D" w:rsidTr="00E9469B">
        <w:trPr>
          <w:trHeight w:val="46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F5B48" w:rsidRPr="00E9469B" w:rsidRDefault="000F5B48" w:rsidP="000F5B48">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Nhân ái</w:t>
            </w:r>
          </w:p>
        </w:tc>
        <w:tc>
          <w:tcPr>
            <w:tcW w:w="820" w:type="dxa"/>
            <w:tcBorders>
              <w:top w:val="single" w:sz="4" w:space="0" w:color="auto"/>
              <w:left w:val="nil"/>
              <w:bottom w:val="single" w:sz="4" w:space="0" w:color="auto"/>
              <w:right w:val="single" w:sz="4" w:space="0" w:color="auto"/>
            </w:tcBorders>
            <w:shd w:val="clear" w:color="auto" w:fill="auto"/>
            <w:vAlign w:val="center"/>
          </w:tcPr>
          <w:p w:rsidR="000F5B48" w:rsidRPr="008B2354" w:rsidRDefault="000F5B48" w:rsidP="00E9469B">
            <w:pPr>
              <w:widowControl/>
              <w:jc w:val="center"/>
              <w:rPr>
                <w:bCs/>
                <w:color w:val="000000"/>
                <w:sz w:val="26"/>
                <w:szCs w:val="26"/>
              </w:rPr>
            </w:pPr>
            <w:r w:rsidRPr="008B2354">
              <w:rPr>
                <w:bCs/>
                <w:color w:val="000000"/>
                <w:sz w:val="26"/>
                <w:szCs w:val="26"/>
              </w:rPr>
              <w:t>142</w:t>
            </w:r>
          </w:p>
        </w:tc>
        <w:tc>
          <w:tcPr>
            <w:tcW w:w="881" w:type="dxa"/>
            <w:tcBorders>
              <w:top w:val="single" w:sz="4" w:space="0" w:color="auto"/>
              <w:left w:val="nil"/>
              <w:bottom w:val="single" w:sz="4" w:space="0" w:color="auto"/>
              <w:right w:val="single" w:sz="4" w:space="0" w:color="auto"/>
            </w:tcBorders>
            <w:shd w:val="clear" w:color="auto" w:fill="auto"/>
            <w:vAlign w:val="center"/>
          </w:tcPr>
          <w:p w:rsidR="000F5B48" w:rsidRPr="008B2354" w:rsidRDefault="000F5B48" w:rsidP="00E9469B">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06"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126</w:t>
            </w:r>
          </w:p>
        </w:tc>
        <w:tc>
          <w:tcPr>
            <w:tcW w:w="801"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91.30</w:t>
            </w:r>
          </w:p>
        </w:tc>
        <w:tc>
          <w:tcPr>
            <w:tcW w:w="839"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12</w:t>
            </w:r>
          </w:p>
        </w:tc>
        <w:tc>
          <w:tcPr>
            <w:tcW w:w="801"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8.70</w:t>
            </w:r>
          </w:p>
        </w:tc>
        <w:tc>
          <w:tcPr>
            <w:tcW w:w="839"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0</w:t>
            </w:r>
          </w:p>
        </w:tc>
        <w:tc>
          <w:tcPr>
            <w:tcW w:w="720"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0</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F5B48" w:rsidRPr="008B2354" w:rsidRDefault="000F5B48" w:rsidP="00E9469B">
            <w:pPr>
              <w:widowControl/>
              <w:jc w:val="center"/>
              <w:rPr>
                <w:rFonts w:eastAsia="Times New Roman"/>
                <w:color w:val="000000"/>
                <w:kern w:val="0"/>
                <w:sz w:val="26"/>
                <w:szCs w:val="26"/>
                <w:lang w:val="en-SG" w:eastAsia="en-SG"/>
              </w:rPr>
            </w:pPr>
          </w:p>
        </w:tc>
      </w:tr>
      <w:tr w:rsidR="000F5B48" w:rsidRPr="00751D4D" w:rsidTr="00E9469B">
        <w:trPr>
          <w:trHeight w:val="46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F5B48" w:rsidRPr="00E9469B" w:rsidRDefault="000F5B48" w:rsidP="000F5B48">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Chăm chỉ</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F5B48" w:rsidRPr="008B2354" w:rsidRDefault="000F5B48" w:rsidP="00E9469B">
            <w:pPr>
              <w:widowControl/>
              <w:jc w:val="center"/>
              <w:rPr>
                <w:bCs/>
                <w:color w:val="000000"/>
                <w:sz w:val="26"/>
                <w:szCs w:val="26"/>
              </w:rPr>
            </w:pPr>
            <w:r w:rsidRPr="008B2354">
              <w:rPr>
                <w:bCs/>
                <w:color w:val="000000"/>
                <w:sz w:val="26"/>
                <w:szCs w:val="26"/>
              </w:rPr>
              <w:t>142</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0F5B48" w:rsidRPr="008B2354" w:rsidRDefault="000F5B48" w:rsidP="00E9469B">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06"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112</w:t>
            </w:r>
          </w:p>
        </w:tc>
        <w:tc>
          <w:tcPr>
            <w:tcW w:w="801"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81.16</w:t>
            </w:r>
          </w:p>
        </w:tc>
        <w:tc>
          <w:tcPr>
            <w:tcW w:w="839"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25</w:t>
            </w:r>
          </w:p>
        </w:tc>
        <w:tc>
          <w:tcPr>
            <w:tcW w:w="801"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18.12</w:t>
            </w:r>
          </w:p>
        </w:tc>
        <w:tc>
          <w:tcPr>
            <w:tcW w:w="839"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w:t>
            </w:r>
          </w:p>
        </w:tc>
        <w:tc>
          <w:tcPr>
            <w:tcW w:w="720"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0.72</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F5B48" w:rsidRPr="008B2354" w:rsidRDefault="000F5B48" w:rsidP="00E9469B">
            <w:pPr>
              <w:widowControl/>
              <w:jc w:val="center"/>
              <w:rPr>
                <w:rFonts w:eastAsia="Times New Roman"/>
                <w:color w:val="000000"/>
                <w:kern w:val="0"/>
                <w:sz w:val="26"/>
                <w:szCs w:val="26"/>
                <w:lang w:val="en-SG" w:eastAsia="en-SG"/>
              </w:rPr>
            </w:pPr>
          </w:p>
        </w:tc>
      </w:tr>
      <w:tr w:rsidR="000F5B48" w:rsidRPr="00751D4D" w:rsidTr="00E9469B">
        <w:trPr>
          <w:trHeight w:val="46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F5B48" w:rsidRPr="00E9469B" w:rsidRDefault="000F5B48" w:rsidP="000F5B48">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Trung thực</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F5B48" w:rsidRPr="008B2354" w:rsidRDefault="000F5B48" w:rsidP="00E9469B">
            <w:pPr>
              <w:widowControl/>
              <w:jc w:val="center"/>
              <w:rPr>
                <w:bCs/>
                <w:color w:val="000000"/>
                <w:sz w:val="26"/>
                <w:szCs w:val="26"/>
              </w:rPr>
            </w:pPr>
            <w:r w:rsidRPr="008B2354">
              <w:rPr>
                <w:bCs/>
                <w:color w:val="000000"/>
                <w:sz w:val="26"/>
                <w:szCs w:val="26"/>
              </w:rPr>
              <w:t>142</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0F5B48" w:rsidRPr="008B2354" w:rsidRDefault="000F5B48" w:rsidP="00E9469B">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06"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121</w:t>
            </w:r>
          </w:p>
        </w:tc>
        <w:tc>
          <w:tcPr>
            <w:tcW w:w="801"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87.68</w:t>
            </w:r>
          </w:p>
        </w:tc>
        <w:tc>
          <w:tcPr>
            <w:tcW w:w="839"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16</w:t>
            </w:r>
          </w:p>
        </w:tc>
        <w:tc>
          <w:tcPr>
            <w:tcW w:w="801"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11.60</w:t>
            </w:r>
          </w:p>
        </w:tc>
        <w:tc>
          <w:tcPr>
            <w:tcW w:w="839"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1</w:t>
            </w:r>
          </w:p>
        </w:tc>
        <w:tc>
          <w:tcPr>
            <w:tcW w:w="720" w:type="dxa"/>
            <w:tcBorders>
              <w:top w:val="single" w:sz="4" w:space="0" w:color="auto"/>
              <w:left w:val="nil"/>
              <w:bottom w:val="single" w:sz="4" w:space="0" w:color="auto"/>
              <w:right w:val="single" w:sz="4" w:space="0" w:color="auto"/>
            </w:tcBorders>
            <w:shd w:val="clear" w:color="auto" w:fill="auto"/>
            <w:vAlign w:val="bottom"/>
          </w:tcPr>
          <w:p w:rsidR="000F5B48" w:rsidRPr="008B2354" w:rsidRDefault="000F5B48" w:rsidP="00E9469B">
            <w:pPr>
              <w:jc w:val="center"/>
              <w:rPr>
                <w:color w:val="000000"/>
                <w:sz w:val="26"/>
                <w:szCs w:val="26"/>
              </w:rPr>
            </w:pPr>
            <w:r w:rsidRPr="008B2354">
              <w:rPr>
                <w:color w:val="000000"/>
                <w:sz w:val="26"/>
                <w:szCs w:val="26"/>
              </w:rPr>
              <w:t>0.72</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F5B48" w:rsidRPr="008B2354" w:rsidRDefault="000F5B48" w:rsidP="00E9469B">
            <w:pPr>
              <w:widowControl/>
              <w:jc w:val="center"/>
              <w:rPr>
                <w:rFonts w:eastAsia="Times New Roman"/>
                <w:color w:val="000000"/>
                <w:kern w:val="0"/>
                <w:sz w:val="26"/>
                <w:szCs w:val="26"/>
                <w:lang w:val="en-SG" w:eastAsia="en-SG"/>
              </w:rPr>
            </w:pPr>
          </w:p>
        </w:tc>
      </w:tr>
      <w:tr w:rsidR="000F5B48" w:rsidRPr="00751D4D" w:rsidTr="00E9469B">
        <w:trPr>
          <w:trHeight w:val="460"/>
          <w:jc w:val="center"/>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F5B48" w:rsidRPr="00E9469B" w:rsidRDefault="000F5B48" w:rsidP="000F5B48">
            <w:pPr>
              <w:widowControl/>
              <w:jc w:val="left"/>
              <w:rPr>
                <w:rFonts w:eastAsia="Times New Roman"/>
                <w:color w:val="000000"/>
                <w:kern w:val="0"/>
                <w:sz w:val="26"/>
                <w:szCs w:val="26"/>
                <w:lang w:val="en-SG" w:eastAsia="en-SG"/>
              </w:rPr>
            </w:pPr>
            <w:r w:rsidRPr="00E9469B">
              <w:rPr>
                <w:rFonts w:eastAsia="Times New Roman"/>
                <w:color w:val="000000"/>
                <w:kern w:val="0"/>
                <w:sz w:val="26"/>
                <w:szCs w:val="26"/>
                <w:lang w:val="en-SG" w:eastAsia="en-SG"/>
              </w:rPr>
              <w:t>Trách nhiệm</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0F5B48" w:rsidRPr="008B2354" w:rsidRDefault="000F5B48" w:rsidP="00E9469B">
            <w:pPr>
              <w:widowControl/>
              <w:jc w:val="center"/>
              <w:rPr>
                <w:bCs/>
                <w:color w:val="000000"/>
                <w:sz w:val="26"/>
                <w:szCs w:val="26"/>
              </w:rPr>
            </w:pPr>
            <w:r w:rsidRPr="008B2354">
              <w:rPr>
                <w:bCs/>
                <w:color w:val="000000"/>
                <w:sz w:val="26"/>
                <w:szCs w:val="26"/>
              </w:rPr>
              <w:t>142</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0F5B48" w:rsidRPr="008B2354" w:rsidRDefault="000F5B48" w:rsidP="00E9469B">
            <w:pPr>
              <w:widowControl/>
              <w:jc w:val="center"/>
              <w:rPr>
                <w:rFonts w:eastAsia="Times New Roman"/>
                <w:color w:val="000000"/>
                <w:kern w:val="0"/>
                <w:sz w:val="26"/>
                <w:szCs w:val="26"/>
                <w:lang w:val="en-SG" w:eastAsia="en-SG"/>
              </w:rPr>
            </w:pPr>
            <w:r w:rsidRPr="008B2354">
              <w:rPr>
                <w:rFonts w:eastAsia="Times New Roman"/>
                <w:color w:val="000000"/>
                <w:kern w:val="0"/>
                <w:sz w:val="26"/>
                <w:szCs w:val="26"/>
                <w:lang w:val="en-SG" w:eastAsia="en-SG"/>
              </w:rPr>
              <w:t>138</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0F5B48" w:rsidRPr="008B2354" w:rsidRDefault="000F5B48" w:rsidP="00E9469B">
            <w:pPr>
              <w:jc w:val="center"/>
              <w:rPr>
                <w:color w:val="000000"/>
                <w:sz w:val="26"/>
                <w:szCs w:val="26"/>
              </w:rPr>
            </w:pPr>
            <w:r w:rsidRPr="008B2354">
              <w:rPr>
                <w:color w:val="000000"/>
                <w:sz w:val="26"/>
                <w:szCs w:val="26"/>
              </w:rPr>
              <w:t>114</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0F5B48" w:rsidRPr="008B2354" w:rsidRDefault="000F5B48" w:rsidP="00E9469B">
            <w:pPr>
              <w:jc w:val="center"/>
              <w:rPr>
                <w:color w:val="000000"/>
                <w:sz w:val="26"/>
                <w:szCs w:val="26"/>
              </w:rPr>
            </w:pPr>
            <w:r w:rsidRPr="008B2354">
              <w:rPr>
                <w:color w:val="000000"/>
                <w:sz w:val="26"/>
                <w:szCs w:val="26"/>
              </w:rPr>
              <w:t>82.61</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F5B48" w:rsidRPr="008B2354" w:rsidRDefault="000F5B48" w:rsidP="00E9469B">
            <w:pPr>
              <w:jc w:val="center"/>
              <w:rPr>
                <w:color w:val="000000"/>
                <w:sz w:val="26"/>
                <w:szCs w:val="26"/>
              </w:rPr>
            </w:pPr>
            <w:r w:rsidRPr="008B2354">
              <w:rPr>
                <w:color w:val="000000"/>
                <w:sz w:val="26"/>
                <w:szCs w:val="26"/>
              </w:rPr>
              <w:t>23</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0F5B48" w:rsidRPr="008B2354" w:rsidRDefault="000F5B48" w:rsidP="00E9469B">
            <w:pPr>
              <w:jc w:val="center"/>
              <w:rPr>
                <w:color w:val="000000"/>
                <w:sz w:val="26"/>
                <w:szCs w:val="26"/>
              </w:rPr>
            </w:pPr>
            <w:r w:rsidRPr="008B2354">
              <w:rPr>
                <w:color w:val="000000"/>
                <w:sz w:val="26"/>
                <w:szCs w:val="26"/>
              </w:rPr>
              <w:t>16.67</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F5B48" w:rsidRPr="008B2354" w:rsidRDefault="000F5B48" w:rsidP="00E9469B">
            <w:pPr>
              <w:jc w:val="center"/>
              <w:rPr>
                <w:color w:val="000000"/>
                <w:sz w:val="26"/>
                <w:szCs w:val="26"/>
              </w:rPr>
            </w:pPr>
            <w:r w:rsidRPr="008B2354">
              <w:rPr>
                <w:color w:val="000000"/>
                <w:sz w:val="26"/>
                <w:szCs w:val="26"/>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F5B48" w:rsidRPr="008B2354" w:rsidRDefault="000F5B48" w:rsidP="00E9469B">
            <w:pPr>
              <w:jc w:val="center"/>
              <w:rPr>
                <w:color w:val="000000"/>
                <w:sz w:val="26"/>
                <w:szCs w:val="26"/>
              </w:rPr>
            </w:pPr>
            <w:r w:rsidRPr="008B2354">
              <w:rPr>
                <w:color w:val="000000"/>
                <w:sz w:val="26"/>
                <w:szCs w:val="26"/>
              </w:rPr>
              <w:t>0.72</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F5B48" w:rsidRPr="008B2354" w:rsidRDefault="000F5B48" w:rsidP="00E9469B">
            <w:pPr>
              <w:widowControl/>
              <w:jc w:val="center"/>
              <w:rPr>
                <w:rFonts w:eastAsia="Times New Roman"/>
                <w:color w:val="000000"/>
                <w:kern w:val="0"/>
                <w:sz w:val="26"/>
                <w:szCs w:val="26"/>
                <w:lang w:val="en-SG" w:eastAsia="en-SG"/>
              </w:rPr>
            </w:pPr>
          </w:p>
        </w:tc>
      </w:tr>
    </w:tbl>
    <w:p w:rsidR="00632B53" w:rsidRDefault="00632B53" w:rsidP="00632B53">
      <w:pPr>
        <w:tabs>
          <w:tab w:val="left" w:pos="0"/>
        </w:tabs>
        <w:spacing w:before="120" w:after="120" w:line="264" w:lineRule="auto"/>
        <w:ind w:firstLine="567"/>
        <w:rPr>
          <w:bCs/>
          <w:sz w:val="28"/>
          <w:szCs w:val="28"/>
          <w:lang w:val="sv-SE"/>
        </w:rPr>
      </w:pPr>
      <w:r w:rsidRPr="009C2639">
        <w:rPr>
          <w:bCs/>
          <w:sz w:val="28"/>
          <w:szCs w:val="28"/>
          <w:lang w:val="sv-SE"/>
        </w:rPr>
        <w:t xml:space="preserve">b) Kết quả đánh giá HS lớp </w:t>
      </w:r>
      <w:r>
        <w:rPr>
          <w:bCs/>
          <w:sz w:val="28"/>
          <w:szCs w:val="28"/>
          <w:lang w:val="sv-SE"/>
        </w:rPr>
        <w:t>4, 5</w:t>
      </w:r>
      <w:r w:rsidRPr="009C2639">
        <w:rPr>
          <w:bCs/>
          <w:sz w:val="28"/>
          <w:szCs w:val="28"/>
          <w:lang w:val="sv-SE"/>
        </w:rPr>
        <w:t xml:space="preserve"> theo Thông tư 22/2016/TT-BGDĐT:</w:t>
      </w:r>
    </w:p>
    <w:p w:rsidR="005E181F" w:rsidRDefault="005E181F" w:rsidP="005E181F">
      <w:pPr>
        <w:tabs>
          <w:tab w:val="left" w:pos="0"/>
        </w:tabs>
        <w:spacing w:before="60" w:after="60" w:line="360" w:lineRule="exact"/>
        <w:ind w:firstLine="720"/>
        <w:rPr>
          <w:bCs/>
          <w:sz w:val="28"/>
          <w:szCs w:val="28"/>
          <w:lang w:val="sv-SE"/>
        </w:rPr>
      </w:pPr>
      <w:r>
        <w:rPr>
          <w:bCs/>
          <w:sz w:val="28"/>
          <w:szCs w:val="28"/>
          <w:lang w:val="sv-SE"/>
        </w:rPr>
        <w:t>Tổng số học sinh lớp 4,5 là 131 học sinh. Số học sinh tham gia đánh giá là: 129 (có 2 em miễn môn do : 01 em câm điếc bẩm sinh và 01 em tăng động, không kiểm soát được hành vi phải nghỉ học dài ngày để điều trị</w:t>
      </w:r>
      <w:r w:rsidR="00C35667">
        <w:rPr>
          <w:bCs/>
          <w:sz w:val="28"/>
          <w:szCs w:val="28"/>
          <w:lang w:val="sv-SE"/>
        </w:rPr>
        <w:t>)</w:t>
      </w:r>
    </w:p>
    <w:p w:rsidR="00C35667" w:rsidRDefault="00C35667" w:rsidP="00C35667">
      <w:pPr>
        <w:spacing w:before="120" w:after="120" w:line="360" w:lineRule="exact"/>
        <w:ind w:firstLine="720"/>
        <w:rPr>
          <w:bCs/>
          <w:sz w:val="28"/>
          <w:szCs w:val="28"/>
          <w:lang w:val="es-ES"/>
        </w:rPr>
      </w:pPr>
      <w:r w:rsidRPr="0023241E">
        <w:rPr>
          <w:b/>
          <w:bCs/>
          <w:sz w:val="28"/>
          <w:szCs w:val="28"/>
          <w:lang w:val="es-ES"/>
        </w:rPr>
        <w:t xml:space="preserve">* </w:t>
      </w:r>
      <w:r>
        <w:rPr>
          <w:b/>
          <w:bCs/>
          <w:sz w:val="28"/>
          <w:szCs w:val="28"/>
          <w:lang w:val="es-ES"/>
        </w:rPr>
        <w:t>Đánh giá</w:t>
      </w:r>
      <w:r>
        <w:rPr>
          <w:bCs/>
          <w:sz w:val="28"/>
          <w:szCs w:val="28"/>
          <w:lang w:val="es-ES"/>
        </w:rPr>
        <w:t xml:space="preserve"> (so sánh với cùng kỳ năm học trước và so với chỉ tiêu, kế hoạch đề ra):</w:t>
      </w:r>
    </w:p>
    <w:p w:rsidR="00C35667" w:rsidRDefault="00C35667" w:rsidP="00C35667">
      <w:pPr>
        <w:tabs>
          <w:tab w:val="left" w:pos="0"/>
        </w:tabs>
        <w:spacing w:before="60" w:after="60" w:line="360" w:lineRule="exact"/>
        <w:rPr>
          <w:bCs/>
          <w:sz w:val="28"/>
          <w:szCs w:val="28"/>
          <w:lang w:val="sv-SE"/>
        </w:rPr>
      </w:pPr>
      <w:r>
        <w:rPr>
          <w:bCs/>
          <w:sz w:val="28"/>
          <w:szCs w:val="28"/>
          <w:lang w:val="sv-SE"/>
        </w:rPr>
        <w:tab/>
        <w:t xml:space="preserve">* Đánh giá chung: Một số học sinh lớp 1,2 khả năng đọc, viết còn chậm, kĩ năng làm toán còn nhiều hạn chế. Tuy vậy, so với cùng kỳ năm học 2021-2022, tỉ lệ </w:t>
      </w:r>
      <w:r>
        <w:rPr>
          <w:bCs/>
          <w:sz w:val="28"/>
          <w:szCs w:val="28"/>
          <w:lang w:val="sv-SE"/>
        </w:rPr>
        <w:lastRenderedPageBreak/>
        <w:t>HS chưa hoàn thành ở các môn học tăng hơn</w:t>
      </w:r>
    </w:p>
    <w:p w:rsidR="00C35667" w:rsidRDefault="00C35667" w:rsidP="00C35667">
      <w:pPr>
        <w:tabs>
          <w:tab w:val="left" w:pos="0"/>
        </w:tabs>
        <w:spacing w:before="60" w:after="60" w:line="360" w:lineRule="exact"/>
        <w:rPr>
          <w:bCs/>
          <w:sz w:val="28"/>
          <w:szCs w:val="28"/>
          <w:lang w:val="sv-SE"/>
        </w:rPr>
      </w:pPr>
      <w:r>
        <w:rPr>
          <w:bCs/>
          <w:sz w:val="28"/>
          <w:szCs w:val="28"/>
          <w:lang w:val="sv-SE"/>
        </w:rPr>
        <w:tab/>
        <w:t>Cụ thể là:</w:t>
      </w:r>
    </w:p>
    <w:p w:rsidR="00C35667" w:rsidRDefault="00C35667" w:rsidP="00C35667">
      <w:pPr>
        <w:tabs>
          <w:tab w:val="left" w:pos="0"/>
        </w:tabs>
        <w:spacing w:before="60" w:after="60" w:line="360" w:lineRule="exact"/>
        <w:rPr>
          <w:bCs/>
          <w:sz w:val="28"/>
          <w:szCs w:val="28"/>
          <w:lang w:val="sv-SE"/>
        </w:rPr>
      </w:pPr>
      <w:r>
        <w:rPr>
          <w:bCs/>
          <w:sz w:val="28"/>
          <w:szCs w:val="28"/>
          <w:lang w:val="sv-SE"/>
        </w:rPr>
        <w:tab/>
        <w:t>Năm học 2021-2022, số học sinh chưa hoàn thành các môn học và HĐGD2 : Toán = 3 em = 3,1%, môn T.Việt = 4 em = 4.12 %, các môn học và HĐGD khác đều hoàn thành 100%</w:t>
      </w:r>
    </w:p>
    <w:p w:rsidR="00C35667" w:rsidRPr="009C2639" w:rsidRDefault="00C35667" w:rsidP="00C35667">
      <w:pPr>
        <w:tabs>
          <w:tab w:val="left" w:pos="0"/>
        </w:tabs>
        <w:spacing w:before="60" w:after="60" w:line="360" w:lineRule="exact"/>
        <w:rPr>
          <w:bCs/>
          <w:sz w:val="28"/>
          <w:szCs w:val="28"/>
          <w:lang w:val="sv-SE"/>
        </w:rPr>
      </w:pPr>
      <w:r>
        <w:rPr>
          <w:bCs/>
          <w:sz w:val="28"/>
          <w:szCs w:val="28"/>
          <w:lang w:val="sv-SE"/>
        </w:rPr>
        <w:tab/>
        <w:t>Năm học 2022-2023, số học sinh chưa hoàn thành các môn học và HĐGD2 : Toán = 8 em = 3%, môn T.Việt = 8 em = 3 %, ngoại ngữ 2= 0.75%; Mĩ thuật 1= 0,37% ; các môn học và HĐGD khác hoàn thành 100%</w:t>
      </w:r>
    </w:p>
    <w:p w:rsidR="00632B53" w:rsidRDefault="00632B53" w:rsidP="00632B53">
      <w:pPr>
        <w:tabs>
          <w:tab w:val="left" w:pos="0"/>
        </w:tabs>
        <w:spacing w:before="120" w:after="120" w:line="264" w:lineRule="auto"/>
        <w:ind w:firstLine="567"/>
        <w:rPr>
          <w:b/>
          <w:bCs/>
          <w:sz w:val="28"/>
          <w:szCs w:val="28"/>
          <w:lang w:val="sv-SE"/>
        </w:rPr>
      </w:pPr>
      <w:r>
        <w:rPr>
          <w:b/>
          <w:bCs/>
          <w:sz w:val="28"/>
          <w:szCs w:val="28"/>
          <w:lang w:val="sv-SE"/>
        </w:rPr>
        <w:t>- Môn học/HĐGD:</w:t>
      </w:r>
    </w:p>
    <w:tbl>
      <w:tblPr>
        <w:tblW w:w="9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992"/>
        <w:gridCol w:w="992"/>
        <w:gridCol w:w="954"/>
        <w:gridCol w:w="1031"/>
        <w:gridCol w:w="992"/>
        <w:gridCol w:w="709"/>
        <w:gridCol w:w="993"/>
        <w:gridCol w:w="13"/>
      </w:tblGrid>
      <w:tr w:rsidR="00632B53" w:rsidRPr="00440298" w:rsidTr="005476C3">
        <w:trPr>
          <w:trHeight w:val="62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ind w:left="34"/>
              <w:jc w:val="center"/>
              <w:rPr>
                <w:rFonts w:ascii="Times New Roman" w:hAnsi="Times New Roman"/>
                <w:b/>
                <w:color w:val="000000"/>
                <w:sz w:val="24"/>
                <w:szCs w:val="24"/>
              </w:rPr>
            </w:pPr>
            <w:r w:rsidRPr="00440298">
              <w:rPr>
                <w:rFonts w:ascii="Times New Roman" w:hAnsi="Times New Roman"/>
                <w:b/>
                <w:color w:val="000000"/>
                <w:sz w:val="24"/>
                <w:szCs w:val="24"/>
              </w:rPr>
              <w:t>Môn học</w:t>
            </w:r>
          </w:p>
        </w:tc>
        <w:tc>
          <w:tcPr>
            <w:tcW w:w="992" w:type="dxa"/>
            <w:vMerge w:val="restart"/>
            <w:tcBorders>
              <w:top w:val="single" w:sz="4" w:space="0" w:color="auto"/>
              <w:left w:val="single" w:sz="4" w:space="0" w:color="auto"/>
              <w:right w:val="single" w:sz="4" w:space="0" w:color="auto"/>
            </w:tcBorders>
            <w:vAlign w:val="center"/>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 xml:space="preserve">Tổng số HS lớp </w:t>
            </w:r>
            <w:r>
              <w:rPr>
                <w:rFonts w:eastAsia="Times New Roman"/>
                <w:color w:val="000000"/>
                <w:kern w:val="0"/>
                <w:sz w:val="24"/>
                <w:szCs w:val="24"/>
                <w:lang w:val="en-GB" w:eastAsia="en-SG"/>
              </w:rPr>
              <w:t>4, 5</w:t>
            </w:r>
          </w:p>
        </w:tc>
        <w:tc>
          <w:tcPr>
            <w:tcW w:w="992" w:type="dxa"/>
            <w:vMerge w:val="restart"/>
            <w:tcBorders>
              <w:top w:val="single" w:sz="4" w:space="0" w:color="auto"/>
              <w:left w:val="single" w:sz="4" w:space="0" w:color="auto"/>
              <w:right w:val="single" w:sz="4" w:space="0" w:color="auto"/>
            </w:tcBorders>
            <w:vAlign w:val="center"/>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HS đánh giá</w:t>
            </w:r>
          </w:p>
        </w:tc>
        <w:tc>
          <w:tcPr>
            <w:tcW w:w="1946" w:type="dxa"/>
            <w:gridSpan w:val="2"/>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440298">
              <w:rPr>
                <w:rFonts w:ascii="Times New Roman" w:hAnsi="Times New Roman"/>
                <w:b/>
                <w:color w:val="000000"/>
                <w:sz w:val="24"/>
                <w:szCs w:val="24"/>
              </w:rPr>
              <w:t>Hoàn thành tốt</w:t>
            </w:r>
          </w:p>
        </w:tc>
        <w:tc>
          <w:tcPr>
            <w:tcW w:w="2023" w:type="dxa"/>
            <w:gridSpan w:val="2"/>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440298">
              <w:rPr>
                <w:rFonts w:ascii="Times New Roman" w:hAnsi="Times New Roman"/>
                <w:b/>
                <w:color w:val="000000"/>
                <w:sz w:val="24"/>
                <w:szCs w:val="24"/>
              </w:rPr>
              <w:t>Hoàn thành</w:t>
            </w:r>
          </w:p>
        </w:tc>
        <w:tc>
          <w:tcPr>
            <w:tcW w:w="1715" w:type="dxa"/>
            <w:gridSpan w:val="3"/>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440298">
              <w:rPr>
                <w:rFonts w:ascii="Times New Roman" w:hAnsi="Times New Roman"/>
                <w:b/>
                <w:color w:val="000000"/>
                <w:sz w:val="24"/>
                <w:szCs w:val="24"/>
              </w:rPr>
              <w:t>Chưa hoàn thành</w:t>
            </w:r>
          </w:p>
        </w:tc>
      </w:tr>
      <w:tr w:rsidR="00632B53" w:rsidRPr="00440298" w:rsidTr="005476C3">
        <w:trPr>
          <w:gridAfter w:val="1"/>
          <w:wAfter w:w="13" w:type="dxa"/>
          <w:trHeight w:val="1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spacing w:line="312" w:lineRule="auto"/>
              <w:rPr>
                <w:b/>
                <w:color w:val="000000"/>
                <w:sz w:val="24"/>
                <w:szCs w:val="24"/>
                <w:lang w:val="en-GB"/>
              </w:rPr>
            </w:pPr>
          </w:p>
        </w:tc>
        <w:tc>
          <w:tcPr>
            <w:tcW w:w="992" w:type="dxa"/>
            <w:vMerge/>
            <w:tcBorders>
              <w:left w:val="single" w:sz="4" w:space="0" w:color="auto"/>
              <w:bottom w:val="single" w:sz="4" w:space="0" w:color="auto"/>
              <w:right w:val="single" w:sz="4" w:space="0" w:color="auto"/>
            </w:tcBorders>
            <w:vAlign w:val="center"/>
          </w:tcPr>
          <w:p w:rsidR="00632B53" w:rsidRPr="00751D4D" w:rsidRDefault="00632B53" w:rsidP="00E75E35">
            <w:pPr>
              <w:widowControl/>
              <w:jc w:val="left"/>
              <w:rPr>
                <w:rFonts w:eastAsia="Times New Roman"/>
                <w:color w:val="000000"/>
                <w:kern w:val="0"/>
                <w:sz w:val="24"/>
                <w:szCs w:val="24"/>
                <w:lang w:val="en-SG" w:eastAsia="en-SG"/>
              </w:rPr>
            </w:pPr>
          </w:p>
        </w:tc>
        <w:tc>
          <w:tcPr>
            <w:tcW w:w="992" w:type="dxa"/>
            <w:vMerge/>
            <w:tcBorders>
              <w:left w:val="single" w:sz="4" w:space="0" w:color="auto"/>
              <w:bottom w:val="single" w:sz="4" w:space="0" w:color="auto"/>
              <w:right w:val="single" w:sz="4" w:space="0" w:color="auto"/>
            </w:tcBorders>
            <w:vAlign w:val="center"/>
          </w:tcPr>
          <w:p w:rsidR="00632B53" w:rsidRPr="00751D4D" w:rsidRDefault="00632B53" w:rsidP="00E75E35">
            <w:pPr>
              <w:widowControl/>
              <w:jc w:val="left"/>
              <w:rPr>
                <w:rFonts w:eastAsia="Times New Roman"/>
                <w:color w:val="000000"/>
                <w:kern w:val="0"/>
                <w:sz w:val="24"/>
                <w:szCs w:val="24"/>
                <w:lang w:val="en-SG" w:eastAsia="en-SG"/>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954"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c>
          <w:tcPr>
            <w:tcW w:w="1031"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992"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c>
          <w:tcPr>
            <w:tcW w:w="709"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993"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r>
      <w:tr w:rsidR="00632B53" w:rsidRPr="00440298" w:rsidTr="005476C3">
        <w:trPr>
          <w:gridAfter w:val="1"/>
          <w:wAfter w:w="13" w:type="dxa"/>
          <w:trHeight w:val="433"/>
        </w:trPr>
        <w:tc>
          <w:tcPr>
            <w:tcW w:w="1985" w:type="dxa"/>
            <w:tcBorders>
              <w:top w:val="single" w:sz="4" w:space="0" w:color="auto"/>
              <w:left w:val="single" w:sz="4" w:space="0" w:color="auto"/>
              <w:bottom w:val="single" w:sz="4" w:space="0" w:color="auto"/>
              <w:right w:val="single" w:sz="4" w:space="0" w:color="auto"/>
            </w:tcBorders>
            <w:hideMark/>
          </w:tcPr>
          <w:p w:rsidR="00632B53" w:rsidRPr="00440298" w:rsidRDefault="00632B53" w:rsidP="00E75E35">
            <w:pPr>
              <w:pStyle w:val="BodyText"/>
              <w:tabs>
                <w:tab w:val="left" w:pos="567"/>
              </w:tabs>
              <w:spacing w:before="60" w:after="60" w:line="312" w:lineRule="auto"/>
              <w:rPr>
                <w:rFonts w:ascii="Times New Roman" w:hAnsi="Times New Roman"/>
                <w:color w:val="000000"/>
                <w:sz w:val="24"/>
                <w:szCs w:val="24"/>
              </w:rPr>
            </w:pPr>
            <w:r w:rsidRPr="00440298">
              <w:rPr>
                <w:rFonts w:ascii="Times New Roman" w:hAnsi="Times New Roman"/>
                <w:color w:val="000000"/>
                <w:sz w:val="24"/>
                <w:szCs w:val="24"/>
              </w:rPr>
              <w:t>Toán</w:t>
            </w:r>
          </w:p>
        </w:tc>
        <w:tc>
          <w:tcPr>
            <w:tcW w:w="992" w:type="dxa"/>
            <w:tcBorders>
              <w:top w:val="single" w:sz="4" w:space="0" w:color="auto"/>
              <w:left w:val="single" w:sz="4" w:space="0" w:color="auto"/>
              <w:bottom w:val="single" w:sz="4" w:space="0" w:color="auto"/>
              <w:right w:val="single" w:sz="4" w:space="0" w:color="auto"/>
            </w:tcBorders>
          </w:tcPr>
          <w:p w:rsidR="00632B53"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632B53"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75E35" w:rsidP="008B2354">
            <w:pPr>
              <w:spacing w:line="312" w:lineRule="auto"/>
              <w:jc w:val="center"/>
              <w:rPr>
                <w:bCs/>
                <w:color w:val="000000"/>
                <w:sz w:val="26"/>
                <w:szCs w:val="26"/>
              </w:rPr>
            </w:pPr>
            <w:r w:rsidRPr="008B2354">
              <w:rPr>
                <w:bCs/>
                <w:color w:val="000000"/>
                <w:sz w:val="26"/>
                <w:szCs w:val="26"/>
              </w:rPr>
              <w:t>86</w:t>
            </w:r>
          </w:p>
        </w:tc>
        <w:tc>
          <w:tcPr>
            <w:tcW w:w="954"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75E35" w:rsidP="008B2354">
            <w:pPr>
              <w:spacing w:line="312" w:lineRule="auto"/>
              <w:jc w:val="center"/>
              <w:rPr>
                <w:bCs/>
                <w:color w:val="000000"/>
                <w:sz w:val="26"/>
                <w:szCs w:val="26"/>
              </w:rPr>
            </w:pPr>
            <w:r w:rsidRPr="008B2354">
              <w:rPr>
                <w:bCs/>
                <w:color w:val="000000"/>
                <w:sz w:val="26"/>
                <w:szCs w:val="26"/>
              </w:rPr>
              <w:t>66.70</w:t>
            </w:r>
          </w:p>
        </w:tc>
        <w:tc>
          <w:tcPr>
            <w:tcW w:w="1031"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75E35" w:rsidP="008B2354">
            <w:pPr>
              <w:spacing w:line="312" w:lineRule="auto"/>
              <w:jc w:val="center"/>
              <w:rPr>
                <w:bCs/>
                <w:color w:val="000000"/>
                <w:sz w:val="26"/>
                <w:szCs w:val="26"/>
              </w:rPr>
            </w:pPr>
            <w:r w:rsidRPr="008B2354">
              <w:rPr>
                <w:bCs/>
                <w:color w:val="000000"/>
                <w:sz w:val="26"/>
                <w:szCs w:val="26"/>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75E35" w:rsidP="008B2354">
            <w:pPr>
              <w:spacing w:line="312" w:lineRule="auto"/>
              <w:jc w:val="center"/>
              <w:rPr>
                <w:bCs/>
                <w:color w:val="000000"/>
                <w:sz w:val="26"/>
                <w:szCs w:val="26"/>
              </w:rPr>
            </w:pPr>
            <w:r w:rsidRPr="008B2354">
              <w:rPr>
                <w:bCs/>
                <w:color w:val="000000"/>
                <w:sz w:val="26"/>
                <w:szCs w:val="26"/>
              </w:rPr>
              <w:t>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75E35" w:rsidP="008B2354">
            <w:pPr>
              <w:spacing w:line="312" w:lineRule="auto"/>
              <w:jc w:val="center"/>
              <w:rPr>
                <w:bCs/>
                <w:color w:val="000000"/>
                <w:sz w:val="26"/>
                <w:szCs w:val="26"/>
              </w:rPr>
            </w:pPr>
            <w:r w:rsidRPr="008B2354">
              <w:rPr>
                <w:bCs/>
                <w:color w:val="000000"/>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75E35" w:rsidP="008B2354">
            <w:pPr>
              <w:spacing w:line="312" w:lineRule="auto"/>
              <w:jc w:val="center"/>
              <w:rPr>
                <w:bCs/>
                <w:color w:val="000000"/>
                <w:sz w:val="26"/>
                <w:szCs w:val="26"/>
              </w:rPr>
            </w:pPr>
            <w:r w:rsidRPr="008B2354">
              <w:rPr>
                <w:bCs/>
                <w:color w:val="000000"/>
                <w:sz w:val="26"/>
                <w:szCs w:val="26"/>
              </w:rPr>
              <w:t>2.30</w:t>
            </w: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Pr="00440298" w:rsidRDefault="00E75E35" w:rsidP="00E75E35">
            <w:pPr>
              <w:pStyle w:val="BodyText"/>
              <w:tabs>
                <w:tab w:val="left" w:pos="567"/>
              </w:tabs>
              <w:spacing w:before="60" w:after="60" w:line="312" w:lineRule="auto"/>
              <w:rPr>
                <w:rFonts w:ascii="Times New Roman" w:hAnsi="Times New Roman"/>
                <w:color w:val="000000"/>
                <w:sz w:val="24"/>
                <w:szCs w:val="24"/>
              </w:rPr>
            </w:pPr>
            <w:r w:rsidRPr="00440298">
              <w:rPr>
                <w:rFonts w:ascii="Times New Roman" w:hAnsi="Times New Roman"/>
                <w:color w:val="000000"/>
                <w:sz w:val="24"/>
                <w:szCs w:val="24"/>
              </w:rPr>
              <w:t>Tiếng Việt</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85</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65.89</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3.10</w:t>
            </w: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Pr="00440298"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Mỹ thuật</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68</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52.70</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61</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47.30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Pr="00440298"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Âm nhạc</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91</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70.5</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29.5</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Pr="00440298"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Thể dục</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114</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84.40</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11.60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Pr="00440298"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Đạo đức</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92</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71.30</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37</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28.70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Pr="00440298"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Thủ công</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Kỹ thuật</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91</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70.50</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29.50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601"/>
        </w:trPr>
        <w:tc>
          <w:tcPr>
            <w:tcW w:w="1985" w:type="dxa"/>
            <w:tcBorders>
              <w:top w:val="single" w:sz="4" w:space="0" w:color="auto"/>
              <w:left w:val="single" w:sz="4" w:space="0" w:color="auto"/>
              <w:bottom w:val="single" w:sz="4" w:space="0" w:color="auto"/>
              <w:right w:val="single" w:sz="4" w:space="0" w:color="auto"/>
            </w:tcBorders>
            <w:hideMark/>
          </w:tcPr>
          <w:p w:rsidR="00E75E35"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Tự nhiên - Xã hội</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highlight w:val="yellow"/>
              </w:rPr>
            </w:pP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highlight w:val="yellow"/>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highlight w:val="yellow"/>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highlight w:val="yellow"/>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highlight w:val="yellow"/>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highlight w:val="yellow"/>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Khoa học</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103</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79.80</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hideMark/>
          </w:tcPr>
          <w:p w:rsidR="00E75E35"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Lịch sử &amp; Địa lý</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98</w:t>
            </w:r>
          </w:p>
        </w:tc>
        <w:tc>
          <w:tcPr>
            <w:tcW w:w="954"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76.00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r w:rsidRPr="008B2354">
              <w:rPr>
                <w:bCs/>
                <w:color w:val="000000"/>
                <w:sz w:val="26"/>
                <w:szCs w:val="26"/>
              </w:rPr>
              <w:t>24.00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75E35" w:rsidRPr="008B2354" w:rsidRDefault="00E75E35" w:rsidP="008B2354">
            <w:pPr>
              <w:spacing w:line="312" w:lineRule="auto"/>
              <w:jc w:val="center"/>
              <w:rPr>
                <w:bCs/>
                <w:color w:val="000000"/>
                <w:sz w:val="26"/>
                <w:szCs w:val="26"/>
              </w:rPr>
            </w:pP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tcPr>
          <w:p w:rsidR="00E75E35"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Tiếng Anh</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r w:rsidRPr="008B2354">
              <w:rPr>
                <w:bCs/>
                <w:color w:val="000000"/>
                <w:sz w:val="26"/>
                <w:szCs w:val="26"/>
              </w:rPr>
              <w:t>85</w:t>
            </w:r>
          </w:p>
        </w:tc>
        <w:tc>
          <w:tcPr>
            <w:tcW w:w="954" w:type="dxa"/>
            <w:tcBorders>
              <w:top w:val="single" w:sz="4" w:space="0" w:color="auto"/>
              <w:left w:val="single" w:sz="4" w:space="0" w:color="auto"/>
              <w:bottom w:val="single" w:sz="4" w:space="0" w:color="auto"/>
              <w:right w:val="single" w:sz="4" w:space="0" w:color="auto"/>
            </w:tcBorders>
            <w:vAlign w:val="center"/>
          </w:tcPr>
          <w:p w:rsidR="00E75E35" w:rsidRPr="008B2354" w:rsidRDefault="001D7C4E" w:rsidP="008B2354">
            <w:pPr>
              <w:spacing w:line="312" w:lineRule="auto"/>
              <w:jc w:val="center"/>
              <w:rPr>
                <w:bCs/>
                <w:color w:val="000000"/>
                <w:sz w:val="26"/>
                <w:szCs w:val="26"/>
              </w:rPr>
            </w:pPr>
            <w:r w:rsidRPr="008B2354">
              <w:rPr>
                <w:bCs/>
                <w:color w:val="000000"/>
                <w:sz w:val="26"/>
                <w:szCs w:val="26"/>
              </w:rPr>
              <w:t>65.89</w:t>
            </w:r>
          </w:p>
        </w:tc>
        <w:tc>
          <w:tcPr>
            <w:tcW w:w="1031"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r w:rsidRPr="008B2354">
              <w:rPr>
                <w:bCs/>
                <w:color w:val="000000"/>
                <w:sz w:val="26"/>
                <w:szCs w:val="26"/>
              </w:rPr>
              <w:t>43</w:t>
            </w:r>
          </w:p>
        </w:tc>
        <w:tc>
          <w:tcPr>
            <w:tcW w:w="992" w:type="dxa"/>
            <w:tcBorders>
              <w:top w:val="single" w:sz="4" w:space="0" w:color="auto"/>
              <w:left w:val="single" w:sz="4" w:space="0" w:color="auto"/>
              <w:bottom w:val="single" w:sz="4" w:space="0" w:color="auto"/>
              <w:right w:val="single" w:sz="4" w:space="0" w:color="auto"/>
            </w:tcBorders>
            <w:vAlign w:val="center"/>
          </w:tcPr>
          <w:p w:rsidR="00E75E35" w:rsidRPr="008B2354" w:rsidRDefault="001D7C4E" w:rsidP="008B2354">
            <w:pPr>
              <w:spacing w:line="312" w:lineRule="auto"/>
              <w:jc w:val="center"/>
              <w:rPr>
                <w:bCs/>
                <w:color w:val="000000"/>
                <w:sz w:val="26"/>
                <w:szCs w:val="26"/>
              </w:rPr>
            </w:pPr>
            <w:r w:rsidRPr="008B2354">
              <w:rPr>
                <w:bCs/>
                <w:color w:val="000000"/>
                <w:sz w:val="26"/>
                <w:szCs w:val="26"/>
              </w:rPr>
              <w:t>33.33</w:t>
            </w:r>
          </w:p>
        </w:tc>
        <w:tc>
          <w:tcPr>
            <w:tcW w:w="709" w:type="dxa"/>
            <w:tcBorders>
              <w:top w:val="single" w:sz="4" w:space="0" w:color="auto"/>
              <w:left w:val="single" w:sz="4" w:space="0" w:color="auto"/>
              <w:bottom w:val="single" w:sz="4" w:space="0" w:color="auto"/>
              <w:right w:val="single" w:sz="4" w:space="0" w:color="auto"/>
            </w:tcBorders>
            <w:vAlign w:val="center"/>
          </w:tcPr>
          <w:p w:rsidR="00E75E35" w:rsidRPr="008B2354" w:rsidRDefault="001D7C4E" w:rsidP="008B2354">
            <w:pPr>
              <w:spacing w:line="312" w:lineRule="auto"/>
              <w:jc w:val="center"/>
              <w:rPr>
                <w:bCs/>
                <w:color w:val="000000"/>
                <w:sz w:val="26"/>
                <w:szCs w:val="26"/>
              </w:rPr>
            </w:pPr>
            <w:r w:rsidRPr="008B2354">
              <w:rPr>
                <w:bCs/>
                <w:color w:val="000000"/>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E75E35" w:rsidRPr="008B2354" w:rsidRDefault="001D7C4E" w:rsidP="008B2354">
            <w:pPr>
              <w:spacing w:line="312" w:lineRule="auto"/>
              <w:jc w:val="center"/>
              <w:rPr>
                <w:bCs/>
                <w:color w:val="000000"/>
                <w:sz w:val="26"/>
                <w:szCs w:val="26"/>
              </w:rPr>
            </w:pPr>
            <w:r w:rsidRPr="008B2354">
              <w:rPr>
                <w:bCs/>
                <w:color w:val="000000"/>
                <w:sz w:val="26"/>
                <w:szCs w:val="26"/>
              </w:rPr>
              <w:t>0.78</w:t>
            </w:r>
          </w:p>
        </w:tc>
      </w:tr>
      <w:tr w:rsidR="00E75E35" w:rsidRPr="00440298" w:rsidTr="005476C3">
        <w:trPr>
          <w:gridAfter w:val="1"/>
          <w:wAfter w:w="13" w:type="dxa"/>
          <w:trHeight w:val="447"/>
        </w:trPr>
        <w:tc>
          <w:tcPr>
            <w:tcW w:w="1985" w:type="dxa"/>
            <w:tcBorders>
              <w:top w:val="single" w:sz="4" w:space="0" w:color="auto"/>
              <w:left w:val="single" w:sz="4" w:space="0" w:color="auto"/>
              <w:bottom w:val="single" w:sz="4" w:space="0" w:color="auto"/>
              <w:right w:val="single" w:sz="4" w:space="0" w:color="auto"/>
            </w:tcBorders>
          </w:tcPr>
          <w:p w:rsidR="00E75E35" w:rsidRDefault="00E75E35" w:rsidP="00E75E35">
            <w:pPr>
              <w:pStyle w:val="BodyText"/>
              <w:tabs>
                <w:tab w:val="left" w:pos="567"/>
              </w:tabs>
              <w:spacing w:before="60" w:after="60" w:line="312" w:lineRule="auto"/>
              <w:rPr>
                <w:rFonts w:ascii="Times New Roman" w:hAnsi="Times New Roman"/>
                <w:color w:val="000000"/>
                <w:sz w:val="24"/>
                <w:szCs w:val="24"/>
              </w:rPr>
            </w:pPr>
            <w:r>
              <w:rPr>
                <w:rFonts w:ascii="Times New Roman" w:hAnsi="Times New Roman"/>
                <w:color w:val="000000"/>
                <w:sz w:val="24"/>
                <w:szCs w:val="24"/>
              </w:rPr>
              <w:t>Tin học</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tcPr>
          <w:p w:rsidR="00E75E35" w:rsidRPr="008B2354" w:rsidRDefault="00E75E35" w:rsidP="008B2354">
            <w:pPr>
              <w:spacing w:line="312" w:lineRule="auto"/>
              <w:jc w:val="center"/>
              <w:rPr>
                <w:bCs/>
                <w:color w:val="000000"/>
                <w:sz w:val="26"/>
                <w:szCs w:val="26"/>
              </w:rPr>
            </w:pPr>
            <w:r w:rsidRPr="008B2354">
              <w:rPr>
                <w:bCs/>
                <w:color w:val="000000"/>
                <w:sz w:val="26"/>
                <w:szCs w:val="26"/>
              </w:rPr>
              <w:t>129</w:t>
            </w:r>
          </w:p>
        </w:tc>
        <w:tc>
          <w:tcPr>
            <w:tcW w:w="992"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p>
        </w:tc>
        <w:tc>
          <w:tcPr>
            <w:tcW w:w="954"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p>
        </w:tc>
        <w:tc>
          <w:tcPr>
            <w:tcW w:w="1031"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E75E35" w:rsidRPr="008B2354" w:rsidRDefault="00E75E35" w:rsidP="008B2354">
            <w:pPr>
              <w:spacing w:line="312" w:lineRule="auto"/>
              <w:jc w:val="center"/>
              <w:rPr>
                <w:bCs/>
                <w:color w:val="000000"/>
                <w:sz w:val="26"/>
                <w:szCs w:val="26"/>
              </w:rPr>
            </w:pPr>
          </w:p>
        </w:tc>
      </w:tr>
    </w:tbl>
    <w:p w:rsidR="00632B53" w:rsidRPr="009C2639" w:rsidRDefault="00632B53" w:rsidP="00632B53">
      <w:pPr>
        <w:pStyle w:val="BodyText"/>
        <w:tabs>
          <w:tab w:val="left" w:pos="567"/>
        </w:tabs>
        <w:spacing w:before="60" w:after="60" w:line="312" w:lineRule="auto"/>
        <w:ind w:firstLine="709"/>
        <w:rPr>
          <w:rFonts w:ascii="Times New Roman" w:hAnsi="Times New Roman"/>
          <w:b/>
          <w:color w:val="000000"/>
          <w:szCs w:val="28"/>
          <w:lang w:val="sv-SE"/>
        </w:rPr>
      </w:pPr>
      <w:r>
        <w:rPr>
          <w:rFonts w:ascii="Times New Roman" w:hAnsi="Times New Roman"/>
          <w:i/>
          <w:color w:val="000000"/>
          <w:szCs w:val="28"/>
          <w:lang w:val="sv-SE"/>
        </w:rPr>
        <w:tab/>
      </w:r>
      <w:r w:rsidRPr="009C2639">
        <w:rPr>
          <w:rFonts w:ascii="Times New Roman" w:hAnsi="Times New Roman"/>
          <w:b/>
          <w:color w:val="000000"/>
          <w:szCs w:val="28"/>
          <w:lang w:val="sv-SE"/>
        </w:rPr>
        <w:t xml:space="preserve">* </w:t>
      </w:r>
      <w:r>
        <w:rPr>
          <w:rFonts w:ascii="Times New Roman" w:hAnsi="Times New Roman"/>
          <w:b/>
          <w:color w:val="000000"/>
          <w:szCs w:val="28"/>
          <w:lang w:val="sv-SE"/>
        </w:rPr>
        <w:t>N</w:t>
      </w:r>
      <w:r w:rsidRPr="009C2639">
        <w:rPr>
          <w:rFonts w:ascii="Times New Roman" w:hAnsi="Times New Roman"/>
          <w:b/>
          <w:color w:val="000000"/>
          <w:szCs w:val="28"/>
          <w:lang w:val="sv-SE"/>
        </w:rPr>
        <w:t>ăng lực:</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23"/>
        <w:gridCol w:w="992"/>
        <w:gridCol w:w="1016"/>
        <w:gridCol w:w="1016"/>
        <w:gridCol w:w="1016"/>
        <w:gridCol w:w="1016"/>
        <w:gridCol w:w="1016"/>
        <w:gridCol w:w="1016"/>
      </w:tblGrid>
      <w:tr w:rsidR="00632B53" w:rsidRPr="00440298" w:rsidTr="005476C3">
        <w:trPr>
          <w:trHeight w:val="54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440298">
              <w:rPr>
                <w:rFonts w:ascii="Times New Roman" w:hAnsi="Times New Roman"/>
                <w:b/>
                <w:color w:val="000000"/>
                <w:sz w:val="24"/>
                <w:szCs w:val="24"/>
              </w:rPr>
              <w:t>Năng lực</w:t>
            </w:r>
          </w:p>
        </w:tc>
        <w:tc>
          <w:tcPr>
            <w:tcW w:w="923" w:type="dxa"/>
            <w:vMerge w:val="restart"/>
            <w:tcBorders>
              <w:top w:val="single" w:sz="4" w:space="0" w:color="auto"/>
              <w:left w:val="single" w:sz="4" w:space="0" w:color="auto"/>
              <w:right w:val="single" w:sz="4" w:space="0" w:color="auto"/>
            </w:tcBorders>
            <w:vAlign w:val="center"/>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 xml:space="preserve">Tổng số HS lớp </w:t>
            </w:r>
            <w:r>
              <w:rPr>
                <w:rFonts w:eastAsia="Times New Roman"/>
                <w:color w:val="000000"/>
                <w:kern w:val="0"/>
                <w:sz w:val="24"/>
                <w:szCs w:val="24"/>
                <w:lang w:val="en-GB" w:eastAsia="en-SG"/>
              </w:rPr>
              <w:t>4, 5</w:t>
            </w:r>
          </w:p>
        </w:tc>
        <w:tc>
          <w:tcPr>
            <w:tcW w:w="992" w:type="dxa"/>
            <w:vMerge w:val="restart"/>
            <w:tcBorders>
              <w:top w:val="single" w:sz="4" w:space="0" w:color="auto"/>
              <w:left w:val="single" w:sz="4" w:space="0" w:color="auto"/>
              <w:right w:val="single" w:sz="4" w:space="0" w:color="auto"/>
            </w:tcBorders>
            <w:vAlign w:val="center"/>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HS đánh giá</w:t>
            </w:r>
          </w:p>
        </w:tc>
        <w:tc>
          <w:tcPr>
            <w:tcW w:w="2032" w:type="dxa"/>
            <w:gridSpan w:val="2"/>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440298">
              <w:rPr>
                <w:rFonts w:ascii="Times New Roman" w:hAnsi="Times New Roman"/>
                <w:b/>
                <w:color w:val="000000"/>
                <w:sz w:val="24"/>
                <w:szCs w:val="24"/>
              </w:rPr>
              <w:t>Tốt</w:t>
            </w:r>
          </w:p>
        </w:tc>
        <w:tc>
          <w:tcPr>
            <w:tcW w:w="2032" w:type="dxa"/>
            <w:gridSpan w:val="2"/>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440298">
              <w:rPr>
                <w:rFonts w:ascii="Times New Roman" w:hAnsi="Times New Roman"/>
                <w:b/>
                <w:color w:val="000000"/>
                <w:sz w:val="24"/>
                <w:szCs w:val="24"/>
              </w:rPr>
              <w:t>Đạt</w:t>
            </w:r>
          </w:p>
        </w:tc>
        <w:tc>
          <w:tcPr>
            <w:tcW w:w="2032" w:type="dxa"/>
            <w:gridSpan w:val="2"/>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440298">
              <w:rPr>
                <w:rFonts w:ascii="Times New Roman" w:hAnsi="Times New Roman"/>
                <w:b/>
                <w:color w:val="000000"/>
                <w:sz w:val="24"/>
                <w:szCs w:val="24"/>
              </w:rPr>
              <w:t>Cần cố gắng</w:t>
            </w:r>
          </w:p>
        </w:tc>
      </w:tr>
      <w:tr w:rsidR="00632B53" w:rsidRPr="00440298" w:rsidTr="005476C3">
        <w:trPr>
          <w:trHeight w:val="14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spacing w:line="312" w:lineRule="auto"/>
              <w:rPr>
                <w:b/>
                <w:color w:val="000000"/>
                <w:sz w:val="24"/>
                <w:szCs w:val="24"/>
                <w:lang w:val="en-GB"/>
              </w:rPr>
            </w:pPr>
          </w:p>
        </w:tc>
        <w:tc>
          <w:tcPr>
            <w:tcW w:w="923" w:type="dxa"/>
            <w:vMerge/>
            <w:tcBorders>
              <w:left w:val="single" w:sz="4" w:space="0" w:color="auto"/>
              <w:bottom w:val="single" w:sz="4" w:space="0" w:color="auto"/>
              <w:right w:val="single" w:sz="4" w:space="0" w:color="auto"/>
            </w:tcBorders>
            <w:vAlign w:val="center"/>
          </w:tcPr>
          <w:p w:rsidR="00632B53" w:rsidRPr="00751D4D" w:rsidRDefault="00632B53" w:rsidP="00E75E35">
            <w:pPr>
              <w:widowControl/>
              <w:jc w:val="left"/>
              <w:rPr>
                <w:rFonts w:eastAsia="Times New Roman"/>
                <w:color w:val="000000"/>
                <w:kern w:val="0"/>
                <w:sz w:val="24"/>
                <w:szCs w:val="24"/>
                <w:lang w:val="en-SG" w:eastAsia="en-SG"/>
              </w:rPr>
            </w:pPr>
          </w:p>
        </w:tc>
        <w:tc>
          <w:tcPr>
            <w:tcW w:w="992" w:type="dxa"/>
            <w:vMerge/>
            <w:tcBorders>
              <w:left w:val="single" w:sz="4" w:space="0" w:color="auto"/>
              <w:bottom w:val="single" w:sz="4" w:space="0" w:color="auto"/>
              <w:right w:val="single" w:sz="4" w:space="0" w:color="auto"/>
            </w:tcBorders>
            <w:vAlign w:val="center"/>
          </w:tcPr>
          <w:p w:rsidR="00632B53" w:rsidRPr="00751D4D" w:rsidRDefault="00632B53" w:rsidP="00E75E35">
            <w:pPr>
              <w:widowControl/>
              <w:jc w:val="left"/>
              <w:rPr>
                <w:rFonts w:eastAsia="Times New Roman"/>
                <w:color w:val="000000"/>
                <w:kern w:val="0"/>
                <w:sz w:val="24"/>
                <w:szCs w:val="24"/>
                <w:lang w:val="en-SG" w:eastAsia="en-SG"/>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Số lượng</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440298"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440298">
              <w:rPr>
                <w:rFonts w:ascii="Times New Roman" w:hAnsi="Times New Roman"/>
                <w:color w:val="000000"/>
                <w:sz w:val="24"/>
                <w:szCs w:val="24"/>
              </w:rPr>
              <w:t>Tỷ lệ</w:t>
            </w:r>
          </w:p>
        </w:tc>
      </w:tr>
      <w:tr w:rsidR="00632B53" w:rsidRPr="00440298" w:rsidTr="008B2354">
        <w:trPr>
          <w:trHeight w:val="447"/>
        </w:trPr>
        <w:tc>
          <w:tcPr>
            <w:tcW w:w="1701" w:type="dxa"/>
            <w:tcBorders>
              <w:top w:val="single" w:sz="4" w:space="0" w:color="auto"/>
              <w:left w:val="single" w:sz="4" w:space="0" w:color="auto"/>
              <w:bottom w:val="single" w:sz="4" w:space="0" w:color="auto"/>
              <w:right w:val="single" w:sz="4" w:space="0" w:color="auto"/>
            </w:tcBorders>
            <w:hideMark/>
          </w:tcPr>
          <w:p w:rsidR="00632B53" w:rsidRPr="00854B03" w:rsidRDefault="00632B53" w:rsidP="00E75E35">
            <w:pPr>
              <w:pStyle w:val="BodyText"/>
              <w:tabs>
                <w:tab w:val="left" w:pos="567"/>
              </w:tabs>
              <w:spacing w:before="60" w:after="60" w:line="312" w:lineRule="auto"/>
              <w:rPr>
                <w:rFonts w:ascii="Times New Roman" w:hAnsi="Times New Roman"/>
                <w:color w:val="000000"/>
                <w:sz w:val="24"/>
                <w:szCs w:val="24"/>
              </w:rPr>
            </w:pPr>
            <w:r w:rsidRPr="001179AC">
              <w:rPr>
                <w:rFonts w:ascii="Times New Roman" w:hAnsi="Times New Roman"/>
                <w:color w:val="000000"/>
                <w:sz w:val="26"/>
                <w:szCs w:val="24"/>
              </w:rPr>
              <w:t>Tự phục vụ, tự quản</w:t>
            </w:r>
          </w:p>
        </w:tc>
        <w:tc>
          <w:tcPr>
            <w:tcW w:w="923" w:type="dxa"/>
            <w:tcBorders>
              <w:top w:val="single" w:sz="4" w:space="0" w:color="auto"/>
              <w:left w:val="single" w:sz="4" w:space="0" w:color="auto"/>
              <w:bottom w:val="single" w:sz="4" w:space="0" w:color="auto"/>
              <w:right w:val="single" w:sz="4" w:space="0" w:color="auto"/>
            </w:tcBorders>
            <w:vAlign w:val="center"/>
          </w:tcPr>
          <w:p w:rsidR="00632B53" w:rsidRPr="008B2354" w:rsidRDefault="00EA7CB8"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vAlign w:val="center"/>
          </w:tcPr>
          <w:p w:rsidR="00632B53" w:rsidRPr="008B2354" w:rsidRDefault="00EA7CB8" w:rsidP="008B2354">
            <w:pPr>
              <w:spacing w:line="312" w:lineRule="auto"/>
              <w:jc w:val="center"/>
              <w:rPr>
                <w:bCs/>
                <w:color w:val="000000"/>
                <w:sz w:val="26"/>
                <w:szCs w:val="26"/>
              </w:rPr>
            </w:pPr>
            <w:r w:rsidRPr="008B2354">
              <w:rPr>
                <w:bCs/>
                <w:color w:val="000000"/>
                <w:sz w:val="26"/>
                <w:szCs w:val="26"/>
              </w:rPr>
              <w:t>129</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A7CB8" w:rsidP="008B2354">
            <w:pPr>
              <w:spacing w:line="312" w:lineRule="auto"/>
              <w:jc w:val="center"/>
              <w:rPr>
                <w:bCs/>
                <w:color w:val="000000"/>
                <w:sz w:val="26"/>
                <w:szCs w:val="26"/>
              </w:rPr>
            </w:pPr>
            <w:r w:rsidRPr="008B2354">
              <w:rPr>
                <w:bCs/>
                <w:color w:val="000000"/>
                <w:sz w:val="26"/>
                <w:szCs w:val="26"/>
              </w:rPr>
              <w:t>91</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A7CB8" w:rsidP="008B2354">
            <w:pPr>
              <w:spacing w:line="312" w:lineRule="auto"/>
              <w:jc w:val="center"/>
              <w:rPr>
                <w:bCs/>
                <w:color w:val="000000"/>
                <w:sz w:val="26"/>
                <w:szCs w:val="26"/>
              </w:rPr>
            </w:pPr>
            <w:r w:rsidRPr="008B2354">
              <w:rPr>
                <w:bCs/>
                <w:color w:val="000000"/>
                <w:sz w:val="26"/>
                <w:szCs w:val="26"/>
              </w:rPr>
              <w:t>70.54</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A7CB8" w:rsidP="008B2354">
            <w:pPr>
              <w:spacing w:line="312" w:lineRule="auto"/>
              <w:jc w:val="center"/>
              <w:rPr>
                <w:bCs/>
                <w:color w:val="000000"/>
                <w:sz w:val="26"/>
                <w:szCs w:val="26"/>
              </w:rPr>
            </w:pPr>
            <w:r w:rsidRPr="008B2354">
              <w:rPr>
                <w:bCs/>
                <w:color w:val="000000"/>
                <w:sz w:val="26"/>
                <w:szCs w:val="26"/>
              </w:rPr>
              <w:t>38</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A7CB8" w:rsidP="008B2354">
            <w:pPr>
              <w:spacing w:line="312" w:lineRule="auto"/>
              <w:jc w:val="center"/>
              <w:rPr>
                <w:bCs/>
                <w:color w:val="000000"/>
                <w:sz w:val="26"/>
                <w:szCs w:val="26"/>
              </w:rPr>
            </w:pPr>
            <w:r w:rsidRPr="008B2354">
              <w:rPr>
                <w:bCs/>
                <w:color w:val="000000"/>
                <w:sz w:val="26"/>
                <w:szCs w:val="26"/>
              </w:rPr>
              <w:t>29.40</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A7CB8" w:rsidP="008B2354">
            <w:pPr>
              <w:spacing w:line="312" w:lineRule="auto"/>
              <w:jc w:val="center"/>
              <w:rPr>
                <w:bCs/>
                <w:color w:val="000000"/>
                <w:sz w:val="26"/>
                <w:szCs w:val="26"/>
              </w:rPr>
            </w:pPr>
            <w:r w:rsidRPr="008B2354">
              <w:rPr>
                <w:bCs/>
                <w:color w:val="000000"/>
                <w:sz w:val="26"/>
                <w:szCs w:val="26"/>
              </w:rPr>
              <w:t>0</w:t>
            </w:r>
          </w:p>
        </w:tc>
        <w:tc>
          <w:tcPr>
            <w:tcW w:w="1016" w:type="dxa"/>
            <w:tcBorders>
              <w:top w:val="single" w:sz="4" w:space="0" w:color="auto"/>
              <w:left w:val="single" w:sz="4" w:space="0" w:color="auto"/>
              <w:bottom w:val="single" w:sz="4" w:space="0" w:color="auto"/>
              <w:right w:val="single" w:sz="4" w:space="0" w:color="auto"/>
            </w:tcBorders>
            <w:vAlign w:val="center"/>
            <w:hideMark/>
          </w:tcPr>
          <w:p w:rsidR="00632B53" w:rsidRPr="008B2354" w:rsidRDefault="00EA7CB8" w:rsidP="008B2354">
            <w:pPr>
              <w:spacing w:line="312" w:lineRule="auto"/>
              <w:jc w:val="center"/>
              <w:rPr>
                <w:bCs/>
                <w:color w:val="000000"/>
                <w:sz w:val="26"/>
                <w:szCs w:val="26"/>
              </w:rPr>
            </w:pPr>
            <w:r w:rsidRPr="008B2354">
              <w:rPr>
                <w:bCs/>
                <w:color w:val="000000"/>
                <w:sz w:val="26"/>
                <w:szCs w:val="26"/>
              </w:rPr>
              <w:t>0</w:t>
            </w:r>
          </w:p>
        </w:tc>
      </w:tr>
      <w:tr w:rsidR="00EA7CB8" w:rsidRPr="00440298" w:rsidTr="008B2354">
        <w:trPr>
          <w:trHeight w:val="461"/>
        </w:trPr>
        <w:tc>
          <w:tcPr>
            <w:tcW w:w="1701" w:type="dxa"/>
            <w:tcBorders>
              <w:top w:val="single" w:sz="4" w:space="0" w:color="auto"/>
              <w:left w:val="single" w:sz="4" w:space="0" w:color="auto"/>
              <w:bottom w:val="single" w:sz="4" w:space="0" w:color="auto"/>
              <w:right w:val="single" w:sz="4" w:space="0" w:color="auto"/>
            </w:tcBorders>
            <w:hideMark/>
          </w:tcPr>
          <w:p w:rsidR="00EA7CB8" w:rsidRPr="001179AC" w:rsidRDefault="00EA7CB8" w:rsidP="00EA7CB8">
            <w:pPr>
              <w:pStyle w:val="BodyText"/>
              <w:tabs>
                <w:tab w:val="left" w:pos="567"/>
              </w:tabs>
              <w:spacing w:before="60" w:after="60" w:line="312" w:lineRule="auto"/>
              <w:rPr>
                <w:rFonts w:ascii="Times New Roman" w:hAnsi="Times New Roman"/>
                <w:color w:val="000000"/>
                <w:sz w:val="26"/>
                <w:szCs w:val="24"/>
              </w:rPr>
            </w:pPr>
            <w:r w:rsidRPr="001179AC">
              <w:rPr>
                <w:rFonts w:ascii="Times New Roman" w:hAnsi="Times New Roman"/>
                <w:color w:val="000000"/>
                <w:sz w:val="26"/>
                <w:szCs w:val="24"/>
              </w:rPr>
              <w:lastRenderedPageBreak/>
              <w:t>Hợp tác</w:t>
            </w:r>
          </w:p>
        </w:tc>
        <w:tc>
          <w:tcPr>
            <w:tcW w:w="923" w:type="dxa"/>
            <w:tcBorders>
              <w:top w:val="single" w:sz="4" w:space="0" w:color="auto"/>
              <w:left w:val="single" w:sz="4" w:space="0" w:color="auto"/>
              <w:bottom w:val="single" w:sz="4" w:space="0" w:color="auto"/>
              <w:right w:val="single" w:sz="4" w:space="0" w:color="auto"/>
            </w:tcBorders>
            <w:vAlign w:val="center"/>
          </w:tcPr>
          <w:p w:rsidR="00EA7CB8" w:rsidRPr="008B2354" w:rsidRDefault="00EA7CB8"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vAlign w:val="center"/>
          </w:tcPr>
          <w:p w:rsidR="00EA7CB8" w:rsidRPr="008B2354" w:rsidRDefault="00EA7CB8" w:rsidP="008B2354">
            <w:pPr>
              <w:spacing w:line="312" w:lineRule="auto"/>
              <w:jc w:val="center"/>
              <w:rPr>
                <w:bCs/>
                <w:color w:val="000000"/>
                <w:sz w:val="26"/>
                <w:szCs w:val="26"/>
              </w:rPr>
            </w:pPr>
            <w:r w:rsidRPr="008B2354">
              <w:rPr>
                <w:bCs/>
                <w:color w:val="000000"/>
                <w:sz w:val="26"/>
                <w:szCs w:val="26"/>
              </w:rPr>
              <w:t>129</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92</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71.32</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37</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28.68</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0</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0</w:t>
            </w:r>
          </w:p>
        </w:tc>
      </w:tr>
      <w:tr w:rsidR="00EA7CB8" w:rsidRPr="00440298" w:rsidTr="008B2354">
        <w:trPr>
          <w:trHeight w:val="461"/>
        </w:trPr>
        <w:tc>
          <w:tcPr>
            <w:tcW w:w="1701" w:type="dxa"/>
            <w:tcBorders>
              <w:top w:val="single" w:sz="4" w:space="0" w:color="auto"/>
              <w:left w:val="single" w:sz="4" w:space="0" w:color="auto"/>
              <w:bottom w:val="single" w:sz="4" w:space="0" w:color="auto"/>
              <w:right w:val="single" w:sz="4" w:space="0" w:color="auto"/>
            </w:tcBorders>
            <w:hideMark/>
          </w:tcPr>
          <w:p w:rsidR="00EA7CB8" w:rsidRPr="001179AC" w:rsidRDefault="00EA7CB8" w:rsidP="00EA7CB8">
            <w:pPr>
              <w:pStyle w:val="BodyText"/>
              <w:tabs>
                <w:tab w:val="left" w:pos="567"/>
              </w:tabs>
              <w:spacing w:before="60" w:after="60" w:line="312" w:lineRule="auto"/>
              <w:rPr>
                <w:rFonts w:ascii="Times New Roman" w:hAnsi="Times New Roman"/>
                <w:color w:val="000000"/>
                <w:sz w:val="26"/>
                <w:szCs w:val="24"/>
              </w:rPr>
            </w:pPr>
            <w:r w:rsidRPr="001179AC">
              <w:rPr>
                <w:rFonts w:ascii="Times New Roman" w:hAnsi="Times New Roman"/>
                <w:color w:val="000000"/>
                <w:sz w:val="26"/>
                <w:szCs w:val="24"/>
              </w:rPr>
              <w:t>Tự học và giải quyết vấn đề</w:t>
            </w:r>
          </w:p>
        </w:tc>
        <w:tc>
          <w:tcPr>
            <w:tcW w:w="923" w:type="dxa"/>
            <w:tcBorders>
              <w:top w:val="single" w:sz="4" w:space="0" w:color="auto"/>
              <w:left w:val="single" w:sz="4" w:space="0" w:color="auto"/>
              <w:bottom w:val="single" w:sz="4" w:space="0" w:color="auto"/>
              <w:right w:val="single" w:sz="4" w:space="0" w:color="auto"/>
            </w:tcBorders>
            <w:vAlign w:val="center"/>
          </w:tcPr>
          <w:p w:rsidR="00EA7CB8" w:rsidRPr="008B2354" w:rsidRDefault="00EA7CB8" w:rsidP="008B2354">
            <w:pPr>
              <w:spacing w:line="312" w:lineRule="auto"/>
              <w:jc w:val="center"/>
              <w:rPr>
                <w:bCs/>
                <w:color w:val="000000"/>
                <w:sz w:val="26"/>
                <w:szCs w:val="26"/>
              </w:rPr>
            </w:pPr>
            <w:r w:rsidRPr="008B2354">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vAlign w:val="center"/>
          </w:tcPr>
          <w:p w:rsidR="00EA7CB8" w:rsidRPr="008B2354" w:rsidRDefault="00EA7CB8" w:rsidP="008B2354">
            <w:pPr>
              <w:spacing w:line="312" w:lineRule="auto"/>
              <w:jc w:val="center"/>
              <w:rPr>
                <w:bCs/>
                <w:color w:val="000000"/>
                <w:sz w:val="26"/>
                <w:szCs w:val="26"/>
              </w:rPr>
            </w:pPr>
            <w:r w:rsidRPr="008B2354">
              <w:rPr>
                <w:bCs/>
                <w:color w:val="000000"/>
                <w:sz w:val="26"/>
                <w:szCs w:val="26"/>
              </w:rPr>
              <w:t>129</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90</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69.77</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39</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30.23</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0</w:t>
            </w:r>
          </w:p>
        </w:tc>
        <w:tc>
          <w:tcPr>
            <w:tcW w:w="1016" w:type="dxa"/>
            <w:tcBorders>
              <w:top w:val="single" w:sz="4" w:space="0" w:color="auto"/>
              <w:left w:val="single" w:sz="4" w:space="0" w:color="auto"/>
              <w:bottom w:val="single" w:sz="4" w:space="0" w:color="auto"/>
              <w:right w:val="single" w:sz="4" w:space="0" w:color="auto"/>
            </w:tcBorders>
            <w:vAlign w:val="center"/>
            <w:hideMark/>
          </w:tcPr>
          <w:p w:rsidR="00EA7CB8" w:rsidRPr="008B2354" w:rsidRDefault="00EA7CB8" w:rsidP="008B2354">
            <w:pPr>
              <w:spacing w:line="312" w:lineRule="auto"/>
              <w:jc w:val="center"/>
              <w:rPr>
                <w:bCs/>
                <w:color w:val="000000"/>
                <w:sz w:val="26"/>
                <w:szCs w:val="26"/>
              </w:rPr>
            </w:pPr>
            <w:r w:rsidRPr="008B2354">
              <w:rPr>
                <w:bCs/>
                <w:color w:val="000000"/>
                <w:sz w:val="26"/>
                <w:szCs w:val="26"/>
              </w:rPr>
              <w:t>0</w:t>
            </w:r>
          </w:p>
        </w:tc>
      </w:tr>
    </w:tbl>
    <w:p w:rsidR="00632B53" w:rsidRDefault="00632B53" w:rsidP="00632B53">
      <w:pPr>
        <w:spacing w:line="312" w:lineRule="auto"/>
        <w:rPr>
          <w:i/>
          <w:color w:val="000000"/>
          <w:sz w:val="28"/>
          <w:szCs w:val="28"/>
          <w:lang w:val="sv-SE"/>
        </w:rPr>
      </w:pPr>
    </w:p>
    <w:p w:rsidR="00632B53" w:rsidRPr="001179AC" w:rsidRDefault="00632B53" w:rsidP="00632B53">
      <w:pPr>
        <w:spacing w:line="312" w:lineRule="auto"/>
        <w:ind w:firstLine="709"/>
        <w:rPr>
          <w:i/>
          <w:color w:val="000000"/>
          <w:sz w:val="28"/>
          <w:szCs w:val="28"/>
          <w:lang w:val="sv-SE"/>
        </w:rPr>
      </w:pPr>
      <w:r>
        <w:rPr>
          <w:i/>
          <w:color w:val="000000"/>
          <w:szCs w:val="28"/>
          <w:lang w:val="sv-SE"/>
        </w:rPr>
        <w:t xml:space="preserve">* </w:t>
      </w:r>
      <w:r w:rsidRPr="001179AC">
        <w:rPr>
          <w:i/>
          <w:color w:val="000000"/>
          <w:sz w:val="28"/>
          <w:szCs w:val="28"/>
          <w:lang w:val="sv-SE"/>
        </w:rPr>
        <w:t>Đánh giá định kỳ về phẩm chất</w:t>
      </w:r>
      <w:r>
        <w:rPr>
          <w:i/>
          <w:color w:val="000000"/>
          <w:sz w:val="28"/>
          <w:szCs w:val="28"/>
          <w:lang w:val="sv-SE"/>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907"/>
        <w:gridCol w:w="992"/>
        <w:gridCol w:w="968"/>
        <w:gridCol w:w="969"/>
        <w:gridCol w:w="969"/>
        <w:gridCol w:w="968"/>
        <w:gridCol w:w="969"/>
        <w:gridCol w:w="969"/>
      </w:tblGrid>
      <w:tr w:rsidR="00632B53" w:rsidRPr="002D4520" w:rsidTr="00E75E35">
        <w:trPr>
          <w:trHeight w:val="562"/>
        </w:trPr>
        <w:tc>
          <w:tcPr>
            <w:tcW w:w="1645" w:type="dxa"/>
            <w:vMerge w:val="restart"/>
            <w:tcBorders>
              <w:top w:val="single" w:sz="4" w:space="0" w:color="auto"/>
              <w:left w:val="single" w:sz="4" w:space="0" w:color="auto"/>
              <w:bottom w:val="single" w:sz="4" w:space="0" w:color="auto"/>
              <w:right w:val="single" w:sz="4" w:space="0" w:color="auto"/>
            </w:tcBorders>
            <w:vAlign w:val="center"/>
            <w:hideMark/>
          </w:tcPr>
          <w:p w:rsidR="00632B53" w:rsidRPr="00854B03"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854B03">
              <w:rPr>
                <w:rFonts w:ascii="Times New Roman" w:hAnsi="Times New Roman"/>
                <w:b/>
                <w:color w:val="000000"/>
                <w:sz w:val="24"/>
                <w:szCs w:val="24"/>
              </w:rPr>
              <w:t>Phẩm chất</w:t>
            </w:r>
          </w:p>
        </w:tc>
        <w:tc>
          <w:tcPr>
            <w:tcW w:w="907" w:type="dxa"/>
            <w:vMerge w:val="restart"/>
            <w:tcBorders>
              <w:top w:val="single" w:sz="4" w:space="0" w:color="auto"/>
              <w:left w:val="single" w:sz="4" w:space="0" w:color="auto"/>
              <w:right w:val="single" w:sz="4" w:space="0" w:color="auto"/>
            </w:tcBorders>
            <w:vAlign w:val="center"/>
          </w:tcPr>
          <w:p w:rsidR="00632B53" w:rsidRPr="00751D4D" w:rsidRDefault="00632B53" w:rsidP="00E75E35">
            <w:pPr>
              <w:widowControl/>
              <w:jc w:val="center"/>
              <w:rPr>
                <w:rFonts w:eastAsia="Times New Roman"/>
                <w:color w:val="000000"/>
                <w:kern w:val="0"/>
                <w:sz w:val="24"/>
                <w:szCs w:val="24"/>
                <w:lang w:val="en-SG" w:eastAsia="en-SG"/>
              </w:rPr>
            </w:pPr>
            <w:r>
              <w:rPr>
                <w:rFonts w:eastAsia="Times New Roman"/>
                <w:color w:val="000000"/>
                <w:kern w:val="0"/>
                <w:sz w:val="24"/>
                <w:szCs w:val="24"/>
                <w:lang w:val="en-GB" w:eastAsia="en-SG"/>
              </w:rPr>
              <w:t>Tổng số HS lớp 4, 5</w:t>
            </w:r>
          </w:p>
        </w:tc>
        <w:tc>
          <w:tcPr>
            <w:tcW w:w="992" w:type="dxa"/>
            <w:vMerge w:val="restart"/>
            <w:tcBorders>
              <w:top w:val="single" w:sz="4" w:space="0" w:color="auto"/>
              <w:left w:val="single" w:sz="4" w:space="0" w:color="auto"/>
              <w:right w:val="single" w:sz="4" w:space="0" w:color="auto"/>
            </w:tcBorders>
            <w:vAlign w:val="center"/>
          </w:tcPr>
          <w:p w:rsidR="00632B53" w:rsidRPr="00751D4D" w:rsidRDefault="00632B53" w:rsidP="00E75E35">
            <w:pPr>
              <w:widowControl/>
              <w:jc w:val="center"/>
              <w:rPr>
                <w:rFonts w:eastAsia="Times New Roman"/>
                <w:color w:val="000000"/>
                <w:kern w:val="0"/>
                <w:sz w:val="24"/>
                <w:szCs w:val="24"/>
                <w:lang w:val="en-SG" w:eastAsia="en-SG"/>
              </w:rPr>
            </w:pPr>
            <w:r w:rsidRPr="00751D4D">
              <w:rPr>
                <w:rFonts w:eastAsia="Times New Roman"/>
                <w:color w:val="000000"/>
                <w:kern w:val="0"/>
                <w:sz w:val="24"/>
                <w:szCs w:val="24"/>
                <w:lang w:val="en-GB" w:eastAsia="en-SG"/>
              </w:rPr>
              <w:t>Số HS đánh giá</w:t>
            </w:r>
          </w:p>
        </w:tc>
        <w:tc>
          <w:tcPr>
            <w:tcW w:w="1937" w:type="dxa"/>
            <w:gridSpan w:val="2"/>
            <w:tcBorders>
              <w:top w:val="single" w:sz="4" w:space="0" w:color="auto"/>
              <w:left w:val="single" w:sz="4" w:space="0" w:color="auto"/>
              <w:bottom w:val="single" w:sz="4" w:space="0" w:color="auto"/>
              <w:right w:val="single" w:sz="4" w:space="0" w:color="auto"/>
            </w:tcBorders>
            <w:vAlign w:val="center"/>
            <w:hideMark/>
          </w:tcPr>
          <w:p w:rsidR="00632B53" w:rsidRPr="00854B03"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854B03">
              <w:rPr>
                <w:rFonts w:ascii="Times New Roman" w:hAnsi="Times New Roman"/>
                <w:b/>
                <w:color w:val="000000"/>
                <w:sz w:val="24"/>
                <w:szCs w:val="24"/>
              </w:rPr>
              <w:t xml:space="preserve">Tốt </w:t>
            </w:r>
          </w:p>
        </w:tc>
        <w:tc>
          <w:tcPr>
            <w:tcW w:w="1937" w:type="dxa"/>
            <w:gridSpan w:val="2"/>
            <w:tcBorders>
              <w:top w:val="single" w:sz="4" w:space="0" w:color="auto"/>
              <w:left w:val="single" w:sz="4" w:space="0" w:color="auto"/>
              <w:bottom w:val="single" w:sz="4" w:space="0" w:color="auto"/>
              <w:right w:val="single" w:sz="4" w:space="0" w:color="auto"/>
            </w:tcBorders>
            <w:vAlign w:val="center"/>
            <w:hideMark/>
          </w:tcPr>
          <w:p w:rsidR="00632B53" w:rsidRPr="00854B03"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854B03">
              <w:rPr>
                <w:rFonts w:ascii="Times New Roman" w:hAnsi="Times New Roman"/>
                <w:b/>
                <w:color w:val="000000"/>
                <w:sz w:val="24"/>
                <w:szCs w:val="24"/>
              </w:rPr>
              <w:t>Đạt</w:t>
            </w:r>
          </w:p>
        </w:tc>
        <w:tc>
          <w:tcPr>
            <w:tcW w:w="1938" w:type="dxa"/>
            <w:gridSpan w:val="2"/>
            <w:tcBorders>
              <w:top w:val="single" w:sz="4" w:space="0" w:color="auto"/>
              <w:left w:val="single" w:sz="4" w:space="0" w:color="auto"/>
              <w:bottom w:val="single" w:sz="4" w:space="0" w:color="auto"/>
              <w:right w:val="single" w:sz="4" w:space="0" w:color="auto"/>
            </w:tcBorders>
            <w:vAlign w:val="center"/>
            <w:hideMark/>
          </w:tcPr>
          <w:p w:rsidR="00632B53" w:rsidRPr="00854B03" w:rsidRDefault="00632B53" w:rsidP="00E75E35">
            <w:pPr>
              <w:pStyle w:val="BodyText"/>
              <w:tabs>
                <w:tab w:val="left" w:pos="567"/>
              </w:tabs>
              <w:spacing w:before="60" w:after="60" w:line="312" w:lineRule="auto"/>
              <w:jc w:val="center"/>
              <w:rPr>
                <w:rFonts w:ascii="Times New Roman" w:hAnsi="Times New Roman"/>
                <w:b/>
                <w:color w:val="000000"/>
                <w:sz w:val="24"/>
                <w:szCs w:val="24"/>
              </w:rPr>
            </w:pPr>
            <w:r w:rsidRPr="00854B03">
              <w:rPr>
                <w:rFonts w:ascii="Times New Roman" w:hAnsi="Times New Roman"/>
                <w:b/>
                <w:color w:val="000000"/>
                <w:sz w:val="24"/>
                <w:szCs w:val="24"/>
              </w:rPr>
              <w:t>Cần cố gắng</w:t>
            </w:r>
          </w:p>
        </w:tc>
      </w:tr>
      <w:tr w:rsidR="00632B53" w:rsidRPr="002D4520" w:rsidTr="00E75E35">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B53" w:rsidRPr="00854B03" w:rsidRDefault="00632B53" w:rsidP="00E75E35">
            <w:pPr>
              <w:spacing w:line="312" w:lineRule="auto"/>
              <w:rPr>
                <w:b/>
                <w:color w:val="000000"/>
                <w:sz w:val="24"/>
                <w:szCs w:val="24"/>
                <w:lang w:val="en-GB"/>
              </w:rPr>
            </w:pPr>
          </w:p>
        </w:tc>
        <w:tc>
          <w:tcPr>
            <w:tcW w:w="907" w:type="dxa"/>
            <w:vMerge/>
            <w:tcBorders>
              <w:left w:val="single" w:sz="4" w:space="0" w:color="auto"/>
              <w:bottom w:val="single" w:sz="4" w:space="0" w:color="auto"/>
              <w:right w:val="single" w:sz="4" w:space="0" w:color="auto"/>
            </w:tcBorders>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p>
        </w:tc>
        <w:tc>
          <w:tcPr>
            <w:tcW w:w="992" w:type="dxa"/>
            <w:vMerge/>
            <w:tcBorders>
              <w:left w:val="single" w:sz="4" w:space="0" w:color="auto"/>
              <w:bottom w:val="single" w:sz="4" w:space="0" w:color="auto"/>
              <w:right w:val="single" w:sz="4" w:space="0" w:color="auto"/>
            </w:tcBorders>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BC7C7C">
              <w:rPr>
                <w:rFonts w:ascii="Times New Roman" w:hAnsi="Times New Roman"/>
                <w:color w:val="000000"/>
                <w:sz w:val="24"/>
                <w:szCs w:val="24"/>
              </w:rPr>
              <w:t>Số lượng</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BC7C7C">
              <w:rPr>
                <w:rFonts w:ascii="Times New Roman" w:hAnsi="Times New Roman"/>
                <w:color w:val="000000"/>
                <w:sz w:val="24"/>
                <w:szCs w:val="24"/>
              </w:rPr>
              <w:t>Tỷ lệ</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BC7C7C">
              <w:rPr>
                <w:rFonts w:ascii="Times New Roman" w:hAnsi="Times New Roman"/>
                <w:color w:val="000000"/>
                <w:sz w:val="24"/>
                <w:szCs w:val="24"/>
              </w:rPr>
              <w:t>Số lượng</w:t>
            </w:r>
          </w:p>
        </w:tc>
        <w:tc>
          <w:tcPr>
            <w:tcW w:w="968" w:type="dxa"/>
            <w:tcBorders>
              <w:top w:val="single" w:sz="4" w:space="0" w:color="auto"/>
              <w:left w:val="single" w:sz="4" w:space="0" w:color="auto"/>
              <w:bottom w:val="single" w:sz="4" w:space="0" w:color="auto"/>
              <w:right w:val="single" w:sz="4" w:space="0" w:color="auto"/>
            </w:tcBorders>
            <w:vAlign w:val="center"/>
            <w:hideMark/>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BC7C7C">
              <w:rPr>
                <w:rFonts w:ascii="Times New Roman" w:hAnsi="Times New Roman"/>
                <w:color w:val="000000"/>
                <w:sz w:val="24"/>
                <w:szCs w:val="24"/>
              </w:rPr>
              <w:t>Tỷ lệ</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BC7C7C">
              <w:rPr>
                <w:rFonts w:ascii="Times New Roman" w:hAnsi="Times New Roman"/>
                <w:color w:val="000000"/>
                <w:sz w:val="24"/>
                <w:szCs w:val="24"/>
              </w:rPr>
              <w:t>Số lượng</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BC7C7C" w:rsidRDefault="00632B53" w:rsidP="00E75E35">
            <w:pPr>
              <w:pStyle w:val="BodyText"/>
              <w:tabs>
                <w:tab w:val="left" w:pos="567"/>
              </w:tabs>
              <w:spacing w:before="60" w:after="60" w:line="312" w:lineRule="auto"/>
              <w:jc w:val="center"/>
              <w:rPr>
                <w:rFonts w:ascii="Times New Roman" w:hAnsi="Times New Roman"/>
                <w:color w:val="000000"/>
                <w:sz w:val="24"/>
                <w:szCs w:val="24"/>
              </w:rPr>
            </w:pPr>
            <w:r w:rsidRPr="00BC7C7C">
              <w:rPr>
                <w:rFonts w:ascii="Times New Roman" w:hAnsi="Times New Roman"/>
                <w:color w:val="000000"/>
                <w:sz w:val="24"/>
                <w:szCs w:val="24"/>
              </w:rPr>
              <w:t>Tỷ lệ</w:t>
            </w:r>
          </w:p>
        </w:tc>
      </w:tr>
      <w:tr w:rsidR="00632B53" w:rsidRPr="002D4520" w:rsidTr="008B2354">
        <w:trPr>
          <w:trHeight w:val="442"/>
        </w:trPr>
        <w:tc>
          <w:tcPr>
            <w:tcW w:w="1645" w:type="dxa"/>
            <w:tcBorders>
              <w:top w:val="single" w:sz="4" w:space="0" w:color="auto"/>
              <w:left w:val="single" w:sz="4" w:space="0" w:color="auto"/>
              <w:bottom w:val="single" w:sz="4" w:space="0" w:color="auto"/>
              <w:right w:val="single" w:sz="4" w:space="0" w:color="auto"/>
            </w:tcBorders>
            <w:hideMark/>
          </w:tcPr>
          <w:p w:rsidR="00632B53" w:rsidRPr="00BC7C7C" w:rsidRDefault="00632B53" w:rsidP="00E75E35">
            <w:pPr>
              <w:pStyle w:val="BodyText"/>
              <w:tabs>
                <w:tab w:val="left" w:pos="567"/>
              </w:tabs>
              <w:spacing w:before="60" w:after="60" w:line="312" w:lineRule="auto"/>
              <w:rPr>
                <w:rFonts w:ascii="Times New Roman" w:hAnsi="Times New Roman"/>
                <w:color w:val="000000"/>
                <w:sz w:val="26"/>
                <w:szCs w:val="24"/>
              </w:rPr>
            </w:pPr>
            <w:r w:rsidRPr="00BC7C7C">
              <w:rPr>
                <w:rFonts w:ascii="Times New Roman" w:hAnsi="Times New Roman"/>
                <w:color w:val="000000"/>
                <w:sz w:val="26"/>
                <w:szCs w:val="24"/>
              </w:rPr>
              <w:t>Chăm học, chăm làm</w:t>
            </w:r>
          </w:p>
        </w:tc>
        <w:tc>
          <w:tcPr>
            <w:tcW w:w="907" w:type="dxa"/>
            <w:tcBorders>
              <w:top w:val="single" w:sz="4" w:space="0" w:color="auto"/>
              <w:left w:val="single" w:sz="4" w:space="0" w:color="auto"/>
              <w:bottom w:val="single" w:sz="4" w:space="0" w:color="auto"/>
              <w:right w:val="single" w:sz="4" w:space="0" w:color="auto"/>
            </w:tcBorders>
            <w:vAlign w:val="center"/>
          </w:tcPr>
          <w:p w:rsidR="00632B53" w:rsidRPr="002D4520" w:rsidRDefault="00EA7CB8" w:rsidP="008B2354">
            <w:pPr>
              <w:spacing w:line="312" w:lineRule="auto"/>
              <w:jc w:val="center"/>
              <w:rPr>
                <w:bCs/>
                <w:color w:val="000000"/>
                <w:sz w:val="26"/>
                <w:szCs w:val="26"/>
              </w:rPr>
            </w:pPr>
            <w:r>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vAlign w:val="center"/>
          </w:tcPr>
          <w:p w:rsidR="00632B53" w:rsidRPr="002D4520" w:rsidRDefault="00EA7CB8" w:rsidP="008B2354">
            <w:pPr>
              <w:spacing w:line="312" w:lineRule="auto"/>
              <w:jc w:val="center"/>
              <w:rPr>
                <w:bCs/>
                <w:color w:val="000000"/>
                <w:sz w:val="26"/>
                <w:szCs w:val="26"/>
              </w:rPr>
            </w:pPr>
            <w:r>
              <w:rPr>
                <w:bCs/>
                <w:color w:val="000000"/>
                <w:sz w:val="26"/>
                <w:szCs w:val="26"/>
              </w:rPr>
              <w:t>29</w:t>
            </w:r>
          </w:p>
        </w:tc>
        <w:tc>
          <w:tcPr>
            <w:tcW w:w="968" w:type="dxa"/>
            <w:tcBorders>
              <w:top w:val="single" w:sz="4" w:space="0" w:color="auto"/>
              <w:left w:val="single" w:sz="4" w:space="0" w:color="auto"/>
              <w:bottom w:val="single" w:sz="4" w:space="0" w:color="auto"/>
              <w:right w:val="single" w:sz="4" w:space="0" w:color="auto"/>
            </w:tcBorders>
            <w:vAlign w:val="center"/>
            <w:hideMark/>
          </w:tcPr>
          <w:p w:rsidR="00632B53" w:rsidRPr="002D4520" w:rsidRDefault="00EA7CB8" w:rsidP="008B2354">
            <w:pPr>
              <w:spacing w:line="312" w:lineRule="auto"/>
              <w:jc w:val="center"/>
              <w:rPr>
                <w:bCs/>
                <w:color w:val="000000"/>
                <w:sz w:val="26"/>
                <w:szCs w:val="26"/>
              </w:rPr>
            </w:pPr>
            <w:r>
              <w:rPr>
                <w:bCs/>
                <w:color w:val="000000"/>
                <w:sz w:val="26"/>
                <w:szCs w:val="26"/>
              </w:rPr>
              <w:t>90</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2D4520" w:rsidRDefault="00EA7CB8" w:rsidP="008B2354">
            <w:pPr>
              <w:spacing w:line="312" w:lineRule="auto"/>
              <w:jc w:val="center"/>
              <w:rPr>
                <w:bCs/>
                <w:color w:val="000000"/>
                <w:sz w:val="26"/>
                <w:szCs w:val="26"/>
              </w:rPr>
            </w:pPr>
            <w:r>
              <w:rPr>
                <w:bCs/>
                <w:color w:val="000000"/>
                <w:sz w:val="26"/>
                <w:szCs w:val="26"/>
              </w:rPr>
              <w:t>69.80</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2D4520" w:rsidRDefault="00EA7CB8" w:rsidP="008B2354">
            <w:pPr>
              <w:spacing w:line="312" w:lineRule="auto"/>
              <w:jc w:val="center"/>
              <w:rPr>
                <w:bCs/>
                <w:color w:val="000000"/>
                <w:sz w:val="26"/>
                <w:szCs w:val="26"/>
              </w:rPr>
            </w:pPr>
            <w:r>
              <w:rPr>
                <w:bCs/>
                <w:color w:val="000000"/>
                <w:sz w:val="26"/>
                <w:szCs w:val="26"/>
              </w:rPr>
              <w:t>39</w:t>
            </w:r>
          </w:p>
        </w:tc>
        <w:tc>
          <w:tcPr>
            <w:tcW w:w="968" w:type="dxa"/>
            <w:tcBorders>
              <w:top w:val="single" w:sz="4" w:space="0" w:color="auto"/>
              <w:left w:val="single" w:sz="4" w:space="0" w:color="auto"/>
              <w:bottom w:val="single" w:sz="4" w:space="0" w:color="auto"/>
              <w:right w:val="single" w:sz="4" w:space="0" w:color="auto"/>
            </w:tcBorders>
            <w:vAlign w:val="center"/>
            <w:hideMark/>
          </w:tcPr>
          <w:p w:rsidR="00632B53" w:rsidRPr="002D4520" w:rsidRDefault="00EA7CB8" w:rsidP="008B2354">
            <w:pPr>
              <w:spacing w:line="312" w:lineRule="auto"/>
              <w:jc w:val="center"/>
              <w:rPr>
                <w:bCs/>
                <w:color w:val="000000"/>
                <w:sz w:val="26"/>
                <w:szCs w:val="26"/>
              </w:rPr>
            </w:pPr>
            <w:r>
              <w:rPr>
                <w:bCs/>
                <w:color w:val="000000"/>
                <w:sz w:val="26"/>
                <w:szCs w:val="26"/>
              </w:rPr>
              <w:t>30.20</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2D4520" w:rsidRDefault="00EA7CB8" w:rsidP="008B2354">
            <w:pPr>
              <w:spacing w:line="312" w:lineRule="auto"/>
              <w:jc w:val="center"/>
              <w:rPr>
                <w:bCs/>
                <w:color w:val="000000"/>
                <w:sz w:val="26"/>
                <w:szCs w:val="26"/>
              </w:rPr>
            </w:pPr>
            <w:r>
              <w:rPr>
                <w:bCs/>
                <w:color w:val="000000"/>
                <w:sz w:val="26"/>
                <w:szCs w:val="26"/>
              </w:rPr>
              <w:t>0</w:t>
            </w:r>
          </w:p>
        </w:tc>
        <w:tc>
          <w:tcPr>
            <w:tcW w:w="969" w:type="dxa"/>
            <w:tcBorders>
              <w:top w:val="single" w:sz="4" w:space="0" w:color="auto"/>
              <w:left w:val="single" w:sz="4" w:space="0" w:color="auto"/>
              <w:bottom w:val="single" w:sz="4" w:space="0" w:color="auto"/>
              <w:right w:val="single" w:sz="4" w:space="0" w:color="auto"/>
            </w:tcBorders>
            <w:vAlign w:val="center"/>
            <w:hideMark/>
          </w:tcPr>
          <w:p w:rsidR="00632B53" w:rsidRPr="002D4520" w:rsidRDefault="00EA7CB8" w:rsidP="008B2354">
            <w:pPr>
              <w:spacing w:line="312" w:lineRule="auto"/>
              <w:jc w:val="center"/>
              <w:rPr>
                <w:bCs/>
                <w:color w:val="000000"/>
                <w:sz w:val="26"/>
                <w:szCs w:val="26"/>
              </w:rPr>
            </w:pPr>
            <w:r>
              <w:rPr>
                <w:bCs/>
                <w:color w:val="000000"/>
                <w:sz w:val="26"/>
                <w:szCs w:val="26"/>
              </w:rPr>
              <w:t>0</w:t>
            </w:r>
          </w:p>
        </w:tc>
      </w:tr>
      <w:tr w:rsidR="00EA7CB8" w:rsidRPr="002D4520" w:rsidTr="008B2354">
        <w:trPr>
          <w:trHeight w:val="455"/>
        </w:trPr>
        <w:tc>
          <w:tcPr>
            <w:tcW w:w="1645" w:type="dxa"/>
            <w:tcBorders>
              <w:top w:val="single" w:sz="4" w:space="0" w:color="auto"/>
              <w:left w:val="single" w:sz="4" w:space="0" w:color="auto"/>
              <w:bottom w:val="single" w:sz="4" w:space="0" w:color="auto"/>
              <w:right w:val="single" w:sz="4" w:space="0" w:color="auto"/>
            </w:tcBorders>
            <w:hideMark/>
          </w:tcPr>
          <w:p w:rsidR="00EA7CB8" w:rsidRPr="00BC7C7C" w:rsidRDefault="00EA7CB8" w:rsidP="00EA7CB8">
            <w:pPr>
              <w:pStyle w:val="BodyText"/>
              <w:tabs>
                <w:tab w:val="left" w:pos="567"/>
              </w:tabs>
              <w:spacing w:before="60" w:after="60" w:line="312" w:lineRule="auto"/>
              <w:rPr>
                <w:rFonts w:ascii="Times New Roman" w:hAnsi="Times New Roman"/>
                <w:color w:val="000000"/>
                <w:sz w:val="26"/>
                <w:szCs w:val="24"/>
              </w:rPr>
            </w:pPr>
            <w:r w:rsidRPr="00BC7C7C">
              <w:rPr>
                <w:rFonts w:ascii="Times New Roman" w:hAnsi="Times New Roman"/>
                <w:color w:val="000000"/>
                <w:sz w:val="26"/>
                <w:szCs w:val="24"/>
              </w:rPr>
              <w:t>Tự tin, trách nhiệm</w:t>
            </w:r>
          </w:p>
        </w:tc>
        <w:tc>
          <w:tcPr>
            <w:tcW w:w="907" w:type="dxa"/>
            <w:tcBorders>
              <w:top w:val="single" w:sz="4" w:space="0" w:color="auto"/>
              <w:left w:val="single" w:sz="4" w:space="0" w:color="auto"/>
              <w:bottom w:val="single" w:sz="4" w:space="0" w:color="auto"/>
              <w:right w:val="single" w:sz="4" w:space="0" w:color="auto"/>
            </w:tcBorders>
            <w:vAlign w:val="center"/>
          </w:tcPr>
          <w:p w:rsidR="00EA7CB8" w:rsidRPr="002D4520" w:rsidRDefault="00EA7CB8" w:rsidP="008B2354">
            <w:pPr>
              <w:spacing w:line="312" w:lineRule="auto"/>
              <w:jc w:val="center"/>
              <w:rPr>
                <w:bCs/>
                <w:color w:val="000000"/>
                <w:sz w:val="26"/>
                <w:szCs w:val="26"/>
              </w:rPr>
            </w:pPr>
            <w:r>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vAlign w:val="center"/>
          </w:tcPr>
          <w:p w:rsidR="00EA7CB8" w:rsidRPr="002D4520" w:rsidRDefault="00EA7CB8" w:rsidP="008B2354">
            <w:pPr>
              <w:spacing w:line="312" w:lineRule="auto"/>
              <w:jc w:val="center"/>
              <w:rPr>
                <w:bCs/>
                <w:color w:val="000000"/>
                <w:sz w:val="26"/>
                <w:szCs w:val="26"/>
              </w:rPr>
            </w:pPr>
            <w:r>
              <w:rPr>
                <w:bCs/>
                <w:color w:val="000000"/>
                <w:sz w:val="26"/>
                <w:szCs w:val="26"/>
              </w:rPr>
              <w:t>29</w:t>
            </w:r>
          </w:p>
        </w:tc>
        <w:tc>
          <w:tcPr>
            <w:tcW w:w="968"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91</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70.50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38</w:t>
            </w:r>
          </w:p>
        </w:tc>
        <w:tc>
          <w:tcPr>
            <w:tcW w:w="968"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29.50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0</w:t>
            </w:r>
          </w:p>
        </w:tc>
      </w:tr>
      <w:tr w:rsidR="00EA7CB8" w:rsidRPr="002D4520" w:rsidTr="008B2354">
        <w:trPr>
          <w:trHeight w:val="455"/>
        </w:trPr>
        <w:tc>
          <w:tcPr>
            <w:tcW w:w="1645" w:type="dxa"/>
            <w:tcBorders>
              <w:top w:val="single" w:sz="4" w:space="0" w:color="auto"/>
              <w:left w:val="single" w:sz="4" w:space="0" w:color="auto"/>
              <w:bottom w:val="single" w:sz="4" w:space="0" w:color="auto"/>
              <w:right w:val="single" w:sz="4" w:space="0" w:color="auto"/>
            </w:tcBorders>
            <w:hideMark/>
          </w:tcPr>
          <w:p w:rsidR="00EA7CB8" w:rsidRPr="00BC7C7C" w:rsidRDefault="00EA7CB8" w:rsidP="00EA7CB8">
            <w:pPr>
              <w:pStyle w:val="BodyText"/>
              <w:tabs>
                <w:tab w:val="left" w:pos="567"/>
              </w:tabs>
              <w:spacing w:before="60" w:after="60" w:line="312" w:lineRule="auto"/>
              <w:rPr>
                <w:rFonts w:ascii="Times New Roman" w:hAnsi="Times New Roman"/>
                <w:color w:val="000000"/>
                <w:sz w:val="26"/>
                <w:szCs w:val="24"/>
              </w:rPr>
            </w:pPr>
            <w:r w:rsidRPr="00BC7C7C">
              <w:rPr>
                <w:rFonts w:ascii="Times New Roman" w:hAnsi="Times New Roman"/>
                <w:color w:val="000000"/>
                <w:sz w:val="26"/>
                <w:szCs w:val="24"/>
              </w:rPr>
              <w:t>Trung thực, kỷ luật</w:t>
            </w:r>
          </w:p>
        </w:tc>
        <w:tc>
          <w:tcPr>
            <w:tcW w:w="907" w:type="dxa"/>
            <w:tcBorders>
              <w:top w:val="single" w:sz="4" w:space="0" w:color="auto"/>
              <w:left w:val="single" w:sz="4" w:space="0" w:color="auto"/>
              <w:bottom w:val="single" w:sz="4" w:space="0" w:color="auto"/>
              <w:right w:val="single" w:sz="4" w:space="0" w:color="auto"/>
            </w:tcBorders>
            <w:vAlign w:val="center"/>
          </w:tcPr>
          <w:p w:rsidR="00EA7CB8" w:rsidRPr="002D4520" w:rsidRDefault="00EA7CB8" w:rsidP="008B2354">
            <w:pPr>
              <w:spacing w:line="312" w:lineRule="auto"/>
              <w:jc w:val="center"/>
              <w:rPr>
                <w:bCs/>
                <w:color w:val="000000"/>
                <w:sz w:val="26"/>
                <w:szCs w:val="26"/>
              </w:rPr>
            </w:pPr>
            <w:r>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vAlign w:val="center"/>
          </w:tcPr>
          <w:p w:rsidR="00EA7CB8" w:rsidRPr="002D4520" w:rsidRDefault="00EA7CB8" w:rsidP="008B2354">
            <w:pPr>
              <w:spacing w:line="312" w:lineRule="auto"/>
              <w:jc w:val="center"/>
              <w:rPr>
                <w:bCs/>
                <w:color w:val="000000"/>
                <w:sz w:val="26"/>
                <w:szCs w:val="26"/>
              </w:rPr>
            </w:pPr>
            <w:r>
              <w:rPr>
                <w:bCs/>
                <w:color w:val="000000"/>
                <w:sz w:val="26"/>
                <w:szCs w:val="26"/>
              </w:rPr>
              <w:t>29</w:t>
            </w:r>
          </w:p>
        </w:tc>
        <w:tc>
          <w:tcPr>
            <w:tcW w:w="968"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91</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70.50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38</w:t>
            </w:r>
          </w:p>
        </w:tc>
        <w:tc>
          <w:tcPr>
            <w:tcW w:w="968"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29.50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0</w:t>
            </w:r>
          </w:p>
        </w:tc>
      </w:tr>
      <w:tr w:rsidR="00EA7CB8" w:rsidRPr="002D4520" w:rsidTr="008B2354">
        <w:trPr>
          <w:trHeight w:val="455"/>
        </w:trPr>
        <w:tc>
          <w:tcPr>
            <w:tcW w:w="1645" w:type="dxa"/>
            <w:tcBorders>
              <w:top w:val="single" w:sz="4" w:space="0" w:color="auto"/>
              <w:left w:val="single" w:sz="4" w:space="0" w:color="auto"/>
              <w:bottom w:val="single" w:sz="4" w:space="0" w:color="auto"/>
              <w:right w:val="single" w:sz="4" w:space="0" w:color="auto"/>
            </w:tcBorders>
            <w:hideMark/>
          </w:tcPr>
          <w:p w:rsidR="00EA7CB8" w:rsidRPr="00BC7C7C" w:rsidRDefault="00EA7CB8" w:rsidP="00EA7CB8">
            <w:pPr>
              <w:pStyle w:val="BodyText"/>
              <w:tabs>
                <w:tab w:val="left" w:pos="567"/>
              </w:tabs>
              <w:spacing w:before="60" w:after="60" w:line="312" w:lineRule="auto"/>
              <w:rPr>
                <w:rFonts w:ascii="Times New Roman" w:hAnsi="Times New Roman"/>
                <w:color w:val="000000"/>
                <w:sz w:val="26"/>
                <w:szCs w:val="24"/>
              </w:rPr>
            </w:pPr>
            <w:r w:rsidRPr="00BC7C7C">
              <w:rPr>
                <w:rFonts w:ascii="Times New Roman" w:hAnsi="Times New Roman"/>
                <w:color w:val="000000"/>
                <w:sz w:val="26"/>
                <w:szCs w:val="24"/>
              </w:rPr>
              <w:t>Đoàn kết, yêu thương</w:t>
            </w:r>
          </w:p>
        </w:tc>
        <w:tc>
          <w:tcPr>
            <w:tcW w:w="907" w:type="dxa"/>
            <w:tcBorders>
              <w:top w:val="single" w:sz="4" w:space="0" w:color="auto"/>
              <w:left w:val="single" w:sz="4" w:space="0" w:color="auto"/>
              <w:bottom w:val="single" w:sz="4" w:space="0" w:color="auto"/>
              <w:right w:val="single" w:sz="4" w:space="0" w:color="auto"/>
            </w:tcBorders>
            <w:vAlign w:val="center"/>
          </w:tcPr>
          <w:p w:rsidR="00EA7CB8" w:rsidRPr="002D4520" w:rsidRDefault="00EA7CB8" w:rsidP="008B2354">
            <w:pPr>
              <w:spacing w:line="312" w:lineRule="auto"/>
              <w:jc w:val="center"/>
              <w:rPr>
                <w:bCs/>
                <w:color w:val="000000"/>
                <w:sz w:val="26"/>
                <w:szCs w:val="26"/>
              </w:rPr>
            </w:pPr>
            <w:r>
              <w:rPr>
                <w:bCs/>
                <w:color w:val="000000"/>
                <w:sz w:val="26"/>
                <w:szCs w:val="26"/>
              </w:rPr>
              <w:t>131</w:t>
            </w:r>
          </w:p>
        </w:tc>
        <w:tc>
          <w:tcPr>
            <w:tcW w:w="992" w:type="dxa"/>
            <w:tcBorders>
              <w:top w:val="single" w:sz="4" w:space="0" w:color="auto"/>
              <w:left w:val="single" w:sz="4" w:space="0" w:color="auto"/>
              <w:bottom w:val="single" w:sz="4" w:space="0" w:color="auto"/>
              <w:right w:val="single" w:sz="4" w:space="0" w:color="auto"/>
            </w:tcBorders>
            <w:vAlign w:val="center"/>
          </w:tcPr>
          <w:p w:rsidR="00EA7CB8" w:rsidRPr="002D4520" w:rsidRDefault="00EA7CB8" w:rsidP="008B2354">
            <w:pPr>
              <w:spacing w:line="312" w:lineRule="auto"/>
              <w:jc w:val="center"/>
              <w:rPr>
                <w:bCs/>
                <w:color w:val="000000"/>
                <w:sz w:val="26"/>
                <w:szCs w:val="26"/>
              </w:rPr>
            </w:pPr>
            <w:r>
              <w:rPr>
                <w:bCs/>
                <w:color w:val="000000"/>
                <w:sz w:val="26"/>
                <w:szCs w:val="26"/>
              </w:rPr>
              <w:t>29</w:t>
            </w:r>
          </w:p>
        </w:tc>
        <w:tc>
          <w:tcPr>
            <w:tcW w:w="968"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96</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74.40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33</w:t>
            </w:r>
          </w:p>
        </w:tc>
        <w:tc>
          <w:tcPr>
            <w:tcW w:w="968"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25.60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0</w:t>
            </w:r>
          </w:p>
        </w:tc>
        <w:tc>
          <w:tcPr>
            <w:tcW w:w="969" w:type="dxa"/>
            <w:tcBorders>
              <w:top w:val="single" w:sz="4" w:space="0" w:color="auto"/>
              <w:left w:val="single" w:sz="4" w:space="0" w:color="auto"/>
              <w:bottom w:val="single" w:sz="4" w:space="0" w:color="auto"/>
              <w:right w:val="single" w:sz="4" w:space="0" w:color="auto"/>
            </w:tcBorders>
            <w:vAlign w:val="center"/>
            <w:hideMark/>
          </w:tcPr>
          <w:p w:rsidR="00EA7CB8" w:rsidRPr="002D4520" w:rsidRDefault="00EA7CB8" w:rsidP="008B2354">
            <w:pPr>
              <w:spacing w:line="312" w:lineRule="auto"/>
              <w:jc w:val="center"/>
              <w:rPr>
                <w:bCs/>
                <w:color w:val="000000"/>
                <w:sz w:val="26"/>
                <w:szCs w:val="26"/>
              </w:rPr>
            </w:pPr>
            <w:r>
              <w:rPr>
                <w:bCs/>
                <w:color w:val="000000"/>
                <w:sz w:val="26"/>
                <w:szCs w:val="26"/>
              </w:rPr>
              <w:t>0</w:t>
            </w:r>
          </w:p>
        </w:tc>
      </w:tr>
    </w:tbl>
    <w:p w:rsidR="00632B53" w:rsidRPr="00ED7688" w:rsidRDefault="00232149" w:rsidP="00632B53">
      <w:pPr>
        <w:pStyle w:val="ListParagraph"/>
        <w:tabs>
          <w:tab w:val="left" w:pos="567"/>
        </w:tabs>
        <w:spacing w:before="120" w:after="120" w:line="360" w:lineRule="exact"/>
        <w:ind w:left="0" w:firstLine="720"/>
        <w:jc w:val="both"/>
        <w:rPr>
          <w:rFonts w:ascii="Times New Roman" w:hAnsi="Times New Roman"/>
          <w:b/>
          <w:color w:val="000000"/>
          <w:sz w:val="28"/>
          <w:szCs w:val="28"/>
          <w:lang w:val="es-ES"/>
        </w:rPr>
      </w:pPr>
      <w:r>
        <w:rPr>
          <w:rFonts w:ascii="Times New Roman" w:hAnsi="Times New Roman"/>
          <w:b/>
          <w:color w:val="000000"/>
          <w:sz w:val="28"/>
          <w:szCs w:val="28"/>
          <w:lang w:val="es-ES"/>
        </w:rPr>
        <w:t xml:space="preserve">IV. </w:t>
      </w:r>
      <w:r w:rsidR="00632B53" w:rsidRPr="00ED7688">
        <w:rPr>
          <w:rFonts w:ascii="Times New Roman" w:hAnsi="Times New Roman"/>
          <w:b/>
          <w:color w:val="000000"/>
          <w:sz w:val="28"/>
          <w:szCs w:val="28"/>
          <w:lang w:val="es-ES"/>
        </w:rPr>
        <w:t>THỰC HIỆN QUY HOẠCH MẠNG LƯỚI TRƯỜNG LỚP; DUY TRÌ, CỦNG CỐ KẾT QUẢ PCGD TIỂU HỌC VÀ THỰC HIỆN CÔNG BẰNG TRONG TIẾP CẬN GIÁO DỤC</w:t>
      </w:r>
    </w:p>
    <w:p w:rsidR="00632B53" w:rsidRPr="00DB3F04" w:rsidRDefault="00632B53" w:rsidP="00232149">
      <w:pPr>
        <w:spacing w:before="60" w:after="60" w:line="360" w:lineRule="exact"/>
        <w:ind w:firstLine="709"/>
        <w:rPr>
          <w:b/>
          <w:bCs/>
          <w:sz w:val="28"/>
          <w:szCs w:val="28"/>
          <w:lang w:val="sv-SE"/>
        </w:rPr>
      </w:pPr>
      <w:r w:rsidRPr="00DB3F04">
        <w:rPr>
          <w:b/>
          <w:bCs/>
          <w:iCs/>
          <w:sz w:val="28"/>
          <w:szCs w:val="28"/>
          <w:lang w:val="sv-SE"/>
        </w:rPr>
        <w:t xml:space="preserve">1. </w:t>
      </w:r>
      <w:r w:rsidRPr="00B20D4F">
        <w:rPr>
          <w:b/>
          <w:sz w:val="28"/>
          <w:szCs w:val="28"/>
          <w:lang w:val="vi-VN"/>
        </w:rPr>
        <w:t xml:space="preserve">Duy trì, nâng cao chất lượng </w:t>
      </w:r>
      <w:r w:rsidRPr="00ED7688">
        <w:rPr>
          <w:b/>
          <w:sz w:val="28"/>
          <w:szCs w:val="28"/>
          <w:lang w:val="es-ES"/>
        </w:rPr>
        <w:t>p</w:t>
      </w:r>
      <w:r w:rsidRPr="00DB3F04">
        <w:rPr>
          <w:b/>
          <w:bCs/>
          <w:sz w:val="28"/>
          <w:szCs w:val="28"/>
          <w:lang w:val="sv-SE"/>
        </w:rPr>
        <w:t>hổ cập giáo dục tiểu học</w:t>
      </w:r>
      <w:r>
        <w:rPr>
          <w:b/>
          <w:bCs/>
          <w:sz w:val="28"/>
          <w:szCs w:val="28"/>
          <w:lang w:val="sv-SE"/>
        </w:rPr>
        <w:t>, XMC</w:t>
      </w:r>
    </w:p>
    <w:p w:rsidR="00632B53" w:rsidRPr="00DB3F04" w:rsidRDefault="00632B53" w:rsidP="00232149">
      <w:pPr>
        <w:tabs>
          <w:tab w:val="left" w:pos="0"/>
          <w:tab w:val="left" w:pos="630"/>
          <w:tab w:val="left" w:pos="720"/>
          <w:tab w:val="left" w:pos="9720"/>
        </w:tabs>
        <w:spacing w:before="60" w:after="60" w:line="360" w:lineRule="exact"/>
        <w:ind w:firstLine="709"/>
        <w:rPr>
          <w:bCs/>
          <w:iCs/>
          <w:sz w:val="28"/>
          <w:lang w:val="sv-SE"/>
        </w:rPr>
      </w:pPr>
      <w:r w:rsidRPr="00ED7688">
        <w:rPr>
          <w:sz w:val="28"/>
          <w:lang w:val="sv-SE"/>
        </w:rPr>
        <w:t xml:space="preserve">* Việc triển khai công tác PCGD (điều tra, cập nhật dữ liệu trên </w:t>
      </w:r>
      <w:r w:rsidRPr="00DB3F04">
        <w:rPr>
          <w:bCs/>
          <w:iCs/>
          <w:sz w:val="28"/>
          <w:lang w:val="sv-SE"/>
        </w:rPr>
        <w:t>Hệ thống thông tin PCGD-XMC, hoàn thiện hồ sơ, tự kiểm tra,...):</w:t>
      </w:r>
    </w:p>
    <w:p w:rsidR="009F5903" w:rsidRPr="007D5B55" w:rsidRDefault="009F5903" w:rsidP="00232149">
      <w:pPr>
        <w:spacing w:before="60" w:after="60" w:line="360" w:lineRule="exact"/>
        <w:ind w:firstLine="709"/>
        <w:rPr>
          <w:sz w:val="28"/>
          <w:szCs w:val="28"/>
          <w:lang w:val="sv-SE"/>
        </w:rPr>
      </w:pPr>
      <w:r w:rsidRPr="007D5B55">
        <w:rPr>
          <w:sz w:val="28"/>
          <w:szCs w:val="28"/>
          <w:lang w:val="sv-SE"/>
        </w:rPr>
        <w:t>Nhà trường đã làm tốt ngày toàn dân đưa trẻ đến trường. Điều tra chính xác, cập nhật tốt các số liệu, thông tin ở các loại hồ sơ điều tra. Xây dựng bộ hồ sơ đầy đủ về số lượng và đảm bảo chất lượng mang tính lưu trữ cao.</w:t>
      </w:r>
    </w:p>
    <w:p w:rsidR="009F5903" w:rsidRPr="009E2217" w:rsidRDefault="009F5903" w:rsidP="00232149">
      <w:pPr>
        <w:spacing w:before="60" w:after="60" w:line="360" w:lineRule="exact"/>
        <w:rPr>
          <w:sz w:val="28"/>
          <w:szCs w:val="28"/>
          <w:lang w:val="sv-SE"/>
        </w:rPr>
      </w:pPr>
      <w:r w:rsidRPr="009E2217">
        <w:rPr>
          <w:sz w:val="28"/>
          <w:szCs w:val="28"/>
          <w:lang w:val="sv-SE"/>
        </w:rPr>
        <w:t>Duy trì vững chắc kết quả PCGDTH XMC. Đồng thời có kế hoạch tiếp theo cho từng giai đoạn với những biện pháp tích cực.</w:t>
      </w:r>
    </w:p>
    <w:p w:rsidR="00632B53" w:rsidRPr="00DB3F04" w:rsidRDefault="00632B53" w:rsidP="00232149">
      <w:pPr>
        <w:spacing w:before="60" w:after="60" w:line="360" w:lineRule="exact"/>
        <w:ind w:firstLine="709"/>
        <w:rPr>
          <w:sz w:val="28"/>
          <w:lang w:val="nl-NL"/>
        </w:rPr>
      </w:pPr>
      <w:r w:rsidRPr="00DB3F04">
        <w:rPr>
          <w:sz w:val="28"/>
          <w:lang w:val="nl-NL"/>
        </w:rPr>
        <w:t>* Kết quả :</w:t>
      </w:r>
    </w:p>
    <w:p w:rsidR="00632B53" w:rsidRPr="00DB3F04" w:rsidRDefault="00632B53" w:rsidP="00232149">
      <w:pPr>
        <w:spacing w:before="60" w:after="60" w:line="360" w:lineRule="exact"/>
        <w:ind w:firstLine="709"/>
        <w:rPr>
          <w:sz w:val="28"/>
          <w:lang w:val="nl-NL"/>
        </w:rPr>
      </w:pPr>
      <w:r w:rsidRPr="00DB3F04">
        <w:rPr>
          <w:sz w:val="28"/>
          <w:lang w:val="nl-NL"/>
        </w:rPr>
        <w:t>- Huy động trẻ 6 tuổi vào học lớ</w:t>
      </w:r>
      <w:r w:rsidR="00513C46">
        <w:rPr>
          <w:sz w:val="28"/>
          <w:lang w:val="nl-NL"/>
        </w:rPr>
        <w:t xml:space="preserve">p 1: 40/40 </w:t>
      </w:r>
      <w:r w:rsidRPr="00DB3F04">
        <w:rPr>
          <w:sz w:val="28"/>
          <w:lang w:val="nl-NL"/>
        </w:rPr>
        <w:t>trẻ, đạt tỉ lệ</w:t>
      </w:r>
      <w:r w:rsidR="00513C46">
        <w:rPr>
          <w:sz w:val="28"/>
          <w:lang w:val="nl-NL"/>
        </w:rPr>
        <w:t xml:space="preserve"> 100</w:t>
      </w:r>
      <w:r w:rsidRPr="00DB3F04">
        <w:rPr>
          <w:sz w:val="28"/>
          <w:lang w:val="nl-NL"/>
        </w:rPr>
        <w:t>%;</w:t>
      </w:r>
    </w:p>
    <w:p w:rsidR="00632B53" w:rsidRDefault="00632B53" w:rsidP="00232149">
      <w:pPr>
        <w:spacing w:before="60" w:after="60" w:line="360" w:lineRule="exact"/>
        <w:ind w:firstLine="709"/>
        <w:rPr>
          <w:sz w:val="28"/>
          <w:lang w:val="nl-NL"/>
        </w:rPr>
      </w:pPr>
      <w:r w:rsidRPr="00DB3F04">
        <w:rPr>
          <w:sz w:val="28"/>
          <w:lang w:val="nl-NL"/>
        </w:rPr>
        <w:t xml:space="preserve">- Duy trì sĩ số: Số HS bỏ học </w:t>
      </w:r>
      <w:r w:rsidR="00513C46">
        <w:rPr>
          <w:sz w:val="28"/>
          <w:lang w:val="nl-NL"/>
        </w:rPr>
        <w:t>0</w:t>
      </w:r>
    </w:p>
    <w:p w:rsidR="00632B53" w:rsidRPr="00ED7688" w:rsidRDefault="00632B53" w:rsidP="00232149">
      <w:pPr>
        <w:tabs>
          <w:tab w:val="left" w:pos="0"/>
          <w:tab w:val="left" w:pos="630"/>
          <w:tab w:val="left" w:pos="720"/>
          <w:tab w:val="left" w:pos="9720"/>
        </w:tabs>
        <w:spacing w:before="60" w:after="60" w:line="360" w:lineRule="exact"/>
        <w:ind w:firstLine="709"/>
        <w:rPr>
          <w:sz w:val="28"/>
          <w:lang w:val="nl-NL"/>
        </w:rPr>
      </w:pPr>
      <w:r w:rsidRPr="00ED7688">
        <w:rPr>
          <w:sz w:val="28"/>
          <w:lang w:val="nl-NL"/>
        </w:rPr>
        <w:t>-</w:t>
      </w:r>
      <w:r w:rsidRPr="00DB3F04">
        <w:rPr>
          <w:sz w:val="28"/>
          <w:lang w:val="vi-VN"/>
        </w:rPr>
        <w:t xml:space="preserve"> </w:t>
      </w:r>
      <w:r w:rsidRPr="00ED7688">
        <w:rPr>
          <w:sz w:val="28"/>
          <w:lang w:val="nl-NL"/>
        </w:rPr>
        <w:t>Kết quả</w:t>
      </w:r>
      <w:r w:rsidRPr="00DB3F04">
        <w:rPr>
          <w:sz w:val="28"/>
          <w:lang w:val="vi-VN"/>
        </w:rPr>
        <w:t xml:space="preserve"> công nhận </w:t>
      </w:r>
      <w:r w:rsidRPr="00ED7688">
        <w:rPr>
          <w:sz w:val="28"/>
          <w:lang w:val="nl-NL"/>
        </w:rPr>
        <w:t>năm 2022:</w:t>
      </w:r>
      <w:r w:rsidRPr="00DB3F04">
        <w:rPr>
          <w:sz w:val="28"/>
          <w:lang w:val="vi-VN"/>
        </w:rPr>
        <w:t xml:space="preserve"> PCGD</w:t>
      </w:r>
      <w:r w:rsidRPr="00ED7688">
        <w:rPr>
          <w:sz w:val="28"/>
          <w:lang w:val="nl-NL"/>
        </w:rPr>
        <w:t>.</w:t>
      </w:r>
      <w:r w:rsidRPr="00DB3F04">
        <w:rPr>
          <w:sz w:val="28"/>
          <w:lang w:val="vi-VN"/>
        </w:rPr>
        <w:t>TH</w:t>
      </w:r>
      <w:r w:rsidRPr="00ED7688">
        <w:rPr>
          <w:sz w:val="28"/>
          <w:lang w:val="nl-NL"/>
        </w:rPr>
        <w:t>:</w:t>
      </w:r>
      <w:r w:rsidR="00513C46">
        <w:rPr>
          <w:sz w:val="28"/>
          <w:lang w:val="nl-NL"/>
        </w:rPr>
        <w:t>MĐ3 XMC: MĐ2</w:t>
      </w:r>
    </w:p>
    <w:p w:rsidR="00632B53" w:rsidRPr="00B14745" w:rsidRDefault="00632B53" w:rsidP="00232149">
      <w:pPr>
        <w:spacing w:before="60" w:after="60" w:line="360" w:lineRule="exact"/>
        <w:ind w:firstLine="720"/>
        <w:contextualSpacing/>
        <w:rPr>
          <w:b/>
          <w:color w:val="000000"/>
          <w:sz w:val="28"/>
          <w:szCs w:val="28"/>
          <w:lang w:val="vi-VN"/>
        </w:rPr>
      </w:pPr>
      <w:r w:rsidRPr="00ED7688">
        <w:rPr>
          <w:b/>
          <w:color w:val="000000"/>
          <w:sz w:val="28"/>
          <w:szCs w:val="28"/>
          <w:lang w:val="sv-SE"/>
        </w:rPr>
        <w:t>3</w:t>
      </w:r>
      <w:r w:rsidRPr="00B14745">
        <w:rPr>
          <w:b/>
          <w:color w:val="000000"/>
          <w:sz w:val="28"/>
          <w:szCs w:val="28"/>
          <w:lang w:val="vi-VN"/>
        </w:rPr>
        <w:t xml:space="preserve">. </w:t>
      </w:r>
      <w:r w:rsidRPr="00ED7688">
        <w:rPr>
          <w:b/>
          <w:color w:val="000000"/>
          <w:sz w:val="28"/>
          <w:lang w:val="sv-SE" w:bidi="vi-VN"/>
        </w:rPr>
        <w:t>Thực hiện GD đối với</w:t>
      </w:r>
      <w:r w:rsidRPr="00ED7688">
        <w:rPr>
          <w:i/>
          <w:color w:val="000000"/>
          <w:sz w:val="28"/>
          <w:lang w:val="sv-SE" w:bidi="vi-VN"/>
        </w:rPr>
        <w:t xml:space="preserve"> </w:t>
      </w:r>
      <w:r w:rsidRPr="00B14745">
        <w:rPr>
          <w:b/>
          <w:color w:val="000000"/>
          <w:sz w:val="28"/>
          <w:szCs w:val="28"/>
          <w:lang w:val="vi-VN"/>
        </w:rPr>
        <w:t>trẻ khuyết tật, trẻ em có hoàn cảnh khó khăn</w:t>
      </w:r>
    </w:p>
    <w:p w:rsidR="00CB559E" w:rsidRPr="00232149" w:rsidRDefault="00CB559E" w:rsidP="00232149">
      <w:pPr>
        <w:pStyle w:val="BodyText2"/>
        <w:spacing w:before="60" w:after="60" w:line="360" w:lineRule="exact"/>
        <w:ind w:firstLine="720"/>
        <w:contextualSpacing/>
        <w:jc w:val="both"/>
        <w:rPr>
          <w:rFonts w:ascii="Times New Roman" w:hAnsi="Times New Roman"/>
          <w:lang w:val="vi-VN"/>
        </w:rPr>
      </w:pPr>
      <w:r w:rsidRPr="00232149">
        <w:rPr>
          <w:rFonts w:ascii="Times New Roman" w:hAnsi="Times New Roman"/>
          <w:lang w:val="vi-VN"/>
        </w:rPr>
        <w:t>a) Đối với trẻ em có hoàn cảnh khó khăn, trẻ em lang thang cơ nhỡ</w:t>
      </w:r>
    </w:p>
    <w:p w:rsidR="00217ACA" w:rsidRPr="006F77A0" w:rsidRDefault="00217ACA" w:rsidP="00232149">
      <w:pPr>
        <w:spacing w:before="60" w:after="60" w:line="360" w:lineRule="exact"/>
        <w:ind w:firstLine="720"/>
        <w:rPr>
          <w:sz w:val="28"/>
          <w:szCs w:val="28"/>
          <w:lang w:val="pt-BR"/>
        </w:rPr>
      </w:pPr>
      <w:r w:rsidRPr="00217ACA">
        <w:rPr>
          <w:sz w:val="28"/>
          <w:szCs w:val="28"/>
          <w:lang w:val="vi-VN"/>
        </w:rPr>
        <w:t>-</w:t>
      </w:r>
      <w:r w:rsidRPr="00217ACA">
        <w:rPr>
          <w:lang w:val="vi-VN"/>
        </w:rPr>
        <w:t xml:space="preserve"> </w:t>
      </w:r>
      <w:r w:rsidRPr="006F77A0">
        <w:rPr>
          <w:sz w:val="28"/>
          <w:szCs w:val="28"/>
          <w:lang w:val="pt-BR"/>
        </w:rPr>
        <w:t xml:space="preserve">HS thuộc hộ nghèo: 5 em, tỷ lệ 1.7%; HS cận nghèo: 15 em, tỷ lệ 5.1%; </w:t>
      </w:r>
    </w:p>
    <w:p w:rsidR="00CB559E" w:rsidRDefault="00CB559E" w:rsidP="007542A9">
      <w:pPr>
        <w:pStyle w:val="BodyText2"/>
        <w:spacing w:before="60" w:after="60" w:line="360" w:lineRule="exact"/>
        <w:ind w:firstLine="720"/>
        <w:contextualSpacing/>
        <w:jc w:val="both"/>
        <w:rPr>
          <w:rFonts w:ascii="Times New Roman" w:hAnsi="Times New Roman"/>
          <w:lang w:val="nl-NL"/>
        </w:rPr>
      </w:pPr>
      <w:r w:rsidRPr="00057BCE">
        <w:rPr>
          <w:rFonts w:ascii="Times New Roman" w:hAnsi="Times New Roman"/>
          <w:lang w:val="nl-NL"/>
        </w:rPr>
        <w:lastRenderedPageBreak/>
        <w:t xml:space="preserve">- Các biện pháp giúp đỡ HS </w:t>
      </w:r>
      <w:r w:rsidRPr="00057BCE">
        <w:rPr>
          <w:rFonts w:ascii="Times New Roman" w:hAnsi="Times New Roman"/>
          <w:lang w:val="vi-VN"/>
        </w:rPr>
        <w:t>có hoàn cảnh khó khăn, trẻ em lang thang cơ nhỡ</w:t>
      </w:r>
      <w:r w:rsidRPr="00057BCE">
        <w:rPr>
          <w:rFonts w:ascii="Times New Roman" w:hAnsi="Times New Roman"/>
          <w:lang w:val="nl-NL"/>
        </w:rPr>
        <w:t xml:space="preserve"> nhà trường đã thực hiện:  </w:t>
      </w:r>
    </w:p>
    <w:p w:rsidR="00CB559E" w:rsidRDefault="00CB559E" w:rsidP="007542A9">
      <w:pPr>
        <w:pStyle w:val="BodyText2"/>
        <w:spacing w:before="60" w:after="60" w:line="360" w:lineRule="exact"/>
        <w:ind w:firstLine="720"/>
        <w:contextualSpacing/>
        <w:jc w:val="both"/>
        <w:rPr>
          <w:rFonts w:ascii="Times New Roman" w:hAnsi="Times New Roman"/>
          <w:lang w:val="nl-NL"/>
        </w:rPr>
      </w:pPr>
      <w:r w:rsidRPr="00057BCE">
        <w:rPr>
          <w:rFonts w:ascii="Times New Roman" w:hAnsi="Times New Roman"/>
          <w:lang w:val="nl-NL"/>
        </w:rPr>
        <w:t>- Nhà trường luôn tạo mọi điều kiện thuận lợi nhất cho học sinh khó khăn và trẻ khuyết tật được tham gia học tập và hòa nhập với cộng đồng.</w:t>
      </w:r>
    </w:p>
    <w:p w:rsidR="00CB559E" w:rsidRPr="00A60930" w:rsidRDefault="00CB559E" w:rsidP="007542A9">
      <w:pPr>
        <w:pStyle w:val="BodyText2"/>
        <w:spacing w:before="60" w:after="60" w:line="360" w:lineRule="exact"/>
        <w:ind w:firstLine="720"/>
        <w:contextualSpacing/>
        <w:jc w:val="both"/>
        <w:rPr>
          <w:rFonts w:ascii="Times New Roman" w:hAnsi="Times New Roman"/>
          <w:lang w:val="nl-NL"/>
        </w:rPr>
      </w:pPr>
      <w:r w:rsidRPr="00057BCE">
        <w:rPr>
          <w:rFonts w:ascii="Times New Roman" w:hAnsi="Times New Roman"/>
          <w:bCs/>
          <w:lang w:val="nl-NL"/>
        </w:rPr>
        <w:t>- Giáo viên có nhiều quan tâm, hỗ trợ, giúp đỡ các em trong các hoạt</w:t>
      </w:r>
      <w:r w:rsidRPr="00057BCE">
        <w:rPr>
          <w:rFonts w:ascii="Times New Roman" w:hAnsi="Times New Roman"/>
          <w:lang w:val="nl-NL"/>
        </w:rPr>
        <w:t xml:space="preserve"> </w:t>
      </w:r>
      <w:r w:rsidRPr="00057BCE">
        <w:rPr>
          <w:rFonts w:ascii="Times New Roman" w:hAnsi="Times New Roman"/>
          <w:bCs/>
          <w:lang w:val="nl-NL"/>
        </w:rPr>
        <w:t xml:space="preserve">động học tập. </w:t>
      </w:r>
    </w:p>
    <w:p w:rsidR="00CB559E" w:rsidRPr="000E7A57" w:rsidRDefault="00CB559E" w:rsidP="007542A9">
      <w:pPr>
        <w:pStyle w:val="BodyText2"/>
        <w:spacing w:before="60" w:after="60" w:line="360" w:lineRule="exact"/>
        <w:ind w:firstLine="720"/>
        <w:contextualSpacing/>
        <w:jc w:val="both"/>
        <w:rPr>
          <w:rFonts w:ascii="Times New Roman" w:hAnsi="Times New Roman"/>
          <w:lang w:val="vi-VN"/>
        </w:rPr>
      </w:pPr>
      <w:r w:rsidRPr="000E7A57">
        <w:rPr>
          <w:rFonts w:ascii="Times New Roman" w:hAnsi="Times New Roman"/>
          <w:lang w:val="vi-VN"/>
        </w:rPr>
        <w:t>b) Đối với học sinh khuyết tật</w:t>
      </w:r>
    </w:p>
    <w:p w:rsidR="00CB559E" w:rsidRPr="000E7A57" w:rsidRDefault="00CB559E" w:rsidP="007542A9">
      <w:pPr>
        <w:spacing w:before="60" w:after="60" w:line="360" w:lineRule="exact"/>
        <w:ind w:firstLine="720"/>
        <w:rPr>
          <w:sz w:val="28"/>
          <w:szCs w:val="28"/>
          <w:lang w:val="nl-NL"/>
        </w:rPr>
      </w:pPr>
      <w:r w:rsidRPr="000E7A57">
        <w:rPr>
          <w:sz w:val="28"/>
          <w:szCs w:val="28"/>
          <w:lang w:val="nl-NL"/>
        </w:rPr>
        <w:t>- Tổng số HS khuyết tật học hòa nhậ</w:t>
      </w:r>
      <w:r>
        <w:rPr>
          <w:sz w:val="28"/>
          <w:szCs w:val="28"/>
          <w:lang w:val="nl-NL"/>
        </w:rPr>
        <w:t>p: 6</w:t>
      </w:r>
      <w:r w:rsidRPr="000E7A57">
        <w:rPr>
          <w:sz w:val="28"/>
          <w:szCs w:val="28"/>
          <w:lang w:val="nl-NL"/>
        </w:rPr>
        <w:t xml:space="preserve"> </w:t>
      </w:r>
      <w:r>
        <w:rPr>
          <w:sz w:val="28"/>
          <w:szCs w:val="28"/>
          <w:lang w:val="nl-NL"/>
        </w:rPr>
        <w:t xml:space="preserve">em = 2,2 </w:t>
      </w:r>
      <w:r w:rsidRPr="000E7A57">
        <w:rPr>
          <w:sz w:val="28"/>
          <w:szCs w:val="28"/>
          <w:lang w:val="nl-NL"/>
        </w:rPr>
        <w:t>% ( trong đó: khố</w:t>
      </w:r>
      <w:r>
        <w:rPr>
          <w:sz w:val="28"/>
          <w:szCs w:val="28"/>
          <w:lang w:val="nl-NL"/>
        </w:rPr>
        <w:t xml:space="preserve">i 1: 02 </w:t>
      </w:r>
      <w:r w:rsidRPr="000E7A57">
        <w:rPr>
          <w:sz w:val="28"/>
          <w:szCs w:val="28"/>
          <w:lang w:val="nl-NL"/>
        </w:rPr>
        <w:t>em, khố</w:t>
      </w:r>
      <w:r>
        <w:rPr>
          <w:sz w:val="28"/>
          <w:szCs w:val="28"/>
          <w:lang w:val="nl-NL"/>
        </w:rPr>
        <w:t>i 2: 0</w:t>
      </w:r>
      <w:r w:rsidRPr="000E7A57">
        <w:rPr>
          <w:sz w:val="28"/>
          <w:szCs w:val="28"/>
          <w:lang w:val="nl-NL"/>
        </w:rPr>
        <w:t xml:space="preserve"> em, khối 3: 0</w:t>
      </w:r>
      <w:r>
        <w:rPr>
          <w:sz w:val="28"/>
          <w:szCs w:val="28"/>
          <w:lang w:val="nl-NL"/>
        </w:rPr>
        <w:t>2</w:t>
      </w:r>
      <w:r w:rsidRPr="000E7A57">
        <w:rPr>
          <w:sz w:val="28"/>
          <w:szCs w:val="28"/>
          <w:lang w:val="nl-NL"/>
        </w:rPr>
        <w:t xml:space="preserve"> em, khối 4: 01 em, khối 5: 01em).</w:t>
      </w:r>
      <w:r>
        <w:rPr>
          <w:sz w:val="28"/>
          <w:szCs w:val="28"/>
          <w:lang w:val="nl-NL"/>
        </w:rPr>
        <w:t xml:space="preserve"> Cả 6 em đều trong diện học hòa nhập, miễn môn học và miến đánh giá năng lực và phẩm chất</w:t>
      </w:r>
    </w:p>
    <w:p w:rsidR="00CB559E" w:rsidRPr="00057BCE" w:rsidRDefault="00CB559E" w:rsidP="007542A9">
      <w:pPr>
        <w:spacing w:before="60" w:after="60" w:line="360" w:lineRule="exact"/>
        <w:ind w:firstLine="420"/>
        <w:rPr>
          <w:sz w:val="28"/>
          <w:szCs w:val="28"/>
          <w:lang w:val="nl-NL"/>
        </w:rPr>
      </w:pPr>
      <w:r w:rsidRPr="00057BCE">
        <w:rPr>
          <w:sz w:val="28"/>
          <w:szCs w:val="28"/>
          <w:lang w:val="nl-NL"/>
        </w:rPr>
        <w:t>* Những bất cập, khó khăn trong quá trình thực hiện:</w:t>
      </w:r>
    </w:p>
    <w:p w:rsidR="00CB559E" w:rsidRPr="00057BCE" w:rsidRDefault="00CB559E" w:rsidP="007542A9">
      <w:pPr>
        <w:spacing w:before="60" w:after="60" w:line="360" w:lineRule="exact"/>
        <w:ind w:firstLine="420"/>
        <w:rPr>
          <w:sz w:val="28"/>
          <w:szCs w:val="28"/>
          <w:lang w:val="nl-NL"/>
        </w:rPr>
      </w:pPr>
      <w:r w:rsidRPr="00057BCE">
        <w:rPr>
          <w:bCs/>
          <w:sz w:val="28"/>
          <w:szCs w:val="28"/>
          <w:lang w:val="nl-NL"/>
        </w:rPr>
        <w:t>- Giáo viên còn gặp nhiều khó khăn nhất là về thời gian, về một số kỹ năng và nghiệp vụ cơ bản để dạy cho trẻ khuyết tật vì chưa được tập huấn chuyên sâu nghiệp vụ dạy trẻ khuyết tật.</w:t>
      </w:r>
    </w:p>
    <w:p w:rsidR="00CB559E" w:rsidRPr="00057BCE" w:rsidRDefault="00CB559E" w:rsidP="007542A9">
      <w:pPr>
        <w:spacing w:before="60" w:after="60" w:line="360" w:lineRule="exact"/>
        <w:ind w:firstLine="420"/>
        <w:rPr>
          <w:sz w:val="28"/>
          <w:szCs w:val="28"/>
          <w:lang w:val="nl-NL"/>
        </w:rPr>
      </w:pPr>
      <w:r w:rsidRPr="00057BCE">
        <w:rPr>
          <w:bCs/>
          <w:sz w:val="28"/>
          <w:szCs w:val="28"/>
          <w:lang w:val="nl-NL"/>
        </w:rPr>
        <w:t>- Giáo viên chưa thực hiện đủ các hồ sơ học sinh khuyết tật theo hướng dẫn.</w:t>
      </w:r>
    </w:p>
    <w:p w:rsidR="00632B53" w:rsidRPr="00DD32B1" w:rsidRDefault="00632B53" w:rsidP="00232149">
      <w:pPr>
        <w:tabs>
          <w:tab w:val="left" w:pos="567"/>
        </w:tabs>
        <w:spacing w:before="60" w:after="60" w:line="360" w:lineRule="exact"/>
        <w:ind w:firstLine="720"/>
        <w:rPr>
          <w:b/>
          <w:color w:val="000000"/>
          <w:sz w:val="28"/>
          <w:szCs w:val="28"/>
          <w:lang w:val="nb-NO"/>
        </w:rPr>
      </w:pPr>
      <w:r w:rsidRPr="00B14745">
        <w:rPr>
          <w:b/>
          <w:color w:val="000000"/>
          <w:sz w:val="28"/>
          <w:szCs w:val="28"/>
          <w:lang w:val="nb-NO"/>
        </w:rPr>
        <w:t>V. CỦNG CỐ VÀ TĂNG CƯỜNG CÁC ĐIỀU KIỆN ĐẢM BẢO</w:t>
      </w:r>
      <w:r w:rsidRPr="00DD32B1">
        <w:rPr>
          <w:b/>
          <w:color w:val="000000"/>
          <w:sz w:val="28"/>
          <w:szCs w:val="28"/>
          <w:lang w:val="nb-NO"/>
        </w:rPr>
        <w:t xml:space="preserve"> CHẤT LƯỢNG GIÁO DỤC</w:t>
      </w:r>
    </w:p>
    <w:p w:rsidR="00632B53" w:rsidRPr="00DD32B1" w:rsidRDefault="00632B53" w:rsidP="00232149">
      <w:pPr>
        <w:tabs>
          <w:tab w:val="left" w:pos="567"/>
        </w:tabs>
        <w:spacing w:before="60" w:after="60" w:line="360" w:lineRule="exact"/>
        <w:ind w:firstLine="720"/>
        <w:rPr>
          <w:b/>
          <w:color w:val="000000"/>
          <w:sz w:val="26"/>
          <w:szCs w:val="28"/>
          <w:lang w:val="nb-NO"/>
        </w:rPr>
      </w:pPr>
      <w:r w:rsidRPr="00DD32B1">
        <w:rPr>
          <w:b/>
          <w:color w:val="000000"/>
          <w:sz w:val="28"/>
          <w:szCs w:val="28"/>
          <w:lang w:val="nb-NO"/>
        </w:rPr>
        <w:t xml:space="preserve">1. </w:t>
      </w:r>
      <w:r w:rsidRPr="00DD32B1">
        <w:rPr>
          <w:b/>
          <w:sz w:val="28"/>
          <w:szCs w:val="28"/>
          <w:lang w:val="vi-VN"/>
        </w:rPr>
        <w:t>Củng cố và phát triển đội ngũ giáo viên và cán bộ quản lý giáo dục</w:t>
      </w:r>
    </w:p>
    <w:p w:rsidR="0067114D" w:rsidRPr="006F77A0" w:rsidRDefault="0067114D" w:rsidP="00232149">
      <w:pPr>
        <w:spacing w:before="60" w:after="60" w:line="360" w:lineRule="exact"/>
        <w:ind w:firstLine="709"/>
        <w:contextualSpacing/>
        <w:rPr>
          <w:color w:val="000000"/>
          <w:sz w:val="28"/>
          <w:szCs w:val="26"/>
          <w:lang w:val="nb-NO"/>
        </w:rPr>
      </w:pPr>
      <w:r w:rsidRPr="006F77A0">
        <w:rPr>
          <w:color w:val="000000"/>
          <w:sz w:val="28"/>
          <w:szCs w:val="26"/>
          <w:lang w:val="nb-NO"/>
        </w:rPr>
        <w:t>1.1. Phát triển đội ngũ về số lượng, cơ cấu</w:t>
      </w:r>
    </w:p>
    <w:p w:rsidR="0067114D" w:rsidRPr="006F77A0" w:rsidRDefault="0067114D" w:rsidP="00232149">
      <w:pPr>
        <w:spacing w:before="60" w:after="60" w:line="360" w:lineRule="exact"/>
        <w:ind w:firstLine="709"/>
        <w:contextualSpacing/>
        <w:rPr>
          <w:color w:val="000000"/>
          <w:sz w:val="28"/>
          <w:szCs w:val="26"/>
          <w:lang w:val="nb-NO"/>
        </w:rPr>
      </w:pPr>
      <w:r w:rsidRPr="006F77A0">
        <w:rPr>
          <w:color w:val="000000"/>
          <w:sz w:val="28"/>
          <w:szCs w:val="26"/>
          <w:lang w:val="nb-NO"/>
        </w:rPr>
        <w:t>- Đảm bảo cơ bản các vị trí việc làm đối với cán bộ quản lý và giáo viên.</w:t>
      </w:r>
    </w:p>
    <w:p w:rsidR="0067114D" w:rsidRPr="006F77A0" w:rsidRDefault="0067114D" w:rsidP="00232149">
      <w:pPr>
        <w:spacing w:before="60" w:after="60" w:line="360" w:lineRule="exact"/>
        <w:ind w:firstLine="709"/>
        <w:contextualSpacing/>
        <w:rPr>
          <w:color w:val="000000"/>
          <w:sz w:val="28"/>
          <w:szCs w:val="26"/>
          <w:lang w:val="nb-NO"/>
        </w:rPr>
      </w:pPr>
      <w:r w:rsidRPr="006F77A0">
        <w:rPr>
          <w:color w:val="000000"/>
          <w:sz w:val="28"/>
          <w:szCs w:val="26"/>
          <w:lang w:val="nb-NO"/>
        </w:rPr>
        <w:t>- Tham mưu đề xuất để có đủ vị trí việc làm đối với TPT và nhân viên.</w:t>
      </w:r>
    </w:p>
    <w:p w:rsidR="00632B53" w:rsidRPr="00ED7688" w:rsidRDefault="00632B53" w:rsidP="00232149">
      <w:pPr>
        <w:spacing w:before="60" w:after="60" w:line="360" w:lineRule="exact"/>
        <w:ind w:firstLine="709"/>
        <w:contextualSpacing/>
        <w:rPr>
          <w:color w:val="000000"/>
          <w:sz w:val="28"/>
          <w:szCs w:val="26"/>
          <w:lang w:val="nb-NO"/>
        </w:rPr>
      </w:pPr>
      <w:r w:rsidRPr="00ED7688">
        <w:rPr>
          <w:color w:val="000000"/>
          <w:sz w:val="28"/>
          <w:szCs w:val="26"/>
          <w:lang w:val="nb-NO"/>
        </w:rPr>
        <w:t>1.2.</w:t>
      </w:r>
      <w:r w:rsidRPr="00DD32B1">
        <w:rPr>
          <w:sz w:val="28"/>
          <w:szCs w:val="28"/>
          <w:lang w:val="pt-BR"/>
        </w:rPr>
        <w:t xml:space="preserve"> Nâng cao năng lực</w:t>
      </w:r>
      <w:r w:rsidRPr="00DD32B1">
        <w:rPr>
          <w:sz w:val="28"/>
          <w:szCs w:val="28"/>
          <w:shd w:val="clear" w:color="auto" w:fill="FFFFFF"/>
          <w:lang w:val="vi-VN"/>
        </w:rPr>
        <w:t xml:space="preserve"> đội ngũ giáo viên và cán bộ quản lý giáo dục</w:t>
      </w:r>
    </w:p>
    <w:p w:rsidR="003743B6" w:rsidRPr="003743B6" w:rsidRDefault="00632B53" w:rsidP="00232149">
      <w:pPr>
        <w:spacing w:before="60" w:after="60" w:line="360" w:lineRule="exact"/>
        <w:ind w:firstLine="709"/>
        <w:contextualSpacing/>
        <w:rPr>
          <w:color w:val="000000"/>
          <w:sz w:val="28"/>
          <w:szCs w:val="26"/>
          <w:lang w:val="nb-NO"/>
        </w:rPr>
      </w:pPr>
      <w:r w:rsidRPr="00ED7688">
        <w:rPr>
          <w:color w:val="000000"/>
          <w:sz w:val="28"/>
          <w:szCs w:val="26"/>
          <w:lang w:val="nb-NO"/>
        </w:rPr>
        <w:t>a) Tham gia các lớp tập huấn do Phòng, Sở, Bộ GD&amp;ĐT tổ chứ</w:t>
      </w:r>
      <w:r w:rsidR="003743B6">
        <w:rPr>
          <w:color w:val="000000"/>
          <w:sz w:val="28"/>
          <w:szCs w:val="26"/>
          <w:lang w:val="nb-NO"/>
        </w:rPr>
        <w:t>c</w:t>
      </w:r>
    </w:p>
    <w:p w:rsidR="003743B6" w:rsidRDefault="003743B6" w:rsidP="00232149">
      <w:pPr>
        <w:spacing w:before="60" w:after="60" w:line="360" w:lineRule="exact"/>
        <w:ind w:firstLine="720"/>
        <w:contextualSpacing/>
        <w:rPr>
          <w:color w:val="000000"/>
          <w:sz w:val="28"/>
          <w:szCs w:val="28"/>
          <w:lang w:val="pt-BR"/>
        </w:rPr>
      </w:pPr>
      <w:r w:rsidRPr="003C0D20">
        <w:rPr>
          <w:color w:val="000000"/>
          <w:sz w:val="28"/>
          <w:szCs w:val="28"/>
          <w:lang w:val="pt-BR"/>
        </w:rPr>
        <w:t>Tham gia đầy đủ các lớp tập huấn</w:t>
      </w:r>
      <w:r>
        <w:rPr>
          <w:color w:val="000000"/>
          <w:sz w:val="28"/>
          <w:szCs w:val="28"/>
          <w:lang w:val="pt-BR"/>
        </w:rPr>
        <w:t>, các chuyên đề</w:t>
      </w:r>
      <w:r w:rsidRPr="003C0D20">
        <w:rPr>
          <w:color w:val="000000"/>
          <w:sz w:val="28"/>
          <w:szCs w:val="28"/>
          <w:lang w:val="pt-BR"/>
        </w:rPr>
        <w:t xml:space="preserve"> do </w:t>
      </w:r>
      <w:r>
        <w:rPr>
          <w:color w:val="000000"/>
          <w:sz w:val="28"/>
          <w:szCs w:val="28"/>
          <w:lang w:val="pt-BR"/>
        </w:rPr>
        <w:t xml:space="preserve">Phòng GD; </w:t>
      </w:r>
      <w:r w:rsidRPr="003C0D20">
        <w:rPr>
          <w:color w:val="000000"/>
          <w:sz w:val="28"/>
          <w:szCs w:val="28"/>
          <w:lang w:val="pt-BR"/>
        </w:rPr>
        <w:t>Sở GD &amp; ĐT, Bộ GD &amp; ĐT tổ chức. Sau khi tập huấn, nhà trường đã tổ chức triển khai tập huấn tới 100% GV trong toàn trườ</w:t>
      </w:r>
      <w:r>
        <w:rPr>
          <w:color w:val="000000"/>
          <w:sz w:val="28"/>
          <w:szCs w:val="28"/>
          <w:lang w:val="pt-BR"/>
        </w:rPr>
        <w:t>ng.</w:t>
      </w:r>
    </w:p>
    <w:p w:rsidR="003743B6" w:rsidRDefault="003743B6" w:rsidP="00232149">
      <w:pPr>
        <w:tabs>
          <w:tab w:val="num" w:pos="0"/>
        </w:tabs>
        <w:spacing w:before="60" w:after="60" w:line="360" w:lineRule="exact"/>
        <w:ind w:firstLine="709"/>
        <w:rPr>
          <w:sz w:val="28"/>
          <w:szCs w:val="28"/>
          <w:lang w:val="sv-SE"/>
        </w:rPr>
      </w:pPr>
      <w:r>
        <w:rPr>
          <w:sz w:val="28"/>
          <w:szCs w:val="28"/>
          <w:lang w:val="sv-SE"/>
        </w:rPr>
        <w:t>b) Các hoạt động bồi dưỡng do đơn vị tổ chức</w:t>
      </w:r>
    </w:p>
    <w:p w:rsidR="003743B6" w:rsidRDefault="003743B6" w:rsidP="00232149">
      <w:pPr>
        <w:spacing w:before="60" w:after="60" w:line="360" w:lineRule="exact"/>
        <w:ind w:firstLine="720"/>
        <w:rPr>
          <w:sz w:val="28"/>
          <w:szCs w:val="28"/>
          <w:lang w:val="nl-NL"/>
        </w:rPr>
      </w:pPr>
      <w:r>
        <w:rPr>
          <w:sz w:val="28"/>
          <w:szCs w:val="28"/>
          <w:lang w:val="nl-NL"/>
        </w:rPr>
        <w:t>-Tổ chức cho 100% GV tìm hiểu quy trình, các bước dạy học ở tất cả các môn học lớp 3- GDPT 2018; tìm hiểu TT27/2019/BGDĐT về đánh giá học sinh Tiểu học theo chương trình GDPT 2018; “</w:t>
      </w:r>
      <w:r w:rsidRPr="00117F98">
        <w:rPr>
          <w:sz w:val="28"/>
          <w:szCs w:val="28"/>
          <w:lang w:val="nl-NL"/>
        </w:rPr>
        <w:t xml:space="preserve">nâng cao năng lực ra đề kiểm tra, đánh giá học sinh theo </w:t>
      </w:r>
      <w:r>
        <w:rPr>
          <w:sz w:val="28"/>
          <w:szCs w:val="28"/>
          <w:lang w:val="nl-NL"/>
        </w:rPr>
        <w:t>TT27/2019/BGDĐT</w:t>
      </w:r>
    </w:p>
    <w:p w:rsidR="003743B6" w:rsidRPr="003C0D20" w:rsidRDefault="003743B6" w:rsidP="00232149">
      <w:pPr>
        <w:spacing w:before="60" w:after="60" w:line="360" w:lineRule="exact"/>
        <w:ind w:firstLine="720"/>
        <w:contextualSpacing/>
        <w:rPr>
          <w:color w:val="000000"/>
          <w:sz w:val="28"/>
          <w:szCs w:val="28"/>
          <w:lang w:val="pt-BR"/>
        </w:rPr>
      </w:pPr>
      <w:r w:rsidRPr="003C0D20">
        <w:rPr>
          <w:color w:val="000000"/>
          <w:sz w:val="28"/>
          <w:szCs w:val="28"/>
          <w:lang w:val="pt-BR"/>
        </w:rPr>
        <w:t>+ Chú trọng việc SHCM theo hướng nghiên cứu bài học, vận dụng linh hoạt các phương pháp, hình thức dạy học.</w:t>
      </w:r>
    </w:p>
    <w:p w:rsidR="003743B6" w:rsidRPr="00DB3F04" w:rsidRDefault="003743B6" w:rsidP="00232149">
      <w:pPr>
        <w:tabs>
          <w:tab w:val="num" w:pos="0"/>
        </w:tabs>
        <w:spacing w:before="60" w:after="60" w:line="360" w:lineRule="exact"/>
        <w:ind w:firstLine="709"/>
        <w:rPr>
          <w:sz w:val="28"/>
          <w:szCs w:val="28"/>
          <w:lang w:val="sv-SE"/>
        </w:rPr>
      </w:pPr>
      <w:r>
        <w:rPr>
          <w:sz w:val="28"/>
          <w:szCs w:val="28"/>
          <w:lang w:val="sv-SE"/>
        </w:rPr>
        <w:t xml:space="preserve">- </w:t>
      </w:r>
      <w:r w:rsidRPr="00DB3F04">
        <w:rPr>
          <w:sz w:val="28"/>
          <w:szCs w:val="28"/>
          <w:lang w:val="sv-SE"/>
        </w:rPr>
        <w:t>Các chuyên đề chuyên môn đã thực hiện tại đơn vị:</w:t>
      </w: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35"/>
        <w:gridCol w:w="6520"/>
      </w:tblGrid>
      <w:tr w:rsidR="00632B53" w:rsidRPr="00DB3F04" w:rsidTr="0023214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Cấp tổ chức</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 xml:space="preserve">SL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Nội dung</w:t>
            </w:r>
          </w:p>
        </w:tc>
      </w:tr>
      <w:tr w:rsidR="00632B53" w:rsidRPr="00B5614A" w:rsidTr="0023214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 xml:space="preserve">Cấp Tổ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 </w:t>
            </w:r>
            <w:r w:rsidR="003743B6">
              <w:rPr>
                <w:rFonts w:eastAsia="Times New Roman"/>
                <w:sz w:val="28"/>
                <w:szCs w:val="28"/>
                <w:lang w:val="sv-SE"/>
              </w:rPr>
              <w:t>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743B6" w:rsidRDefault="003743B6" w:rsidP="007542A9">
            <w:pPr>
              <w:tabs>
                <w:tab w:val="num" w:pos="0"/>
              </w:tabs>
              <w:spacing w:before="60" w:after="60" w:line="360" w:lineRule="exact"/>
              <w:jc w:val="left"/>
              <w:rPr>
                <w:rFonts w:eastAsia="Times New Roman"/>
                <w:sz w:val="28"/>
                <w:szCs w:val="28"/>
                <w:lang w:val="sv-SE"/>
              </w:rPr>
            </w:pPr>
            <w:r>
              <w:rPr>
                <w:rFonts w:eastAsia="Times New Roman"/>
                <w:sz w:val="28"/>
                <w:szCs w:val="28"/>
                <w:lang w:val="sv-SE"/>
              </w:rPr>
              <w:t>- Xây dựng kế hoạch dạy học các môn học lớp 3- CT GDPT 2018</w:t>
            </w:r>
          </w:p>
          <w:p w:rsidR="003743B6" w:rsidRDefault="003743B6" w:rsidP="007542A9">
            <w:pPr>
              <w:tabs>
                <w:tab w:val="num" w:pos="0"/>
              </w:tabs>
              <w:spacing w:before="60" w:after="60" w:line="360" w:lineRule="exact"/>
              <w:jc w:val="left"/>
              <w:rPr>
                <w:rFonts w:eastAsia="Times New Roman"/>
                <w:sz w:val="28"/>
                <w:szCs w:val="28"/>
                <w:lang w:val="sv-SE"/>
              </w:rPr>
            </w:pPr>
            <w:r>
              <w:rPr>
                <w:rFonts w:eastAsia="Times New Roman"/>
                <w:sz w:val="28"/>
                <w:szCs w:val="28"/>
                <w:lang w:val="sv-SE"/>
              </w:rPr>
              <w:t>- Ứng dụng CNTT vào giảng dạy môn Lịch sử lớp 5</w:t>
            </w:r>
          </w:p>
          <w:p w:rsidR="00632B53" w:rsidRDefault="003743B6" w:rsidP="007542A9">
            <w:pPr>
              <w:tabs>
                <w:tab w:val="num" w:pos="0"/>
              </w:tabs>
              <w:spacing w:before="60" w:after="60" w:line="360" w:lineRule="exact"/>
              <w:rPr>
                <w:rFonts w:eastAsia="Times New Roman"/>
                <w:sz w:val="28"/>
                <w:szCs w:val="28"/>
                <w:lang w:val="sv-SE"/>
              </w:rPr>
            </w:pPr>
            <w:r>
              <w:rPr>
                <w:rFonts w:eastAsia="Times New Roman"/>
                <w:sz w:val="28"/>
                <w:szCs w:val="28"/>
                <w:lang w:val="sv-SE"/>
              </w:rPr>
              <w:t xml:space="preserve">- Dạy học Toán 5 theo hướng phát triển năng lực học </w:t>
            </w:r>
            <w:r>
              <w:rPr>
                <w:rFonts w:eastAsia="Times New Roman"/>
                <w:sz w:val="28"/>
                <w:szCs w:val="28"/>
                <w:lang w:val="sv-SE"/>
              </w:rPr>
              <w:lastRenderedPageBreak/>
              <w:t>sinh</w:t>
            </w:r>
            <w:r w:rsidRPr="00AA3C0E">
              <w:rPr>
                <w:rFonts w:eastAsia="Times New Roman"/>
                <w:sz w:val="28"/>
                <w:szCs w:val="28"/>
                <w:lang w:val="sv-SE"/>
              </w:rPr>
              <w:t> </w:t>
            </w:r>
            <w:r w:rsidR="00632B53" w:rsidRPr="00AA3C0E">
              <w:rPr>
                <w:rFonts w:eastAsia="Times New Roman"/>
                <w:sz w:val="28"/>
                <w:szCs w:val="28"/>
                <w:lang w:val="sv-SE"/>
              </w:rPr>
              <w:t> </w:t>
            </w:r>
          </w:p>
          <w:p w:rsidR="003743B6" w:rsidRPr="00AA3C0E" w:rsidRDefault="003743B6" w:rsidP="007542A9">
            <w:pPr>
              <w:tabs>
                <w:tab w:val="num" w:pos="0"/>
              </w:tabs>
              <w:spacing w:before="60" w:after="60" w:line="360" w:lineRule="exact"/>
              <w:rPr>
                <w:rFonts w:eastAsia="Times New Roman"/>
                <w:sz w:val="28"/>
                <w:szCs w:val="28"/>
                <w:lang w:val="sv-SE"/>
              </w:rPr>
            </w:pPr>
            <w:r>
              <w:rPr>
                <w:rFonts w:eastAsia="Times New Roman"/>
                <w:sz w:val="28"/>
                <w:szCs w:val="28"/>
                <w:lang w:val="sv-SE"/>
              </w:rPr>
              <w:t>- SHCM theo hướng nghiên cứu bài học</w:t>
            </w:r>
          </w:p>
        </w:tc>
      </w:tr>
      <w:tr w:rsidR="00632B53" w:rsidRPr="00B5614A" w:rsidTr="0023214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lastRenderedPageBreak/>
              <w:t xml:space="preserve">Cấp trường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743B6" w:rsidRDefault="003743B6" w:rsidP="00E75E35">
            <w:pPr>
              <w:tabs>
                <w:tab w:val="num" w:pos="0"/>
              </w:tabs>
              <w:spacing w:before="120" w:after="120" w:line="264" w:lineRule="auto"/>
              <w:jc w:val="center"/>
              <w:rPr>
                <w:rFonts w:eastAsia="Times New Roman"/>
                <w:sz w:val="28"/>
                <w:szCs w:val="28"/>
                <w:lang w:val="sv-SE"/>
              </w:rPr>
            </w:pPr>
          </w:p>
          <w:p w:rsidR="003743B6" w:rsidRDefault="003743B6" w:rsidP="00E75E35">
            <w:pPr>
              <w:tabs>
                <w:tab w:val="num" w:pos="0"/>
              </w:tabs>
              <w:spacing w:before="120" w:after="120" w:line="264" w:lineRule="auto"/>
              <w:jc w:val="center"/>
              <w:rPr>
                <w:rFonts w:eastAsia="Times New Roman"/>
                <w:sz w:val="28"/>
                <w:szCs w:val="28"/>
                <w:lang w:val="sv-SE"/>
              </w:rPr>
            </w:pPr>
          </w:p>
          <w:p w:rsidR="003743B6" w:rsidRDefault="003743B6" w:rsidP="00E75E35">
            <w:pPr>
              <w:tabs>
                <w:tab w:val="num" w:pos="0"/>
              </w:tabs>
              <w:spacing w:before="120" w:after="120" w:line="264" w:lineRule="auto"/>
              <w:jc w:val="center"/>
              <w:rPr>
                <w:rFonts w:eastAsia="Times New Roman"/>
                <w:sz w:val="28"/>
                <w:szCs w:val="28"/>
                <w:lang w:val="sv-SE"/>
              </w:rPr>
            </w:pPr>
          </w:p>
          <w:p w:rsidR="003743B6" w:rsidRDefault="003743B6" w:rsidP="00E75E35">
            <w:pPr>
              <w:tabs>
                <w:tab w:val="num" w:pos="0"/>
              </w:tabs>
              <w:spacing w:before="120" w:after="120" w:line="264" w:lineRule="auto"/>
              <w:jc w:val="center"/>
              <w:rPr>
                <w:rFonts w:eastAsia="Times New Roman"/>
                <w:sz w:val="28"/>
                <w:szCs w:val="28"/>
                <w:lang w:val="sv-SE"/>
              </w:rPr>
            </w:pPr>
          </w:p>
          <w:p w:rsidR="00632B53" w:rsidRPr="00AA3C0E" w:rsidRDefault="003743B6" w:rsidP="00E75E35">
            <w:pPr>
              <w:tabs>
                <w:tab w:val="num" w:pos="0"/>
              </w:tabs>
              <w:spacing w:before="120" w:after="120" w:line="264" w:lineRule="auto"/>
              <w:jc w:val="center"/>
              <w:rPr>
                <w:rFonts w:eastAsia="Times New Roman"/>
                <w:sz w:val="28"/>
                <w:szCs w:val="28"/>
                <w:lang w:val="sv-SE"/>
              </w:rPr>
            </w:pPr>
            <w:r>
              <w:rPr>
                <w:rFonts w:eastAsia="Times New Roman"/>
                <w:sz w:val="28"/>
                <w:szCs w:val="28"/>
                <w:lang w:val="sv-SE"/>
              </w:rPr>
              <w:t>5</w:t>
            </w:r>
            <w:r w:rsidR="00632B53" w:rsidRPr="00AA3C0E">
              <w:rPr>
                <w:rFonts w:eastAsia="Times New Roman"/>
                <w:sz w:val="28"/>
                <w:szCs w:val="28"/>
                <w:lang w:val="sv-SE"/>
              </w:rPr>
              <w:t>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743B6" w:rsidRDefault="003743B6" w:rsidP="007542A9">
            <w:pPr>
              <w:spacing w:before="60" w:after="60" w:line="360" w:lineRule="exact"/>
              <w:jc w:val="left"/>
              <w:rPr>
                <w:rFonts w:eastAsia="Times New Roman"/>
                <w:sz w:val="28"/>
                <w:szCs w:val="28"/>
                <w:lang w:val="sv-SE"/>
              </w:rPr>
            </w:pPr>
            <w:r>
              <w:rPr>
                <w:rFonts w:eastAsia="Times New Roman"/>
                <w:sz w:val="28"/>
                <w:szCs w:val="28"/>
                <w:lang w:val="sv-SE"/>
              </w:rPr>
              <w:t>- Dạy Toán, Tiêng Việt lớp 3 – chương rình GDPT 2018</w:t>
            </w:r>
          </w:p>
          <w:p w:rsidR="003743B6" w:rsidRDefault="003743B6" w:rsidP="007542A9">
            <w:pPr>
              <w:spacing w:before="60" w:after="60" w:line="360" w:lineRule="exact"/>
              <w:jc w:val="left"/>
              <w:rPr>
                <w:rFonts w:eastAsia="Times New Roman"/>
                <w:sz w:val="28"/>
                <w:szCs w:val="28"/>
                <w:lang w:val="sv-SE"/>
              </w:rPr>
            </w:pPr>
            <w:r>
              <w:rPr>
                <w:rFonts w:eastAsia="Times New Roman"/>
                <w:sz w:val="28"/>
                <w:szCs w:val="28"/>
                <w:lang w:val="sv-SE"/>
              </w:rPr>
              <w:t>- Dạy Toán, Tiêng Việt lớp 2 – chương rình GDPT 2018</w:t>
            </w:r>
          </w:p>
          <w:p w:rsidR="003743B6" w:rsidRDefault="003743B6" w:rsidP="007542A9">
            <w:pPr>
              <w:spacing w:before="60" w:after="60" w:line="360" w:lineRule="exact"/>
              <w:jc w:val="left"/>
              <w:rPr>
                <w:rFonts w:eastAsia="Times New Roman"/>
                <w:sz w:val="28"/>
                <w:szCs w:val="28"/>
                <w:lang w:val="sv-SE"/>
              </w:rPr>
            </w:pPr>
            <w:r>
              <w:rPr>
                <w:rFonts w:eastAsia="Times New Roman"/>
                <w:sz w:val="28"/>
                <w:szCs w:val="28"/>
                <w:lang w:val="sv-SE"/>
              </w:rPr>
              <w:t>- Dạy Toán, Tiêng Việt lớp 1 – chương rình GDPT 2018</w:t>
            </w:r>
          </w:p>
          <w:p w:rsidR="003743B6" w:rsidRDefault="003743B6" w:rsidP="007542A9">
            <w:pPr>
              <w:spacing w:before="60" w:after="60" w:line="360" w:lineRule="exact"/>
              <w:jc w:val="left"/>
              <w:rPr>
                <w:rFonts w:eastAsia="Times New Roman"/>
                <w:sz w:val="28"/>
                <w:szCs w:val="28"/>
                <w:lang w:val="sv-SE"/>
              </w:rPr>
            </w:pPr>
            <w:r>
              <w:rPr>
                <w:rFonts w:eastAsia="Times New Roman"/>
                <w:sz w:val="28"/>
                <w:szCs w:val="28"/>
                <w:lang w:val="sv-SE"/>
              </w:rPr>
              <w:t>- Dạy Tiếng Việt lơp 4,5 theo hướng tiếp cận chương trình GDPT 2018</w:t>
            </w:r>
          </w:p>
          <w:p w:rsidR="00632B53" w:rsidRPr="00AA3C0E" w:rsidRDefault="003743B6" w:rsidP="007542A9">
            <w:pPr>
              <w:tabs>
                <w:tab w:val="num" w:pos="0"/>
              </w:tabs>
              <w:spacing w:before="60" w:after="60" w:line="360" w:lineRule="exact"/>
              <w:rPr>
                <w:rFonts w:eastAsia="Times New Roman"/>
                <w:sz w:val="28"/>
                <w:szCs w:val="28"/>
                <w:lang w:val="sv-SE"/>
              </w:rPr>
            </w:pPr>
            <w:r>
              <w:rPr>
                <w:rFonts w:eastAsia="Times New Roman"/>
                <w:sz w:val="28"/>
                <w:szCs w:val="28"/>
                <w:lang w:val="sv-SE"/>
              </w:rPr>
              <w:t xml:space="preserve">- Xây dựng Ma trận, đề kiểm tra </w:t>
            </w:r>
            <w:r w:rsidR="005476C3">
              <w:rPr>
                <w:rFonts w:eastAsia="Times New Roman"/>
                <w:sz w:val="28"/>
                <w:szCs w:val="28"/>
                <w:lang w:val="sv-SE"/>
              </w:rPr>
              <w:t xml:space="preserve">HKI </w:t>
            </w:r>
            <w:r>
              <w:rPr>
                <w:rFonts w:eastAsia="Times New Roman"/>
                <w:sz w:val="28"/>
                <w:szCs w:val="28"/>
                <w:lang w:val="sv-SE"/>
              </w:rPr>
              <w:t>theo hướng phát triển năng lực học sinh</w:t>
            </w:r>
            <w:r w:rsidRPr="00AA3C0E">
              <w:rPr>
                <w:rFonts w:eastAsia="Times New Roman"/>
                <w:sz w:val="28"/>
                <w:szCs w:val="28"/>
                <w:lang w:val="sv-SE"/>
              </w:rPr>
              <w:t> </w:t>
            </w:r>
            <w:r w:rsidR="00632B53" w:rsidRPr="00AA3C0E">
              <w:rPr>
                <w:rFonts w:eastAsia="Times New Roman"/>
                <w:sz w:val="28"/>
                <w:szCs w:val="28"/>
                <w:lang w:val="sv-SE"/>
              </w:rPr>
              <w:t> </w:t>
            </w:r>
          </w:p>
        </w:tc>
      </w:tr>
      <w:tr w:rsidR="00632B53" w:rsidRPr="00DB3F04" w:rsidTr="0023214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Cấp huyện</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 </w:t>
            </w:r>
            <w:r w:rsidR="00232149">
              <w:rPr>
                <w:rFonts w:eastAsia="Times New Roman"/>
                <w:sz w:val="28"/>
                <w:szCs w:val="28"/>
                <w:lang w:val="sv-SE"/>
              </w:rPr>
              <w:t>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32B53" w:rsidRPr="00AA3C0E" w:rsidRDefault="00632B53" w:rsidP="00E75E35">
            <w:pPr>
              <w:tabs>
                <w:tab w:val="num" w:pos="0"/>
              </w:tabs>
              <w:spacing w:before="120" w:after="120" w:line="264" w:lineRule="auto"/>
              <w:jc w:val="center"/>
              <w:rPr>
                <w:rFonts w:eastAsia="Times New Roman"/>
                <w:sz w:val="28"/>
                <w:szCs w:val="28"/>
                <w:lang w:val="sv-SE"/>
              </w:rPr>
            </w:pPr>
            <w:r w:rsidRPr="00AA3C0E">
              <w:rPr>
                <w:rFonts w:eastAsia="Times New Roman"/>
                <w:sz w:val="28"/>
                <w:szCs w:val="28"/>
                <w:lang w:val="sv-SE"/>
              </w:rPr>
              <w:t> </w:t>
            </w:r>
          </w:p>
        </w:tc>
      </w:tr>
      <w:tr w:rsidR="00632B53" w:rsidRPr="00DB3F04" w:rsidTr="0023214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32B53" w:rsidRPr="00AA3C0E" w:rsidRDefault="00632B53" w:rsidP="00E75E35">
            <w:pPr>
              <w:tabs>
                <w:tab w:val="num" w:pos="0"/>
              </w:tabs>
              <w:spacing w:before="120" w:after="120" w:line="264" w:lineRule="auto"/>
              <w:jc w:val="center"/>
              <w:rPr>
                <w:rFonts w:eastAsia="Times New Roman"/>
                <w:sz w:val="28"/>
                <w:szCs w:val="28"/>
                <w:lang w:val="sv-SE"/>
              </w:rPr>
            </w:pPr>
            <w:r>
              <w:rPr>
                <w:rFonts w:eastAsia="Times New Roman"/>
                <w:sz w:val="28"/>
                <w:szCs w:val="28"/>
                <w:lang w:val="sv-SE"/>
              </w:rPr>
              <w:t>Cấp thành phố</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32B53" w:rsidRPr="00AA3C0E" w:rsidRDefault="00232149" w:rsidP="00E75E35">
            <w:pPr>
              <w:tabs>
                <w:tab w:val="num" w:pos="0"/>
              </w:tabs>
              <w:spacing w:before="120" w:after="120" w:line="264" w:lineRule="auto"/>
              <w:jc w:val="center"/>
              <w:rPr>
                <w:rFonts w:eastAsia="Times New Roman"/>
                <w:sz w:val="28"/>
                <w:szCs w:val="28"/>
                <w:lang w:val="sv-SE"/>
              </w:rPr>
            </w:pPr>
            <w:r>
              <w:rPr>
                <w:rFonts w:eastAsia="Times New Roman"/>
                <w:sz w:val="28"/>
                <w:szCs w:val="28"/>
                <w:lang w:val="sv-SE"/>
              </w:rPr>
              <w:t>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32B53" w:rsidRPr="00AA3C0E" w:rsidRDefault="00632B53" w:rsidP="00E75E35">
            <w:pPr>
              <w:tabs>
                <w:tab w:val="num" w:pos="0"/>
              </w:tabs>
              <w:spacing w:before="120" w:after="120" w:line="264" w:lineRule="auto"/>
              <w:jc w:val="center"/>
              <w:rPr>
                <w:rFonts w:eastAsia="Times New Roman"/>
                <w:sz w:val="28"/>
                <w:szCs w:val="28"/>
                <w:lang w:val="sv-SE"/>
              </w:rPr>
            </w:pPr>
          </w:p>
        </w:tc>
      </w:tr>
    </w:tbl>
    <w:p w:rsidR="004E7BD5" w:rsidRDefault="00232149" w:rsidP="00232149">
      <w:pPr>
        <w:tabs>
          <w:tab w:val="num" w:pos="0"/>
        </w:tabs>
        <w:spacing w:before="60" w:after="60" w:line="360" w:lineRule="exact"/>
        <w:rPr>
          <w:sz w:val="28"/>
          <w:szCs w:val="28"/>
          <w:lang w:val="sv-SE"/>
        </w:rPr>
      </w:pPr>
      <w:r>
        <w:rPr>
          <w:sz w:val="28"/>
          <w:szCs w:val="28"/>
          <w:lang w:val="sv-SE"/>
        </w:rPr>
        <w:tab/>
      </w:r>
      <w:r w:rsidR="004E7BD5" w:rsidRPr="00DB3F04">
        <w:rPr>
          <w:sz w:val="28"/>
          <w:szCs w:val="28"/>
          <w:lang w:val="sv-SE"/>
        </w:rPr>
        <w:t xml:space="preserve">Tổng số </w:t>
      </w:r>
      <w:r w:rsidR="004E7BD5" w:rsidRPr="009C5B81">
        <w:rPr>
          <w:b/>
          <w:i/>
          <w:sz w:val="28"/>
          <w:szCs w:val="28"/>
          <w:lang w:val="sv-SE"/>
        </w:rPr>
        <w:t>lượt</w:t>
      </w:r>
      <w:r w:rsidR="004E7BD5">
        <w:rPr>
          <w:sz w:val="28"/>
          <w:szCs w:val="28"/>
          <w:lang w:val="sv-SE"/>
        </w:rPr>
        <w:t xml:space="preserve"> </w:t>
      </w:r>
      <w:r w:rsidR="004E7BD5" w:rsidRPr="00DB3F04">
        <w:rPr>
          <w:sz w:val="28"/>
          <w:szCs w:val="28"/>
          <w:lang w:val="sv-SE"/>
        </w:rPr>
        <w:t>cán bộ quản lý, giáo viên tham gia các chuyên đề:</w:t>
      </w:r>
      <w:r w:rsidR="004E7BD5">
        <w:rPr>
          <w:sz w:val="28"/>
          <w:szCs w:val="28"/>
          <w:lang w:val="sv-SE"/>
        </w:rPr>
        <w:t xml:space="preserve"> 18</w:t>
      </w:r>
    </w:p>
    <w:p w:rsidR="004E7BD5" w:rsidRDefault="00232149" w:rsidP="00232149">
      <w:pPr>
        <w:tabs>
          <w:tab w:val="num" w:pos="0"/>
        </w:tabs>
        <w:spacing w:before="60" w:after="60" w:line="360" w:lineRule="exact"/>
        <w:rPr>
          <w:sz w:val="28"/>
          <w:szCs w:val="28"/>
          <w:lang w:val="sv-SE"/>
        </w:rPr>
      </w:pPr>
      <w:r>
        <w:rPr>
          <w:sz w:val="28"/>
          <w:szCs w:val="28"/>
          <w:lang w:val="sv-SE"/>
        </w:rPr>
        <w:tab/>
      </w:r>
      <w:r w:rsidR="004E7BD5" w:rsidRPr="00057BCE">
        <w:rPr>
          <w:sz w:val="28"/>
          <w:szCs w:val="28"/>
          <w:lang w:val="sv-SE"/>
        </w:rPr>
        <w:t>Đánh giá hiệu quả chuyên đề: giúp GV tháo gỡ những khó khăn trong chuyên môn ở các môn học, tập trung vào đổi mới phương pháp dạy học, chú trọng phát huy tính sáng tạo, tự học, tự quản của học sinh …</w:t>
      </w:r>
      <w:r w:rsidR="004E7BD5">
        <w:rPr>
          <w:sz w:val="28"/>
          <w:szCs w:val="28"/>
          <w:lang w:val="sv-SE"/>
        </w:rPr>
        <w:tab/>
      </w:r>
    </w:p>
    <w:p w:rsidR="004E7BD5" w:rsidRPr="004E7BD5" w:rsidRDefault="004E7BD5" w:rsidP="00232149">
      <w:pPr>
        <w:tabs>
          <w:tab w:val="num" w:pos="709"/>
        </w:tabs>
        <w:spacing w:before="60" w:after="60" w:line="360" w:lineRule="exact"/>
        <w:rPr>
          <w:sz w:val="28"/>
          <w:szCs w:val="28"/>
          <w:lang w:val="sv-SE"/>
        </w:rPr>
      </w:pPr>
      <w:r>
        <w:rPr>
          <w:sz w:val="28"/>
          <w:szCs w:val="28"/>
          <w:lang w:val="sv-SE"/>
        </w:rPr>
        <w:tab/>
      </w:r>
      <w:r>
        <w:rPr>
          <w:sz w:val="28"/>
          <w:szCs w:val="28"/>
          <w:lang w:val="sv-SE"/>
        </w:rPr>
        <w:tab/>
      </w:r>
      <w:r w:rsidRPr="00057BCE">
        <w:rPr>
          <w:sz w:val="28"/>
          <w:szCs w:val="28"/>
          <w:lang w:val="sv-SE"/>
        </w:rPr>
        <w:t>Đổi mới hình thức sinh hoạt chuyên môn với các hình thức: Các tổ khối xây dựng kế hoạch nội dung sinh hoạt chuyên môn cho từng tuần, tự chủ đăng kí các chuyên đề chuyên môn phù hợp với tổ khối, tăng cường lên lớp dự giờ</w:t>
      </w:r>
      <w:r>
        <w:rPr>
          <w:sz w:val="28"/>
          <w:szCs w:val="28"/>
          <w:lang w:val="sv-SE"/>
        </w:rPr>
        <w:t xml:space="preserve">. </w:t>
      </w:r>
    </w:p>
    <w:p w:rsidR="004E7BD5" w:rsidRDefault="004E7BD5" w:rsidP="00232149">
      <w:pPr>
        <w:spacing w:before="60" w:after="60" w:line="360" w:lineRule="exact"/>
        <w:ind w:firstLine="682"/>
        <w:contextualSpacing/>
        <w:rPr>
          <w:b/>
          <w:color w:val="000000"/>
          <w:sz w:val="28"/>
          <w:szCs w:val="28"/>
          <w:lang w:val="sv-SE"/>
        </w:rPr>
      </w:pPr>
      <w:r w:rsidRPr="00057BCE">
        <w:rPr>
          <w:sz w:val="28"/>
          <w:szCs w:val="28"/>
          <w:lang w:val="nb-NO"/>
        </w:rPr>
        <w:t>- Qua tham dự các tiết chuyên đề của trườ</w:t>
      </w:r>
      <w:r>
        <w:rPr>
          <w:sz w:val="28"/>
          <w:szCs w:val="28"/>
          <w:lang w:val="nb-NO"/>
        </w:rPr>
        <w:t>ng</w:t>
      </w:r>
      <w:r w:rsidRPr="00057BCE">
        <w:rPr>
          <w:sz w:val="28"/>
          <w:szCs w:val="28"/>
          <w:lang w:val="nb-NO"/>
        </w:rPr>
        <w:t xml:space="preserve">, huyện, </w:t>
      </w:r>
      <w:r>
        <w:rPr>
          <w:sz w:val="28"/>
          <w:szCs w:val="28"/>
          <w:lang w:val="nb-NO"/>
        </w:rPr>
        <w:t xml:space="preserve">TP </w:t>
      </w:r>
      <w:r w:rsidRPr="00057BCE">
        <w:rPr>
          <w:sz w:val="28"/>
          <w:szCs w:val="28"/>
          <w:lang w:val="nb-NO"/>
        </w:rPr>
        <w:t>các tổ chuyên môn được thảo luận, góp ý, nhận xét những ưu điểm, tồn tại về phương pháp, hình thức tổ chức các hoạt động của giáo viên và học sinh, việc ứng dụng CNTT, sử dụng ĐDDH,... để có sự thống nhất chung qua tiết dự và ứng dụng vào việc giảng dạy theo thực tế của lớp mình phụ trách. Từ đó, tay nghề chuyên môn của giáo viên và năng lực tự quản, tự học của học sinh chuyển biến tốt</w:t>
      </w:r>
    </w:p>
    <w:p w:rsidR="004E7BD5" w:rsidRDefault="004E7BD5" w:rsidP="00232149">
      <w:pPr>
        <w:spacing w:before="60" w:after="60" w:line="360" w:lineRule="exact"/>
        <w:ind w:firstLine="709"/>
        <w:contextualSpacing/>
        <w:rPr>
          <w:b/>
          <w:color w:val="000000"/>
          <w:sz w:val="28"/>
          <w:szCs w:val="28"/>
          <w:lang w:val="sv-SE"/>
        </w:rPr>
      </w:pPr>
      <w:r w:rsidRPr="00057BCE">
        <w:rPr>
          <w:sz w:val="28"/>
          <w:szCs w:val="28"/>
          <w:lang w:val="pt-BR"/>
        </w:rPr>
        <w:t>- Giáo viên tích cực trong công tác ứng dụng CNTT vào soạn giảng oline: 100% giáo viên thực hiện dạy oline cho học sinh trong thời gian nghỉ học để phòng dịch</w:t>
      </w:r>
    </w:p>
    <w:p w:rsidR="00632B53" w:rsidRDefault="00632B53" w:rsidP="00232149">
      <w:pPr>
        <w:tabs>
          <w:tab w:val="num" w:pos="0"/>
        </w:tabs>
        <w:spacing w:before="60" w:after="60" w:line="360" w:lineRule="exact"/>
        <w:ind w:firstLine="709"/>
        <w:rPr>
          <w:sz w:val="28"/>
          <w:szCs w:val="28"/>
          <w:lang w:val="sv-SE"/>
        </w:rPr>
      </w:pPr>
      <w:r>
        <w:rPr>
          <w:sz w:val="28"/>
          <w:szCs w:val="28"/>
          <w:lang w:val="sv-SE"/>
        </w:rPr>
        <w:t>1.3. Bố trí, sử dụng đội ngũ giáo viên</w:t>
      </w:r>
    </w:p>
    <w:p w:rsidR="00632B53" w:rsidRPr="00DD32B1" w:rsidRDefault="00632B53" w:rsidP="00232149">
      <w:pPr>
        <w:tabs>
          <w:tab w:val="left" w:pos="426"/>
          <w:tab w:val="left" w:pos="993"/>
          <w:tab w:val="left" w:pos="1134"/>
        </w:tabs>
        <w:spacing w:before="60" w:after="60" w:line="360" w:lineRule="exact"/>
        <w:ind w:right="49" w:firstLine="720"/>
        <w:rPr>
          <w:b/>
          <w:sz w:val="28"/>
          <w:szCs w:val="28"/>
          <w:lang w:val="vi-VN"/>
        </w:rPr>
      </w:pPr>
      <w:r w:rsidRPr="00ED7688">
        <w:rPr>
          <w:b/>
          <w:sz w:val="28"/>
          <w:szCs w:val="28"/>
          <w:lang w:val="sv-SE"/>
        </w:rPr>
        <w:t xml:space="preserve">2. </w:t>
      </w:r>
      <w:r w:rsidRPr="00DD32B1">
        <w:rPr>
          <w:b/>
          <w:sz w:val="28"/>
          <w:szCs w:val="28"/>
          <w:lang w:val="vi-VN"/>
        </w:rPr>
        <w:t>Tăng cường cơ sở vật chất và thiết bị dạy học, học liệu</w:t>
      </w:r>
    </w:p>
    <w:p w:rsidR="00632B53" w:rsidRDefault="0074062C" w:rsidP="00232149">
      <w:pPr>
        <w:tabs>
          <w:tab w:val="left" w:pos="1134"/>
        </w:tabs>
        <w:spacing w:before="60" w:after="60" w:line="360" w:lineRule="exact"/>
        <w:ind w:firstLine="720"/>
        <w:rPr>
          <w:sz w:val="28"/>
          <w:szCs w:val="28"/>
          <w:lang w:val="es-ES"/>
        </w:rPr>
      </w:pPr>
      <w:r>
        <w:rPr>
          <w:sz w:val="28"/>
          <w:szCs w:val="28"/>
          <w:lang w:val="es-ES"/>
        </w:rPr>
        <w:t>- Trong năm học, nhà trường đã quan tâm, sửa sữa các thiết bị máy tính, Ti vi hỏng để đảm bảo cho công tác dạy và học</w:t>
      </w:r>
    </w:p>
    <w:p w:rsidR="0074062C" w:rsidRDefault="0074062C" w:rsidP="00232149">
      <w:pPr>
        <w:tabs>
          <w:tab w:val="left" w:pos="1134"/>
        </w:tabs>
        <w:spacing w:before="60" w:after="60" w:line="360" w:lineRule="exact"/>
        <w:ind w:firstLine="720"/>
        <w:rPr>
          <w:sz w:val="28"/>
          <w:szCs w:val="28"/>
          <w:lang w:val="es-ES"/>
        </w:rPr>
      </w:pPr>
      <w:r>
        <w:rPr>
          <w:sz w:val="28"/>
          <w:szCs w:val="28"/>
          <w:lang w:val="es-ES"/>
        </w:rPr>
        <w:t>- Nhà trường đã mua sắm thiết bị phục vụ học tin học cho học sinh lớp 3</w:t>
      </w:r>
    </w:p>
    <w:p w:rsidR="00BF1FB5" w:rsidRDefault="00BF1FB5" w:rsidP="00232149">
      <w:pPr>
        <w:tabs>
          <w:tab w:val="left" w:pos="1134"/>
        </w:tabs>
        <w:spacing w:before="60" w:after="60" w:line="360" w:lineRule="exact"/>
        <w:ind w:firstLine="720"/>
        <w:rPr>
          <w:sz w:val="28"/>
          <w:szCs w:val="28"/>
          <w:lang w:val="es-ES"/>
        </w:rPr>
      </w:pPr>
      <w:r>
        <w:rPr>
          <w:sz w:val="28"/>
          <w:szCs w:val="28"/>
          <w:lang w:val="es-ES"/>
        </w:rPr>
        <w:t>- Mua một số sách, tài liệu tham khảo cho giáo viên và học sinh theo đúng tinh thần chỉ đạo của BGD và ĐT.</w:t>
      </w:r>
    </w:p>
    <w:p w:rsidR="00632B53" w:rsidRPr="00ED7688" w:rsidRDefault="00632B53" w:rsidP="00232149">
      <w:pPr>
        <w:spacing w:before="60" w:after="60" w:line="360" w:lineRule="exact"/>
        <w:ind w:firstLine="720"/>
        <w:contextualSpacing/>
        <w:rPr>
          <w:b/>
          <w:color w:val="000000"/>
          <w:sz w:val="28"/>
          <w:szCs w:val="26"/>
          <w:lang w:val="vi-VN"/>
        </w:rPr>
      </w:pPr>
      <w:r w:rsidRPr="00ED7688">
        <w:rPr>
          <w:b/>
          <w:color w:val="000000"/>
          <w:sz w:val="28"/>
          <w:szCs w:val="26"/>
          <w:lang w:val="vi-VN"/>
        </w:rPr>
        <w:t>3. Sử dụng phương tiện, thiết bị dạy học; ứng dụng CNTT và chuyển đổi số trong dạy học</w:t>
      </w:r>
    </w:p>
    <w:p w:rsidR="0074062C" w:rsidRDefault="0074062C" w:rsidP="00232149">
      <w:pPr>
        <w:spacing w:before="60" w:after="60" w:line="360" w:lineRule="exact"/>
        <w:ind w:firstLine="720"/>
        <w:contextualSpacing/>
        <w:rPr>
          <w:color w:val="000000"/>
          <w:sz w:val="28"/>
          <w:szCs w:val="28"/>
          <w:lang w:val="nb-NO"/>
        </w:rPr>
      </w:pPr>
      <w:r w:rsidRPr="00057BCE">
        <w:rPr>
          <w:color w:val="000000"/>
          <w:sz w:val="28"/>
          <w:szCs w:val="28"/>
          <w:lang w:val="nb-NO"/>
        </w:rPr>
        <w:t xml:space="preserve">- Trên phương tiện, CSVC đã có nhà trường đã tích cực sửa chữa, bảo dưỡng, trang bị thêm để có 80% phòng học được trang bị đầy đủ màn hình Ti vi lớn và máy </w:t>
      </w:r>
      <w:r w:rsidRPr="00057BCE">
        <w:rPr>
          <w:color w:val="000000"/>
          <w:sz w:val="28"/>
          <w:szCs w:val="28"/>
          <w:lang w:val="nb-NO"/>
        </w:rPr>
        <w:lastRenderedPageBreak/>
        <w:t xml:space="preserve">tính đảm bảo cho GV áp dụng CNTT trong giảng dạy; </w:t>
      </w:r>
    </w:p>
    <w:p w:rsidR="0074062C" w:rsidRPr="00057BCE" w:rsidRDefault="0074062C" w:rsidP="00232149">
      <w:pPr>
        <w:spacing w:before="60" w:after="60" w:line="360" w:lineRule="exact"/>
        <w:ind w:firstLine="720"/>
        <w:contextualSpacing/>
        <w:rPr>
          <w:color w:val="000000"/>
          <w:sz w:val="28"/>
          <w:szCs w:val="28"/>
          <w:lang w:val="nb-NO"/>
        </w:rPr>
      </w:pPr>
      <w:r w:rsidRPr="00057BCE">
        <w:rPr>
          <w:color w:val="000000"/>
          <w:sz w:val="28"/>
          <w:szCs w:val="28"/>
          <w:lang w:val="nb-NO"/>
        </w:rPr>
        <w:t>- Rà soát lại trang thiết bị, sách báo, tài liệu tham khảo đã có để sử dụng hiệu quả. Mua sắm thêm trang thiết bị đồ dùng dạy học lớp 1</w:t>
      </w:r>
      <w:r>
        <w:rPr>
          <w:color w:val="000000"/>
          <w:sz w:val="28"/>
          <w:szCs w:val="28"/>
          <w:lang w:val="nb-NO"/>
        </w:rPr>
        <w:t>,2</w:t>
      </w:r>
      <w:r w:rsidRPr="00057BCE">
        <w:rPr>
          <w:color w:val="000000"/>
          <w:sz w:val="28"/>
          <w:szCs w:val="28"/>
          <w:lang w:val="nb-NO"/>
        </w:rPr>
        <w:t xml:space="preserve"> theo chương trình GDPT 2018.</w:t>
      </w:r>
    </w:p>
    <w:p w:rsidR="0074062C" w:rsidRDefault="0074062C" w:rsidP="00232149">
      <w:pPr>
        <w:spacing w:before="60" w:after="60" w:line="360" w:lineRule="exact"/>
        <w:ind w:firstLine="720"/>
        <w:contextualSpacing/>
        <w:rPr>
          <w:color w:val="000000"/>
          <w:sz w:val="28"/>
          <w:szCs w:val="28"/>
          <w:lang w:val="af-ZA"/>
        </w:rPr>
      </w:pPr>
      <w:r w:rsidRPr="00057BCE">
        <w:rPr>
          <w:color w:val="000000"/>
          <w:sz w:val="28"/>
          <w:szCs w:val="28"/>
          <w:lang w:val="af-ZA"/>
        </w:rPr>
        <w:t>- Khuyến khích cán bộ giáo viên, học sinh tự làm đồ dùng dạy học, động viên cha mẹ học sinh cùng tham gia. Khai thác các nguồn lực, từng bước đầu tư trang thiết bị dạy học hiện đại</w:t>
      </w:r>
      <w:r>
        <w:rPr>
          <w:color w:val="000000"/>
          <w:sz w:val="28"/>
          <w:szCs w:val="28"/>
          <w:lang w:val="af-ZA"/>
        </w:rPr>
        <w:t>.</w:t>
      </w:r>
    </w:p>
    <w:p w:rsidR="0074062C" w:rsidRPr="004B2895" w:rsidRDefault="0074062C" w:rsidP="00232149">
      <w:pPr>
        <w:spacing w:before="60" w:after="60" w:line="360" w:lineRule="exact"/>
        <w:ind w:firstLine="720"/>
        <w:contextualSpacing/>
        <w:rPr>
          <w:color w:val="000000"/>
          <w:sz w:val="28"/>
          <w:szCs w:val="26"/>
          <w:lang w:val="es-ES"/>
        </w:rPr>
      </w:pPr>
      <w:r>
        <w:rPr>
          <w:color w:val="000000"/>
          <w:sz w:val="28"/>
          <w:szCs w:val="28"/>
          <w:lang w:val="af-ZA"/>
        </w:rPr>
        <w:t xml:space="preserve">- Thực hiện khá tốt việc </w:t>
      </w:r>
      <w:r w:rsidRPr="0010136B">
        <w:rPr>
          <w:color w:val="000000"/>
          <w:sz w:val="28"/>
          <w:szCs w:val="26"/>
          <w:lang w:val="es-ES"/>
        </w:rPr>
        <w:t>ứng dụ</w:t>
      </w:r>
      <w:r>
        <w:rPr>
          <w:color w:val="000000"/>
          <w:sz w:val="28"/>
          <w:szCs w:val="26"/>
          <w:lang w:val="es-ES"/>
        </w:rPr>
        <w:t>ng CNTT tuy nhiên việc</w:t>
      </w:r>
      <w:r w:rsidRPr="0010136B">
        <w:rPr>
          <w:color w:val="000000"/>
          <w:sz w:val="28"/>
          <w:szCs w:val="26"/>
          <w:lang w:val="es-ES"/>
        </w:rPr>
        <w:t xml:space="preserve"> chuyển đổi số trong dạy học</w:t>
      </w:r>
      <w:r>
        <w:rPr>
          <w:color w:val="000000"/>
          <w:sz w:val="28"/>
          <w:szCs w:val="26"/>
          <w:lang w:val="es-ES"/>
        </w:rPr>
        <w:t xml:space="preserve"> còn chậm.</w:t>
      </w:r>
    </w:p>
    <w:p w:rsidR="00632B53" w:rsidRDefault="00632B53" w:rsidP="00232149">
      <w:pPr>
        <w:spacing w:before="60" w:after="60" w:line="360" w:lineRule="exact"/>
        <w:ind w:firstLine="720"/>
        <w:rPr>
          <w:b/>
          <w:sz w:val="28"/>
          <w:szCs w:val="28"/>
          <w:lang w:val="nb-NO"/>
        </w:rPr>
      </w:pPr>
      <w:r w:rsidRPr="00DD32B1">
        <w:rPr>
          <w:b/>
          <w:sz w:val="28"/>
          <w:szCs w:val="28"/>
          <w:lang w:val="nb-NO"/>
        </w:rPr>
        <w:t>V</w:t>
      </w:r>
      <w:r>
        <w:rPr>
          <w:b/>
          <w:sz w:val="28"/>
          <w:szCs w:val="28"/>
          <w:lang w:val="nb-NO"/>
        </w:rPr>
        <w:t>I</w:t>
      </w:r>
      <w:r w:rsidRPr="00DD32B1">
        <w:rPr>
          <w:b/>
          <w:sz w:val="28"/>
          <w:szCs w:val="28"/>
          <w:lang w:val="nb-NO"/>
        </w:rPr>
        <w:t>. TĂNG CƯỜNG HUY ĐỘNG NGUỒN LỰC ĐỂ NÂNG CAO CHẤT LƯỢNG GIÁO DỤC</w:t>
      </w:r>
    </w:p>
    <w:p w:rsidR="0067114D" w:rsidRPr="006F77A0" w:rsidRDefault="0067114D" w:rsidP="007542A9">
      <w:pPr>
        <w:pStyle w:val="NormalWeb"/>
        <w:shd w:val="clear" w:color="auto" w:fill="FFFFFF"/>
        <w:spacing w:before="60" w:beforeAutospacing="0" w:after="60" w:afterAutospacing="0" w:line="360" w:lineRule="exact"/>
        <w:ind w:firstLine="720"/>
        <w:jc w:val="both"/>
        <w:rPr>
          <w:color w:val="000000"/>
          <w:sz w:val="28"/>
          <w:szCs w:val="28"/>
          <w:lang w:val="nb-NO"/>
        </w:rPr>
      </w:pPr>
      <w:r w:rsidRPr="006F77A0">
        <w:rPr>
          <w:color w:val="000000"/>
          <w:sz w:val="28"/>
          <w:szCs w:val="28"/>
          <w:lang w:val="nb-NO"/>
        </w:rPr>
        <w:t>-Tăng cường phối hợp giữa nhà trường – gia đình trong việc quản lý, hỗ trợ học sinh, nhất là học sinh tiểu học. Công tác giáo dục thể chất và y tế trường học cần triển khai hiệu quả, bảo đảm an toàn trường học, cùng với đó là xây dựng cơ sở dữ liệu về sức khỏe học đường, nâng cao chất lượng công tác giáo dục quốc phòng – an ninh.</w:t>
      </w:r>
    </w:p>
    <w:p w:rsidR="0067114D" w:rsidRPr="006F77A0" w:rsidRDefault="0067114D" w:rsidP="007542A9">
      <w:pPr>
        <w:pStyle w:val="NormalWeb"/>
        <w:shd w:val="clear" w:color="auto" w:fill="FFFFFF"/>
        <w:spacing w:before="60" w:beforeAutospacing="0" w:after="60" w:afterAutospacing="0" w:line="360" w:lineRule="exact"/>
        <w:ind w:firstLine="720"/>
        <w:jc w:val="both"/>
        <w:rPr>
          <w:color w:val="000000"/>
          <w:sz w:val="28"/>
          <w:szCs w:val="28"/>
          <w:lang w:val="nb-NO"/>
        </w:rPr>
      </w:pPr>
      <w:r w:rsidRPr="006F77A0">
        <w:rPr>
          <w:color w:val="000000"/>
          <w:sz w:val="28"/>
          <w:szCs w:val="28"/>
          <w:lang w:val="nb-NO"/>
        </w:rPr>
        <w:t>-</w:t>
      </w:r>
      <w:r w:rsidR="007542A9">
        <w:rPr>
          <w:color w:val="000000"/>
          <w:sz w:val="28"/>
          <w:szCs w:val="28"/>
          <w:lang w:val="nb-NO"/>
        </w:rPr>
        <w:t xml:space="preserve"> </w:t>
      </w:r>
      <w:r w:rsidRPr="006F77A0">
        <w:rPr>
          <w:color w:val="000000"/>
          <w:sz w:val="28"/>
          <w:szCs w:val="28"/>
          <w:lang w:val="nb-NO"/>
        </w:rPr>
        <w:t>Ưu tiên bảo đảm cơ sở vật chất, trang thiết bị dạy học tối thiểu phục vụ việc dạy học; mua sắm được 10 máy tính phục vụ việc dạy Tin học.</w:t>
      </w:r>
    </w:p>
    <w:p w:rsidR="0067114D" w:rsidRPr="006F77A0" w:rsidRDefault="0067114D" w:rsidP="007542A9">
      <w:pPr>
        <w:pStyle w:val="NormalWeb"/>
        <w:shd w:val="clear" w:color="auto" w:fill="FFFFFF"/>
        <w:spacing w:before="60" w:beforeAutospacing="0" w:after="60" w:afterAutospacing="0" w:line="360" w:lineRule="exact"/>
        <w:ind w:firstLine="720"/>
        <w:jc w:val="both"/>
        <w:rPr>
          <w:color w:val="000000"/>
          <w:sz w:val="28"/>
          <w:szCs w:val="28"/>
          <w:lang w:val="nb-NO"/>
        </w:rPr>
      </w:pPr>
      <w:r w:rsidRPr="006F77A0">
        <w:rPr>
          <w:color w:val="000000"/>
          <w:sz w:val="28"/>
          <w:szCs w:val="28"/>
          <w:lang w:val="nb-NO"/>
        </w:rPr>
        <w:t>-</w:t>
      </w:r>
      <w:r w:rsidR="007542A9">
        <w:rPr>
          <w:color w:val="000000"/>
          <w:sz w:val="28"/>
          <w:szCs w:val="28"/>
          <w:lang w:val="nb-NO"/>
        </w:rPr>
        <w:t xml:space="preserve"> </w:t>
      </w:r>
      <w:r w:rsidRPr="006F77A0">
        <w:rPr>
          <w:color w:val="000000"/>
          <w:sz w:val="28"/>
          <w:szCs w:val="28"/>
          <w:lang w:val="nb-NO"/>
        </w:rPr>
        <w:t>Hỗ trợ 25 học sinh có hoàn cảnh khó khăn với tổng số tiền gần 25 triệu đồng để không trẻ em nào vì điều kiện kinh tế mà không thể đến trường.</w:t>
      </w:r>
    </w:p>
    <w:p w:rsidR="0067114D" w:rsidRPr="0067114D" w:rsidRDefault="0067114D" w:rsidP="007542A9">
      <w:pPr>
        <w:pStyle w:val="NormalWeb"/>
        <w:shd w:val="clear" w:color="auto" w:fill="FFFFFF"/>
        <w:spacing w:before="60" w:beforeAutospacing="0" w:after="60" w:afterAutospacing="0" w:line="360" w:lineRule="exact"/>
        <w:ind w:firstLine="709"/>
        <w:jc w:val="both"/>
        <w:rPr>
          <w:color w:val="000000"/>
          <w:sz w:val="28"/>
          <w:szCs w:val="28"/>
          <w:lang w:val="nb-NO"/>
        </w:rPr>
      </w:pPr>
      <w:r w:rsidRPr="006F77A0">
        <w:rPr>
          <w:color w:val="000000"/>
          <w:sz w:val="28"/>
          <w:szCs w:val="28"/>
          <w:lang w:val="nb-NO"/>
        </w:rPr>
        <w:t>-</w:t>
      </w:r>
      <w:r>
        <w:rPr>
          <w:color w:val="000000"/>
          <w:sz w:val="28"/>
          <w:szCs w:val="28"/>
          <w:lang w:val="nb-NO"/>
        </w:rPr>
        <w:t xml:space="preserve"> </w:t>
      </w:r>
      <w:r w:rsidRPr="006F77A0">
        <w:rPr>
          <w:color w:val="000000"/>
          <w:sz w:val="28"/>
          <w:szCs w:val="28"/>
          <w:lang w:val="nb-NO"/>
        </w:rPr>
        <w:t>Đề xuất xây dựng 10 phòng học trong năm 2</w:t>
      </w:r>
      <w:r>
        <w:rPr>
          <w:color w:val="000000"/>
          <w:sz w:val="28"/>
          <w:szCs w:val="28"/>
          <w:lang w:val="nb-NO"/>
        </w:rPr>
        <w:t>023 để phục vụ việc dạy và học.</w:t>
      </w:r>
    </w:p>
    <w:p w:rsidR="0067114D" w:rsidRPr="00D014E5" w:rsidRDefault="00632B53" w:rsidP="00232149">
      <w:pPr>
        <w:spacing w:before="60" w:after="60" w:line="360" w:lineRule="exact"/>
        <w:ind w:firstLine="709"/>
        <w:rPr>
          <w:sz w:val="28"/>
          <w:szCs w:val="28"/>
          <w:lang w:val="sv-SE"/>
        </w:rPr>
      </w:pPr>
      <w:r w:rsidRPr="00DB3F04">
        <w:rPr>
          <w:b/>
          <w:color w:val="000000"/>
          <w:sz w:val="28"/>
          <w:lang w:val="nl-NL"/>
        </w:rPr>
        <w:t>V</w:t>
      </w:r>
      <w:r>
        <w:rPr>
          <w:b/>
          <w:color w:val="000000"/>
          <w:sz w:val="28"/>
          <w:lang w:val="nl-NL"/>
        </w:rPr>
        <w:t>II</w:t>
      </w:r>
      <w:r w:rsidRPr="00DB3F04">
        <w:rPr>
          <w:b/>
          <w:color w:val="000000"/>
          <w:sz w:val="28"/>
          <w:lang w:val="nl-NL"/>
        </w:rPr>
        <w:t xml:space="preserve">. </w:t>
      </w:r>
      <w:r w:rsidR="0067114D">
        <w:rPr>
          <w:b/>
          <w:color w:val="000000"/>
          <w:sz w:val="28"/>
          <w:lang w:val="nl-NL"/>
        </w:rPr>
        <w:t>CÔNG TÁC THANH, KIỂM TRA</w:t>
      </w:r>
    </w:p>
    <w:p w:rsidR="00632B53" w:rsidRPr="00D014E5" w:rsidRDefault="00632B53" w:rsidP="00232149">
      <w:pPr>
        <w:numPr>
          <w:ilvl w:val="0"/>
          <w:numId w:val="1"/>
        </w:numPr>
        <w:tabs>
          <w:tab w:val="left" w:pos="993"/>
        </w:tabs>
        <w:spacing w:before="60" w:after="60" w:line="360" w:lineRule="exact"/>
        <w:ind w:left="0" w:firstLine="720"/>
        <w:rPr>
          <w:sz w:val="28"/>
          <w:szCs w:val="28"/>
          <w:lang w:val="sv-SE"/>
        </w:rPr>
      </w:pPr>
      <w:r w:rsidRPr="00D014E5">
        <w:rPr>
          <w:sz w:val="28"/>
          <w:szCs w:val="28"/>
          <w:lang w:val="sv-SE"/>
        </w:rPr>
        <w:t>Công tác thanh tra, kiểm tra</w:t>
      </w:r>
    </w:p>
    <w:p w:rsidR="00632B53" w:rsidRPr="00DB3F04" w:rsidRDefault="00632B53" w:rsidP="00232149">
      <w:pPr>
        <w:spacing w:before="60" w:after="60" w:line="360" w:lineRule="exact"/>
        <w:ind w:firstLine="720"/>
        <w:rPr>
          <w:sz w:val="28"/>
          <w:szCs w:val="28"/>
          <w:lang w:val="sv-SE"/>
        </w:rPr>
      </w:pPr>
      <w:r w:rsidRPr="00DB3F04">
        <w:rPr>
          <w:sz w:val="28"/>
          <w:szCs w:val="28"/>
          <w:lang w:val="sv-SE"/>
        </w:rPr>
        <w:t xml:space="preserve">a) </w:t>
      </w:r>
      <w:r>
        <w:rPr>
          <w:sz w:val="28"/>
          <w:szCs w:val="28"/>
          <w:lang w:val="sv-SE"/>
        </w:rPr>
        <w:t>Kết quả t</w:t>
      </w:r>
      <w:r w:rsidRPr="00DB3F04">
        <w:rPr>
          <w:sz w:val="28"/>
          <w:szCs w:val="28"/>
          <w:lang w:val="sv-SE"/>
        </w:rPr>
        <w:t>hanh tra, kiểm tra của Phòng, Sở GD&amp;ĐT</w:t>
      </w:r>
      <w:r>
        <w:rPr>
          <w:sz w:val="28"/>
          <w:szCs w:val="28"/>
          <w:lang w:val="sv-SE"/>
        </w:rPr>
        <w:t>,...</w:t>
      </w:r>
    </w:p>
    <w:p w:rsidR="00632B53" w:rsidRPr="00DB3F04" w:rsidRDefault="00632B53" w:rsidP="00232149">
      <w:pPr>
        <w:spacing w:before="60" w:after="60" w:line="360" w:lineRule="exact"/>
        <w:ind w:firstLine="720"/>
        <w:rPr>
          <w:sz w:val="28"/>
          <w:szCs w:val="28"/>
          <w:lang w:val="sv-SE"/>
        </w:rPr>
      </w:pPr>
      <w:r w:rsidRPr="00DB3F04">
        <w:rPr>
          <w:sz w:val="28"/>
          <w:szCs w:val="28"/>
          <w:lang w:val="sv-SE"/>
        </w:rPr>
        <w:t>b) Tự kiểm tra nội bộ</w:t>
      </w:r>
    </w:p>
    <w:p w:rsidR="0037368E" w:rsidRDefault="0037368E" w:rsidP="00232149">
      <w:pPr>
        <w:spacing w:before="60" w:after="60" w:line="360" w:lineRule="exact"/>
        <w:ind w:right="-11" w:firstLine="720"/>
        <w:rPr>
          <w:sz w:val="28"/>
          <w:lang w:val="es-BO"/>
        </w:rPr>
      </w:pPr>
      <w:r>
        <w:rPr>
          <w:sz w:val="28"/>
          <w:lang w:val="es-BO"/>
        </w:rPr>
        <w:t>+ Kiểm tra việc sử dụng đồ dùng các tổ khối chuyên môn:01</w:t>
      </w:r>
    </w:p>
    <w:p w:rsidR="0037368E" w:rsidRDefault="0037368E" w:rsidP="00232149">
      <w:pPr>
        <w:spacing w:before="60" w:after="60" w:line="360" w:lineRule="exact"/>
        <w:ind w:right="-11" w:firstLine="720"/>
        <w:rPr>
          <w:sz w:val="28"/>
          <w:lang w:val="es-BO"/>
        </w:rPr>
      </w:pPr>
      <w:r>
        <w:rPr>
          <w:sz w:val="28"/>
          <w:lang w:val="es-BO"/>
        </w:rPr>
        <w:t>+ Kiểm tra hoạt động chuyên môn tổ khối: 02 tổ</w:t>
      </w:r>
    </w:p>
    <w:p w:rsidR="0037368E" w:rsidRDefault="0037368E" w:rsidP="00232149">
      <w:pPr>
        <w:spacing w:before="60" w:after="60" w:line="360" w:lineRule="exact"/>
        <w:ind w:right="-11" w:firstLine="720"/>
        <w:rPr>
          <w:sz w:val="28"/>
          <w:lang w:val="es-BO"/>
        </w:rPr>
      </w:pPr>
      <w:r>
        <w:rPr>
          <w:sz w:val="28"/>
          <w:lang w:val="es-BO"/>
        </w:rPr>
        <w:t>+ Kiểm tra công tác chủ nhiệm lớp: 10 giáo viên</w:t>
      </w:r>
    </w:p>
    <w:p w:rsidR="0037368E" w:rsidRDefault="0037368E" w:rsidP="00232149">
      <w:pPr>
        <w:spacing w:before="60" w:after="60" w:line="360" w:lineRule="exact"/>
        <w:ind w:right="-11" w:firstLine="720"/>
        <w:rPr>
          <w:sz w:val="28"/>
          <w:lang w:val="es-BO"/>
        </w:rPr>
      </w:pPr>
      <w:r>
        <w:rPr>
          <w:sz w:val="28"/>
          <w:lang w:val="es-BO"/>
        </w:rPr>
        <w:t>+ Kiểm tra công tác vở sạch, chữ đẹp: 01 lần</w:t>
      </w:r>
    </w:p>
    <w:p w:rsidR="0037368E" w:rsidRPr="00DB3F04" w:rsidRDefault="0037368E" w:rsidP="00232149">
      <w:pPr>
        <w:spacing w:before="60" w:after="60" w:line="360" w:lineRule="exact"/>
        <w:ind w:right="-11" w:firstLine="720"/>
        <w:rPr>
          <w:sz w:val="28"/>
          <w:lang w:val="es-BO"/>
        </w:rPr>
      </w:pPr>
      <w:r w:rsidRPr="00DB3F04">
        <w:rPr>
          <w:sz w:val="28"/>
          <w:lang w:val="es-BO"/>
        </w:rPr>
        <w:t xml:space="preserve">- Kiểm tra hoạt động sư phạm của giáo viên: </w:t>
      </w:r>
      <w:r>
        <w:rPr>
          <w:sz w:val="28"/>
          <w:lang w:val="es-BO"/>
        </w:rPr>
        <w:t>13/14 GV</w:t>
      </w:r>
      <w:r w:rsidRPr="00DB3F04">
        <w:rPr>
          <w:sz w:val="28"/>
          <w:lang w:val="es-BO"/>
        </w:rPr>
        <w:t xml:space="preserve"> </w:t>
      </w:r>
    </w:p>
    <w:tbl>
      <w:tblPr>
        <w:tblW w:w="8763" w:type="dxa"/>
        <w:jc w:val="center"/>
        <w:tblLook w:val="01E0" w:firstRow="1" w:lastRow="1" w:firstColumn="1" w:lastColumn="1" w:noHBand="0" w:noVBand="0"/>
      </w:tblPr>
      <w:tblGrid>
        <w:gridCol w:w="1843"/>
        <w:gridCol w:w="928"/>
        <w:gridCol w:w="1027"/>
        <w:gridCol w:w="1043"/>
        <w:gridCol w:w="1027"/>
        <w:gridCol w:w="1043"/>
        <w:gridCol w:w="894"/>
        <w:gridCol w:w="958"/>
      </w:tblGrid>
      <w:tr w:rsidR="0037368E" w:rsidRPr="00DB3F04" w:rsidTr="004E7A16">
        <w:trP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Đối tượ</w:t>
            </w:r>
            <w:r w:rsidRPr="00DB3F04">
              <w:rPr>
                <w:rFonts w:eastAsia="Times New Roman"/>
                <w:sz w:val="28"/>
                <w:szCs w:val="28"/>
                <w:lang w:val="es-ES"/>
              </w:rPr>
              <w:t>ng kiểm tra</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Tổng số</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Tốt/Giỏi</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Khá</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Trung bình</w:t>
            </w:r>
          </w:p>
        </w:tc>
      </w:tr>
      <w:tr w:rsidR="0037368E" w:rsidRPr="00DB3F04" w:rsidTr="004E7A16">
        <w:trPr>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p>
        </w:tc>
        <w:tc>
          <w:tcPr>
            <w:tcW w:w="9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SL</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TL %</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SL</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TL %</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SL</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sidRPr="00DB3F04">
              <w:rPr>
                <w:rFonts w:eastAsia="Times New Roman"/>
                <w:sz w:val="28"/>
                <w:szCs w:val="28"/>
                <w:lang w:val="es-ES"/>
              </w:rPr>
              <w:t>TL %</w:t>
            </w:r>
          </w:p>
        </w:tc>
      </w:tr>
      <w:tr w:rsidR="0037368E" w:rsidRPr="00DB3F04" w:rsidTr="004E7A16">
        <w:trPr>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rPr>
                <w:rFonts w:eastAsia="Times New Roman"/>
                <w:sz w:val="28"/>
                <w:szCs w:val="28"/>
                <w:lang w:val="es-ES"/>
              </w:rPr>
            </w:pPr>
            <w:r w:rsidRPr="00DB3F04">
              <w:rPr>
                <w:rFonts w:eastAsia="Times New Roman"/>
                <w:sz w:val="28"/>
                <w:szCs w:val="28"/>
                <w:lang w:val="es-ES"/>
              </w:rPr>
              <w:t>Tiết dạy</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37368E">
            <w:pPr>
              <w:tabs>
                <w:tab w:val="center" w:pos="4320"/>
                <w:tab w:val="right" w:pos="8640"/>
              </w:tabs>
              <w:spacing w:before="60" w:after="60" w:line="360" w:lineRule="exact"/>
              <w:rPr>
                <w:rFonts w:eastAsia="Times New Roman"/>
                <w:sz w:val="28"/>
                <w:szCs w:val="28"/>
                <w:lang w:val="es-ES"/>
              </w:rPr>
            </w:pPr>
            <w:r>
              <w:rPr>
                <w:rFonts w:eastAsia="Times New Roman"/>
                <w:sz w:val="28"/>
                <w:szCs w:val="28"/>
                <w:lang w:val="es-ES"/>
              </w:rPr>
              <w:t>38.46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16</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61.54</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0</w:t>
            </w:r>
          </w:p>
        </w:tc>
      </w:tr>
      <w:tr w:rsidR="0037368E" w:rsidRPr="00DB3F04" w:rsidTr="004E7A16">
        <w:trPr>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rPr>
                <w:rFonts w:eastAsia="Times New Roman"/>
                <w:sz w:val="28"/>
                <w:szCs w:val="28"/>
                <w:lang w:val="es-ES"/>
              </w:rPr>
            </w:pPr>
            <w:r w:rsidRPr="00DB3F04">
              <w:rPr>
                <w:rFonts w:eastAsia="Times New Roman"/>
                <w:sz w:val="28"/>
                <w:szCs w:val="28"/>
                <w:lang w:val="es-ES"/>
              </w:rPr>
              <w:t>Hồ sơ CM</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14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7</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50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7</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50</w:t>
            </w: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37368E" w:rsidRPr="00DB3F04" w:rsidRDefault="0037368E" w:rsidP="004E7A16">
            <w:pPr>
              <w:tabs>
                <w:tab w:val="center" w:pos="4320"/>
                <w:tab w:val="right" w:pos="8640"/>
              </w:tabs>
              <w:spacing w:before="60" w:after="60" w:line="360" w:lineRule="exact"/>
              <w:jc w:val="center"/>
              <w:rPr>
                <w:rFonts w:eastAsia="Times New Roman"/>
                <w:sz w:val="28"/>
                <w:szCs w:val="28"/>
                <w:lang w:val="es-ES"/>
              </w:rPr>
            </w:pPr>
            <w:r>
              <w:rPr>
                <w:rFonts w:eastAsia="Times New Roman"/>
                <w:sz w:val="28"/>
                <w:szCs w:val="28"/>
                <w:lang w:val="es-ES"/>
              </w:rPr>
              <w:t>0</w:t>
            </w:r>
          </w:p>
        </w:tc>
      </w:tr>
    </w:tbl>
    <w:p w:rsidR="00632B53" w:rsidRPr="0067114D" w:rsidRDefault="00632B53" w:rsidP="00632B53">
      <w:pPr>
        <w:spacing w:before="120" w:after="120" w:line="360" w:lineRule="exact"/>
        <w:ind w:firstLine="709"/>
        <w:rPr>
          <w:b/>
          <w:sz w:val="28"/>
          <w:lang w:val="nl-NL"/>
        </w:rPr>
      </w:pPr>
      <w:r w:rsidRPr="0067114D">
        <w:rPr>
          <w:b/>
          <w:sz w:val="28"/>
          <w:lang w:val="nl-NL"/>
        </w:rPr>
        <w:t>2. Kết quả triển khai thực hiện các cuộc vận động và phong trào thi đua</w:t>
      </w:r>
    </w:p>
    <w:p w:rsidR="0067114D" w:rsidRPr="006F77A0" w:rsidRDefault="0067114D" w:rsidP="00232149">
      <w:pPr>
        <w:spacing w:before="60" w:after="60" w:line="360" w:lineRule="exact"/>
        <w:ind w:firstLine="709"/>
        <w:rPr>
          <w:b/>
          <w:color w:val="000000"/>
          <w:sz w:val="28"/>
          <w:lang w:val="nl-NL"/>
        </w:rPr>
      </w:pPr>
      <w:r w:rsidRPr="006F77A0">
        <w:rPr>
          <w:sz w:val="28"/>
          <w:szCs w:val="28"/>
          <w:lang w:val="nl-NL"/>
        </w:rPr>
        <w:t>-</w:t>
      </w:r>
      <w:r w:rsidRPr="006F77A0">
        <w:rPr>
          <w:color w:val="000000"/>
          <w:sz w:val="28"/>
          <w:szCs w:val="28"/>
          <w:lang w:val="nb-NO"/>
        </w:rPr>
        <w:t xml:space="preserve"> Tiếp tục thực hiện sáng tạo các nội dung của phong trào “Xây dựng trường </w:t>
      </w:r>
      <w:r w:rsidRPr="006F77A0">
        <w:rPr>
          <w:color w:val="000000"/>
          <w:sz w:val="28"/>
          <w:szCs w:val="28"/>
          <w:lang w:val="nb-NO"/>
        </w:rPr>
        <w:lastRenderedPageBreak/>
        <w:t xml:space="preserve">học thân thiện, học sinh tích cực”: </w:t>
      </w:r>
      <w:r w:rsidRPr="006F77A0">
        <w:rPr>
          <w:color w:val="000000"/>
          <w:spacing w:val="-4"/>
          <w:sz w:val="28"/>
          <w:szCs w:val="28"/>
          <w:lang w:val="nb-NO"/>
        </w:rPr>
        <w:t xml:space="preserve">Thực hiện Nghị định số 80/2017/NĐ-CP ngày 17/7/2017 của Chính phủ về xây dựng môi trường giáo dục an toàn, lành mạnh, thân thiện, phòng, chống bạo lực học đường; </w:t>
      </w:r>
    </w:p>
    <w:p w:rsidR="0067114D" w:rsidRPr="006F77A0" w:rsidRDefault="0067114D" w:rsidP="00232149">
      <w:pPr>
        <w:spacing w:before="60" w:after="60" w:line="360" w:lineRule="exact"/>
        <w:ind w:firstLine="709"/>
        <w:rPr>
          <w:sz w:val="28"/>
          <w:szCs w:val="28"/>
          <w:lang w:val="nb-NO"/>
        </w:rPr>
      </w:pPr>
      <w:r w:rsidRPr="006F77A0">
        <w:rPr>
          <w:sz w:val="28"/>
          <w:szCs w:val="28"/>
          <w:lang w:val="nb-NO"/>
        </w:rPr>
        <w:t xml:space="preserve">- Giáo dục đạo đức, kĩ năng sống cho học sinh thông qua các môn học, hoạt động giáo dục và xây dựng quy tắc ứng xử văn hoá. Nhà trường chủ động phối hợp với gia đình và cộng đồng cùng tham gia chăm sóc giáo dục đạo đức và kĩ năng sống cho học sinh. </w:t>
      </w:r>
    </w:p>
    <w:p w:rsidR="0067114D" w:rsidRPr="006F77A0" w:rsidRDefault="0067114D" w:rsidP="00232149">
      <w:pPr>
        <w:spacing w:before="60" w:after="60" w:line="360" w:lineRule="exact"/>
        <w:ind w:firstLine="709"/>
        <w:rPr>
          <w:sz w:val="28"/>
          <w:szCs w:val="28"/>
          <w:lang w:val="nb-NO"/>
        </w:rPr>
      </w:pPr>
      <w:r w:rsidRPr="006F77A0">
        <w:rPr>
          <w:sz w:val="28"/>
          <w:szCs w:val="28"/>
          <w:lang w:val="nb-NO"/>
        </w:rPr>
        <w:t>- Đẩy mạnh các giải pháp nhằm xây dựng trường, lớp xanh, sạch, đẹp; đủ nhà vệ sinh sạch sẽ cho học sinh và giáo viên.</w:t>
      </w:r>
    </w:p>
    <w:p w:rsidR="0067114D" w:rsidRPr="006F77A0" w:rsidRDefault="0067114D" w:rsidP="00232149">
      <w:pPr>
        <w:spacing w:before="60" w:after="60" w:line="360" w:lineRule="exact"/>
        <w:ind w:firstLine="709"/>
        <w:rPr>
          <w:b/>
          <w:color w:val="000000"/>
          <w:sz w:val="28"/>
          <w:szCs w:val="28"/>
          <w:lang w:val="nl-NL"/>
        </w:rPr>
      </w:pPr>
      <w:r w:rsidRPr="006F77A0">
        <w:rPr>
          <w:sz w:val="28"/>
          <w:szCs w:val="28"/>
          <w:lang w:val="nb-NO"/>
        </w:rPr>
        <w:t xml:space="preserve">- </w:t>
      </w:r>
      <w:r w:rsidRPr="006F77A0">
        <w:rPr>
          <w:sz w:val="28"/>
          <w:szCs w:val="28"/>
          <w:lang w:val="nl-NL"/>
        </w:rPr>
        <w:t>Tổ chức tốt các hoạt động: tham gia lao động cải tạo cảnh quan trường lớp, tổ chức GD kĩ năng sống, GD an toàn giao thông, tuyên truyền giáo dục phòng bệnh, phòng dịch, vệ sinh an toàn thực phẩm,...phát huy tốt hệ thống phát thanh măng non trường học.</w:t>
      </w:r>
    </w:p>
    <w:p w:rsidR="00632B53" w:rsidRDefault="00632B53" w:rsidP="00232149">
      <w:pPr>
        <w:spacing w:before="60" w:after="60" w:line="360" w:lineRule="exact"/>
        <w:ind w:firstLine="709"/>
        <w:rPr>
          <w:b/>
          <w:color w:val="000000"/>
          <w:sz w:val="28"/>
          <w:lang w:val="pt-BR"/>
        </w:rPr>
      </w:pPr>
      <w:r>
        <w:rPr>
          <w:b/>
          <w:color w:val="000000"/>
          <w:sz w:val="28"/>
          <w:lang w:val="pt-BR"/>
        </w:rPr>
        <w:t>3.</w:t>
      </w:r>
      <w:r w:rsidRPr="00DB3F04">
        <w:rPr>
          <w:b/>
          <w:color w:val="000000"/>
          <w:sz w:val="28"/>
          <w:lang w:val="pt-BR"/>
        </w:rPr>
        <w:t xml:space="preserve"> Phong trào thi đua Dạy tốt - Học tố</w:t>
      </w:r>
      <w:r>
        <w:rPr>
          <w:b/>
          <w:color w:val="000000"/>
          <w:sz w:val="28"/>
          <w:lang w:val="pt-BR"/>
        </w:rPr>
        <w:t>t</w:t>
      </w:r>
      <w:r w:rsidRPr="00DB3F04">
        <w:rPr>
          <w:b/>
          <w:color w:val="000000"/>
          <w:sz w:val="28"/>
          <w:lang w:val="pt-BR"/>
        </w:rPr>
        <w:t xml:space="preserve"> </w:t>
      </w:r>
    </w:p>
    <w:p w:rsidR="00D7356C" w:rsidRPr="00D7356C" w:rsidRDefault="00D7356C" w:rsidP="00232149">
      <w:pPr>
        <w:pStyle w:val="NormalWeb"/>
        <w:shd w:val="clear" w:color="auto" w:fill="FFFFFF"/>
        <w:spacing w:before="60" w:beforeAutospacing="0" w:after="60" w:afterAutospacing="0" w:line="360" w:lineRule="exact"/>
        <w:ind w:firstLine="720"/>
        <w:jc w:val="both"/>
        <w:textAlignment w:val="baseline"/>
        <w:rPr>
          <w:color w:val="000000"/>
          <w:sz w:val="28"/>
          <w:szCs w:val="28"/>
          <w:lang w:val="pt-BR"/>
        </w:rPr>
      </w:pPr>
      <w:r>
        <w:rPr>
          <w:color w:val="000000"/>
          <w:sz w:val="28"/>
          <w:szCs w:val="28"/>
          <w:lang w:val="pt-BR"/>
        </w:rPr>
        <w:t>B</w:t>
      </w:r>
      <w:r w:rsidRPr="00D7356C">
        <w:rPr>
          <w:color w:val="000000"/>
          <w:sz w:val="28"/>
          <w:szCs w:val="28"/>
          <w:lang w:val="pt-BR"/>
        </w:rPr>
        <w:t xml:space="preserve">an thi đua đã phát động các đợt thi đua với nội dung không ngừng nâng cao phẩm chất chính trị nhà giáo, chấp hành nghiêm chỉnh chủ trương, đường lối, chính sách của Đảng, pháp luật của nhà nước, thi đua dạy tốt-học tốt. </w:t>
      </w:r>
    </w:p>
    <w:p w:rsidR="00FC729C" w:rsidRPr="007D5B55" w:rsidRDefault="00FC729C" w:rsidP="00232149">
      <w:pPr>
        <w:spacing w:before="60" w:after="60" w:line="360" w:lineRule="exact"/>
        <w:ind w:firstLine="709"/>
        <w:rPr>
          <w:rFonts w:asciiTheme="majorHAnsi" w:hAnsiTheme="majorHAnsi" w:cstheme="majorHAnsi"/>
          <w:sz w:val="28"/>
          <w:szCs w:val="28"/>
          <w:lang w:val="pt-BR"/>
        </w:rPr>
      </w:pPr>
      <w:r w:rsidRPr="007D5B55">
        <w:rPr>
          <w:sz w:val="28"/>
          <w:szCs w:val="28"/>
          <w:lang w:val="pt-BR"/>
        </w:rPr>
        <w:t xml:space="preserve">- Nhà trường đã tổ chức thi giáo viên dạy giỏi cấp trường: Kết quả là 5/5 đồng chí đạt </w:t>
      </w:r>
      <w:r w:rsidRPr="007D5B55">
        <w:rPr>
          <w:rFonts w:asciiTheme="majorHAnsi" w:hAnsiTheme="majorHAnsi" w:cstheme="majorHAnsi"/>
          <w:sz w:val="28"/>
          <w:szCs w:val="28"/>
          <w:lang w:val="pt-BR"/>
        </w:rPr>
        <w:t xml:space="preserve"> giỏi.</w:t>
      </w:r>
    </w:p>
    <w:p w:rsidR="00FC729C" w:rsidRPr="007D5B55" w:rsidRDefault="00FC729C" w:rsidP="00232149">
      <w:pPr>
        <w:spacing w:before="60" w:after="60" w:line="360" w:lineRule="exact"/>
        <w:ind w:firstLine="709"/>
        <w:rPr>
          <w:rFonts w:asciiTheme="majorHAnsi" w:hAnsiTheme="majorHAnsi" w:cstheme="majorHAnsi"/>
          <w:sz w:val="28"/>
          <w:szCs w:val="28"/>
          <w:lang w:val="pt-BR"/>
        </w:rPr>
      </w:pPr>
      <w:r w:rsidRPr="007D5B55">
        <w:rPr>
          <w:rFonts w:asciiTheme="majorHAnsi" w:hAnsiTheme="majorHAnsi" w:cstheme="majorHAnsi"/>
          <w:sz w:val="28"/>
          <w:szCs w:val="28"/>
          <w:lang w:val="pt-BR"/>
        </w:rPr>
        <w:t>- Tham gia thi GVG cấp huyện: 4/4 đồng chí đạt giỏi</w:t>
      </w:r>
    </w:p>
    <w:p w:rsidR="00FC729C" w:rsidRPr="007D5B55" w:rsidRDefault="00FC729C" w:rsidP="00232149">
      <w:pPr>
        <w:spacing w:before="60" w:after="60" w:line="360" w:lineRule="exact"/>
        <w:ind w:firstLine="709"/>
        <w:rPr>
          <w:rFonts w:asciiTheme="majorHAnsi" w:hAnsiTheme="majorHAnsi" w:cstheme="majorHAnsi"/>
          <w:sz w:val="28"/>
          <w:szCs w:val="28"/>
          <w:lang w:val="pt-BR"/>
        </w:rPr>
      </w:pPr>
      <w:r w:rsidRPr="007D5B55">
        <w:rPr>
          <w:rFonts w:asciiTheme="majorHAnsi" w:hAnsiTheme="majorHAnsi" w:cstheme="majorHAnsi"/>
          <w:sz w:val="28"/>
          <w:szCs w:val="28"/>
          <w:lang w:val="pt-BR"/>
        </w:rPr>
        <w:t>- Tham gia thi GVG cấp thành phố: 01 đồng chí đạt</w:t>
      </w:r>
    </w:p>
    <w:p w:rsidR="00FC729C" w:rsidRPr="007D5B55" w:rsidRDefault="00FC729C" w:rsidP="00232149">
      <w:pPr>
        <w:spacing w:before="60" w:after="60" w:line="360" w:lineRule="exact"/>
        <w:ind w:firstLine="709"/>
        <w:rPr>
          <w:rFonts w:asciiTheme="majorHAnsi" w:hAnsiTheme="majorHAnsi" w:cstheme="majorHAnsi"/>
          <w:sz w:val="28"/>
          <w:szCs w:val="28"/>
          <w:lang w:val="pt-BR"/>
        </w:rPr>
      </w:pPr>
      <w:r w:rsidRPr="007D5B55">
        <w:rPr>
          <w:rFonts w:asciiTheme="majorHAnsi" w:hAnsiTheme="majorHAnsi" w:cstheme="majorHAnsi"/>
          <w:sz w:val="28"/>
          <w:szCs w:val="28"/>
          <w:lang w:val="pt-BR"/>
        </w:rPr>
        <w:t>- Tham gia giao lưu viết chữ đẹp cấp huện: 3/3 đồng chí đạt số điểm cao</w:t>
      </w:r>
    </w:p>
    <w:p w:rsidR="006C653F" w:rsidRPr="007D5B55" w:rsidRDefault="006C653F" w:rsidP="00232149">
      <w:pPr>
        <w:pStyle w:val="NormalWeb"/>
        <w:spacing w:before="60" w:beforeAutospacing="0" w:after="60" w:afterAutospacing="0" w:line="360" w:lineRule="exact"/>
        <w:ind w:firstLine="709"/>
        <w:jc w:val="both"/>
        <w:rPr>
          <w:color w:val="000000"/>
          <w:sz w:val="28"/>
          <w:szCs w:val="28"/>
          <w:lang w:val="pt-BR"/>
        </w:rPr>
      </w:pPr>
      <w:r w:rsidRPr="007D5B55">
        <w:rPr>
          <w:color w:val="000000"/>
          <w:sz w:val="28"/>
          <w:szCs w:val="28"/>
          <w:lang w:val="pt-BR"/>
        </w:rPr>
        <w:t>- Nhà trường đã chú trọng phát hiện, bồi dưỡng cho học sinh có năng khiếu về các môn TDTT, vẽ tranh…</w:t>
      </w:r>
    </w:p>
    <w:p w:rsidR="006C653F" w:rsidRPr="007D5B55" w:rsidRDefault="006C653F" w:rsidP="00232149">
      <w:pPr>
        <w:pStyle w:val="NormalWeb"/>
        <w:spacing w:before="60" w:beforeAutospacing="0" w:after="60" w:afterAutospacing="0" w:line="360" w:lineRule="exact"/>
        <w:ind w:firstLine="709"/>
        <w:jc w:val="both"/>
        <w:rPr>
          <w:color w:val="000000"/>
          <w:sz w:val="28"/>
          <w:szCs w:val="28"/>
          <w:lang w:val="pt-BR"/>
        </w:rPr>
      </w:pPr>
      <w:r w:rsidRPr="007D5B55">
        <w:rPr>
          <w:color w:val="000000"/>
          <w:sz w:val="28"/>
          <w:szCs w:val="28"/>
          <w:lang w:val="pt-BR"/>
        </w:rPr>
        <w:t xml:space="preserve">- Bên cạnh đó, nhà trường cũng khuyến khích các em tham gia các cuộc thi trên mạng internet như Violympic; Trạng nguyên toàn tài; Trạng nguyên Tiếng Việt; Tiếng Anh IOE; Thách thức tài năng toán học; </w:t>
      </w:r>
    </w:p>
    <w:p w:rsidR="00FC729C" w:rsidRPr="00885FCE" w:rsidRDefault="00FC729C" w:rsidP="00232149">
      <w:pPr>
        <w:spacing w:before="60" w:after="60" w:line="360" w:lineRule="exact"/>
        <w:ind w:firstLine="709"/>
        <w:rPr>
          <w:rFonts w:asciiTheme="majorHAnsi" w:hAnsiTheme="majorHAnsi" w:cstheme="majorHAnsi"/>
          <w:sz w:val="28"/>
          <w:szCs w:val="28"/>
          <w:lang w:val="pt-BR"/>
        </w:rPr>
      </w:pPr>
      <w:r w:rsidRPr="00885FCE">
        <w:rPr>
          <w:rFonts w:asciiTheme="majorHAnsi" w:hAnsiTheme="majorHAnsi" w:cstheme="majorHAnsi"/>
          <w:sz w:val="28"/>
          <w:szCs w:val="28"/>
          <w:lang w:val="pt-BR"/>
        </w:rPr>
        <w:t>Cụ thể như sau:</w:t>
      </w:r>
    </w:p>
    <w:p w:rsidR="00FC729C" w:rsidRPr="00885FCE" w:rsidRDefault="00FC729C" w:rsidP="00232149">
      <w:pPr>
        <w:spacing w:before="60" w:after="60" w:line="360" w:lineRule="exact"/>
        <w:ind w:firstLine="709"/>
        <w:rPr>
          <w:rFonts w:asciiTheme="majorHAnsi" w:hAnsiTheme="majorHAnsi" w:cstheme="majorHAnsi"/>
          <w:sz w:val="28"/>
          <w:szCs w:val="28"/>
          <w:lang w:val="pt-BR"/>
        </w:rPr>
      </w:pPr>
      <w:r w:rsidRPr="00885FCE">
        <w:rPr>
          <w:rFonts w:asciiTheme="majorHAnsi" w:hAnsiTheme="majorHAnsi" w:cstheme="majorHAnsi"/>
          <w:sz w:val="28"/>
          <w:szCs w:val="28"/>
          <w:lang w:val="pt-BR"/>
        </w:rPr>
        <w:t>Thi Trạng nguyên toàn tài: 16 giải Quố</w:t>
      </w:r>
      <w:r w:rsidR="009E2217" w:rsidRPr="00885FCE">
        <w:rPr>
          <w:rFonts w:asciiTheme="majorHAnsi" w:hAnsiTheme="majorHAnsi" w:cstheme="majorHAnsi"/>
          <w:sz w:val="28"/>
          <w:szCs w:val="28"/>
          <w:lang w:val="pt-BR"/>
        </w:rPr>
        <w:t>c gia (</w:t>
      </w:r>
      <w:r w:rsidRPr="00885FCE">
        <w:rPr>
          <w:rFonts w:asciiTheme="majorHAnsi" w:hAnsiTheme="majorHAnsi" w:cstheme="majorHAnsi"/>
          <w:sz w:val="28"/>
          <w:szCs w:val="28"/>
          <w:lang w:val="pt-BR"/>
        </w:rPr>
        <w:t>Trong đó: 2 giải Nhất, 01 giải Nhì, 13 giải Khuyến khích)</w:t>
      </w:r>
    </w:p>
    <w:p w:rsidR="00FC729C" w:rsidRPr="00885FCE" w:rsidRDefault="00FC729C" w:rsidP="00232149">
      <w:pPr>
        <w:spacing w:before="60" w:after="60" w:line="360" w:lineRule="exact"/>
        <w:ind w:firstLine="709"/>
        <w:rPr>
          <w:rFonts w:asciiTheme="majorHAnsi" w:hAnsiTheme="majorHAnsi" w:cstheme="majorHAnsi"/>
          <w:sz w:val="28"/>
          <w:szCs w:val="28"/>
          <w:lang w:val="pt-BR"/>
        </w:rPr>
      </w:pPr>
      <w:r w:rsidRPr="00885FCE">
        <w:rPr>
          <w:rFonts w:asciiTheme="majorHAnsi" w:hAnsiTheme="majorHAnsi" w:cstheme="majorHAnsi"/>
          <w:sz w:val="28"/>
          <w:szCs w:val="28"/>
          <w:lang w:val="pt-BR"/>
        </w:rPr>
        <w:t xml:space="preserve"> - Thi thách thức tài năng Toán học trẻ: 02 em </w:t>
      </w:r>
    </w:p>
    <w:p w:rsidR="00FC729C" w:rsidRPr="00885FCE" w:rsidRDefault="00FC729C" w:rsidP="00232149">
      <w:pPr>
        <w:spacing w:before="60" w:after="60" w:line="360" w:lineRule="exact"/>
        <w:ind w:left="720"/>
        <w:rPr>
          <w:rFonts w:asciiTheme="majorHAnsi" w:hAnsiTheme="majorHAnsi" w:cstheme="majorHAnsi"/>
          <w:sz w:val="28"/>
          <w:szCs w:val="28"/>
          <w:lang w:val="pt-BR"/>
        </w:rPr>
      </w:pPr>
      <w:r w:rsidRPr="00885FCE">
        <w:rPr>
          <w:rFonts w:asciiTheme="majorHAnsi" w:hAnsiTheme="majorHAnsi" w:cstheme="majorHAnsi"/>
          <w:sz w:val="28"/>
          <w:szCs w:val="28"/>
          <w:lang w:val="pt-BR"/>
        </w:rPr>
        <w:t>- Thi IOE: 10 em</w:t>
      </w:r>
    </w:p>
    <w:p w:rsidR="0002552A" w:rsidRPr="00DB3F04" w:rsidRDefault="0002552A" w:rsidP="0002552A">
      <w:pPr>
        <w:spacing w:before="60" w:after="60" w:line="360" w:lineRule="exact"/>
        <w:ind w:firstLine="709"/>
        <w:rPr>
          <w:b/>
          <w:bCs/>
          <w:sz w:val="28"/>
          <w:szCs w:val="28"/>
          <w:lang w:val="nl-NL"/>
        </w:rPr>
      </w:pPr>
      <w:r>
        <w:rPr>
          <w:b/>
          <w:bCs/>
          <w:sz w:val="28"/>
          <w:szCs w:val="28"/>
          <w:lang w:val="nl-NL"/>
        </w:rPr>
        <w:t>VIII. ĐÁNH GIÁ CHUNG</w:t>
      </w:r>
    </w:p>
    <w:p w:rsidR="0002552A" w:rsidRDefault="0002552A" w:rsidP="0002552A">
      <w:pPr>
        <w:pStyle w:val="msonormalcxspmiddlecxspmiddle"/>
        <w:spacing w:before="60" w:beforeAutospacing="0" w:after="60" w:afterAutospacing="0" w:line="360" w:lineRule="exact"/>
        <w:ind w:left="289" w:firstLine="420"/>
        <w:contextualSpacing/>
        <w:rPr>
          <w:b/>
          <w:sz w:val="28"/>
          <w:szCs w:val="28"/>
          <w:lang w:val="nl-NL"/>
        </w:rPr>
      </w:pPr>
      <w:r>
        <w:rPr>
          <w:b/>
          <w:sz w:val="28"/>
          <w:szCs w:val="28"/>
          <w:lang w:val="nl-NL"/>
        </w:rPr>
        <w:t xml:space="preserve">1. </w:t>
      </w:r>
      <w:r w:rsidRPr="00DB3F04">
        <w:rPr>
          <w:b/>
          <w:sz w:val="28"/>
          <w:szCs w:val="28"/>
          <w:lang w:val="nl-NL"/>
        </w:rPr>
        <w:t>Ưu điểm</w:t>
      </w:r>
      <w:r>
        <w:rPr>
          <w:b/>
          <w:sz w:val="28"/>
          <w:szCs w:val="28"/>
          <w:lang w:val="nl-NL"/>
        </w:rPr>
        <w:t xml:space="preserve">, kết quả đạt được </w:t>
      </w:r>
    </w:p>
    <w:p w:rsidR="0002552A" w:rsidRDefault="0002552A" w:rsidP="00C85C94">
      <w:pPr>
        <w:pStyle w:val="msonormalcxspmiddlecxspmiddle"/>
        <w:spacing w:before="60" w:beforeAutospacing="0" w:after="60" w:afterAutospacing="0" w:line="360" w:lineRule="exact"/>
        <w:ind w:left="289" w:firstLine="420"/>
        <w:contextualSpacing/>
        <w:jc w:val="both"/>
        <w:rPr>
          <w:color w:val="000000"/>
          <w:sz w:val="28"/>
          <w:szCs w:val="28"/>
          <w:lang w:val="nb-NO"/>
        </w:rPr>
      </w:pPr>
      <w:r>
        <w:rPr>
          <w:color w:val="000000"/>
          <w:sz w:val="28"/>
          <w:szCs w:val="28"/>
          <w:lang w:val="es-ES"/>
        </w:rPr>
        <w:t xml:space="preserve">- </w:t>
      </w:r>
      <w:r w:rsidRPr="00057BCE">
        <w:rPr>
          <w:color w:val="000000"/>
          <w:sz w:val="28"/>
          <w:szCs w:val="28"/>
          <w:lang w:val="nb-NO"/>
        </w:rPr>
        <w:t>Thực hiện việc dạy học đảm bảo các môn học và h</w:t>
      </w:r>
      <w:r>
        <w:rPr>
          <w:color w:val="000000"/>
          <w:sz w:val="28"/>
          <w:szCs w:val="28"/>
          <w:lang w:val="nb-NO"/>
        </w:rPr>
        <w:t>oạt động giáo dục,</w:t>
      </w:r>
    </w:p>
    <w:p w:rsidR="0002552A" w:rsidRDefault="0002552A" w:rsidP="00C85C94">
      <w:pPr>
        <w:pStyle w:val="msonormalcxspmiddlecxspmiddle"/>
        <w:spacing w:before="60" w:beforeAutospacing="0" w:after="60" w:afterAutospacing="0" w:line="360" w:lineRule="exact"/>
        <w:ind w:firstLine="709"/>
        <w:contextualSpacing/>
        <w:jc w:val="both"/>
        <w:rPr>
          <w:sz w:val="28"/>
          <w:szCs w:val="28"/>
          <w:lang w:val="nb-NO"/>
        </w:rPr>
      </w:pPr>
      <w:r>
        <w:rPr>
          <w:sz w:val="28"/>
          <w:szCs w:val="28"/>
          <w:lang w:val="es-ES"/>
        </w:rPr>
        <w:t xml:space="preserve">- </w:t>
      </w:r>
      <w:r w:rsidRPr="00057BCE">
        <w:rPr>
          <w:color w:val="000000"/>
          <w:sz w:val="28"/>
          <w:szCs w:val="28"/>
          <w:lang w:val="nb-NO"/>
        </w:rPr>
        <w:t xml:space="preserve">Thực hiện việc dạy học một cách hợp lí nhằm đáp ứng yêu cầu, mục tiêu giáo dục tiểu học, phù hợp với đối tượng học sinh, từng bước thực hiện đổi mới nội dung, phương pháp dạy học theo hướng phát triển năng lực của học sinh trên nguyên tắc: đảm bảo yêu cầu chuẩn kiến thức, kĩ năng và phù hợp điều kiện thực tế; </w:t>
      </w:r>
      <w:r w:rsidRPr="00057BCE">
        <w:rPr>
          <w:color w:val="000000"/>
          <w:sz w:val="28"/>
          <w:szCs w:val="28"/>
          <w:lang w:val="nb-NO"/>
        </w:rPr>
        <w:lastRenderedPageBreak/>
        <w:t>không cắt xén chương trình, tập trung vào đổi mới phương pháp dạy và học, đổi mới cách thức tổ chức các hoạt động giáo dục đảm bảo nguyên tắc nhẹ nhàng, tự nhiên, hiệu quả nhằm phát huy tính tích cực, chủ động, sáng tạo của học sinh. Thực hiện nghiêm túc việc dạy học trong các tiết bổ trợ và các tiết học tự chọn đảm bảo theo quy định của Bộ GD&amp;ĐT, Sở GD&amp;ĐT.</w:t>
      </w:r>
    </w:p>
    <w:p w:rsidR="0002552A" w:rsidRDefault="0002552A" w:rsidP="00C85C94">
      <w:pPr>
        <w:pStyle w:val="msonormalcxspmiddlecxspmiddle"/>
        <w:spacing w:before="60" w:beforeAutospacing="0" w:after="60" w:afterAutospacing="0" w:line="360" w:lineRule="exact"/>
        <w:ind w:firstLine="709"/>
        <w:contextualSpacing/>
        <w:jc w:val="both"/>
        <w:rPr>
          <w:sz w:val="28"/>
          <w:szCs w:val="28"/>
          <w:lang w:val="es-ES"/>
        </w:rPr>
      </w:pPr>
      <w:r w:rsidRPr="00057BCE">
        <w:rPr>
          <w:bCs/>
          <w:sz w:val="28"/>
          <w:szCs w:val="28"/>
          <w:lang w:val="nl-NL"/>
        </w:rPr>
        <w:t xml:space="preserve">- Chất lượng các môn học, hoạt động GD; phát triển năng lực; phát triển phẩm chất HS có chuyển biến tích cực. </w:t>
      </w:r>
    </w:p>
    <w:p w:rsidR="0002552A" w:rsidRDefault="0002552A" w:rsidP="00C85C94">
      <w:pPr>
        <w:pStyle w:val="msonormalcxspmiddlecxspmiddle"/>
        <w:spacing w:before="60" w:beforeAutospacing="0" w:after="60" w:afterAutospacing="0" w:line="360" w:lineRule="exact"/>
        <w:ind w:firstLine="709"/>
        <w:contextualSpacing/>
        <w:jc w:val="both"/>
        <w:rPr>
          <w:sz w:val="28"/>
          <w:szCs w:val="28"/>
          <w:lang w:val="nl-NL"/>
        </w:rPr>
      </w:pPr>
      <w:r w:rsidRPr="00057BCE">
        <w:rPr>
          <w:bCs/>
          <w:sz w:val="28"/>
          <w:szCs w:val="28"/>
          <w:lang w:val="nl-NL"/>
        </w:rPr>
        <w:t>- Đại bộ phận học sinh chăm ngoan, không có học sinh vi phạm pháp luật.</w:t>
      </w:r>
    </w:p>
    <w:p w:rsidR="0002552A" w:rsidRDefault="0002552A" w:rsidP="00C85C94">
      <w:pPr>
        <w:pStyle w:val="msonormalcxspmiddlecxspmiddle"/>
        <w:spacing w:before="60" w:beforeAutospacing="0" w:after="60" w:afterAutospacing="0" w:line="360" w:lineRule="exact"/>
        <w:ind w:firstLine="709"/>
        <w:contextualSpacing/>
        <w:jc w:val="both"/>
        <w:rPr>
          <w:sz w:val="28"/>
          <w:szCs w:val="28"/>
          <w:lang w:val="nl-NL"/>
        </w:rPr>
      </w:pPr>
      <w:r w:rsidRPr="00057BCE">
        <w:rPr>
          <w:bCs/>
          <w:sz w:val="28"/>
          <w:szCs w:val="28"/>
          <w:lang w:val="nl-NL"/>
        </w:rPr>
        <w:t>- Tham gia đủ ở các cuộc thi, giao lưu.</w:t>
      </w:r>
    </w:p>
    <w:p w:rsidR="0002552A" w:rsidRPr="00BB114F" w:rsidRDefault="0002552A" w:rsidP="00C85C94">
      <w:pPr>
        <w:pStyle w:val="msonormalcxspmiddlecxspmiddle"/>
        <w:spacing w:before="60" w:beforeAutospacing="0" w:after="60" w:afterAutospacing="0" w:line="360" w:lineRule="exact"/>
        <w:ind w:firstLine="709"/>
        <w:contextualSpacing/>
        <w:jc w:val="both"/>
        <w:rPr>
          <w:sz w:val="28"/>
          <w:szCs w:val="28"/>
          <w:lang w:val="es-ES"/>
        </w:rPr>
      </w:pPr>
      <w:r w:rsidRPr="00057BCE">
        <w:rPr>
          <w:bCs/>
          <w:sz w:val="28"/>
          <w:szCs w:val="28"/>
          <w:lang w:val="nl-NL"/>
        </w:rPr>
        <w:t>- Đội ngũ giáo viên tích cực, nhiệt tình trong công tác giảng dạy và giáo dục.</w:t>
      </w:r>
    </w:p>
    <w:p w:rsidR="0002552A" w:rsidRDefault="0002552A" w:rsidP="00232149">
      <w:pPr>
        <w:pStyle w:val="msonormalcxspmiddlecxspmiddle"/>
        <w:spacing w:before="60" w:beforeAutospacing="0" w:after="60" w:afterAutospacing="0" w:line="360" w:lineRule="exact"/>
        <w:ind w:left="289" w:firstLine="420"/>
        <w:contextualSpacing/>
        <w:jc w:val="both"/>
        <w:rPr>
          <w:b/>
          <w:sz w:val="28"/>
          <w:szCs w:val="28"/>
          <w:lang w:val="nl-NL"/>
        </w:rPr>
      </w:pPr>
      <w:r w:rsidRPr="00DB3F04">
        <w:rPr>
          <w:b/>
          <w:sz w:val="28"/>
          <w:szCs w:val="28"/>
          <w:lang w:val="nl-NL"/>
        </w:rPr>
        <w:t>2. Những tồn tại, hạn chế</w:t>
      </w:r>
      <w:r w:rsidRPr="00DB3F04">
        <w:rPr>
          <w:b/>
          <w:sz w:val="28"/>
          <w:szCs w:val="28"/>
          <w:lang w:val="nl-NL"/>
        </w:rPr>
        <w:tab/>
      </w:r>
    </w:p>
    <w:p w:rsidR="0002552A" w:rsidRPr="00057BCE" w:rsidRDefault="0002552A" w:rsidP="00232149">
      <w:pPr>
        <w:pStyle w:val="msonormalcxspmiddlecxspmiddle"/>
        <w:spacing w:before="60" w:beforeAutospacing="0" w:after="60" w:afterAutospacing="0" w:line="360" w:lineRule="exact"/>
        <w:ind w:left="289" w:firstLine="420"/>
        <w:contextualSpacing/>
        <w:jc w:val="both"/>
        <w:rPr>
          <w:sz w:val="28"/>
          <w:szCs w:val="28"/>
          <w:lang w:val="nl-NL"/>
        </w:rPr>
      </w:pPr>
      <w:r w:rsidRPr="00057BCE">
        <w:rPr>
          <w:sz w:val="28"/>
          <w:szCs w:val="28"/>
          <w:lang w:val="nl-NL"/>
        </w:rPr>
        <w:t>- Chất lượng các môn học chưa có chuyển biến nhiều.</w:t>
      </w:r>
    </w:p>
    <w:p w:rsidR="0002552A" w:rsidRPr="00057BCE" w:rsidRDefault="0002552A" w:rsidP="00232149">
      <w:pPr>
        <w:pStyle w:val="msonormalcxspmiddlecxspmiddle"/>
        <w:spacing w:before="60" w:beforeAutospacing="0" w:after="60" w:afterAutospacing="0" w:line="360" w:lineRule="exact"/>
        <w:ind w:left="289" w:firstLine="420"/>
        <w:contextualSpacing/>
        <w:jc w:val="both"/>
        <w:rPr>
          <w:spacing w:val="-6"/>
          <w:sz w:val="28"/>
          <w:szCs w:val="28"/>
          <w:lang w:val="nl-NL"/>
        </w:rPr>
      </w:pPr>
      <w:r w:rsidRPr="00057BCE">
        <w:rPr>
          <w:spacing w:val="-6"/>
          <w:sz w:val="28"/>
          <w:szCs w:val="28"/>
          <w:lang w:val="nl-NL"/>
        </w:rPr>
        <w:t>- Còn số ít giáo viên, nhân viên ý thức trách nhiệm chưa cao, năng lực hạn chế.</w:t>
      </w:r>
    </w:p>
    <w:p w:rsidR="0002552A" w:rsidRPr="00057BCE" w:rsidRDefault="0002552A" w:rsidP="00232149">
      <w:pPr>
        <w:pStyle w:val="msonormalcxspmiddlecxspmiddle"/>
        <w:spacing w:before="60" w:beforeAutospacing="0" w:after="60" w:afterAutospacing="0" w:line="360" w:lineRule="exact"/>
        <w:ind w:left="289" w:firstLine="420"/>
        <w:contextualSpacing/>
        <w:jc w:val="both"/>
        <w:rPr>
          <w:spacing w:val="-6"/>
          <w:sz w:val="28"/>
          <w:szCs w:val="28"/>
          <w:lang w:val="nl-NL"/>
        </w:rPr>
      </w:pPr>
      <w:r>
        <w:rPr>
          <w:spacing w:val="-6"/>
          <w:sz w:val="28"/>
          <w:szCs w:val="28"/>
          <w:lang w:val="nl-NL"/>
        </w:rPr>
        <w:t>- Còn 2</w:t>
      </w:r>
      <w:r w:rsidRPr="00057BCE">
        <w:rPr>
          <w:spacing w:val="-6"/>
          <w:sz w:val="28"/>
          <w:szCs w:val="28"/>
          <w:lang w:val="nl-NL"/>
        </w:rPr>
        <w:t xml:space="preserve"> GV chưa đạt chuẩn.</w:t>
      </w:r>
    </w:p>
    <w:p w:rsidR="0002552A" w:rsidRDefault="0002552A" w:rsidP="00232149">
      <w:pPr>
        <w:pStyle w:val="msonormalcxspmiddlecxspmiddle"/>
        <w:spacing w:before="60" w:beforeAutospacing="0" w:after="60" w:afterAutospacing="0" w:line="360" w:lineRule="exact"/>
        <w:ind w:left="289" w:firstLine="420"/>
        <w:contextualSpacing/>
        <w:jc w:val="both"/>
        <w:rPr>
          <w:spacing w:val="-6"/>
          <w:sz w:val="28"/>
          <w:szCs w:val="28"/>
          <w:lang w:val="nl-NL"/>
        </w:rPr>
      </w:pPr>
      <w:r w:rsidRPr="00057BCE">
        <w:rPr>
          <w:spacing w:val="-6"/>
          <w:sz w:val="28"/>
          <w:szCs w:val="28"/>
          <w:lang w:val="nl-NL"/>
        </w:rPr>
        <w:t>- Cơ sở vật chất đã xuống cấp xong chưa được sửa chữa.</w:t>
      </w:r>
    </w:p>
    <w:p w:rsidR="0002552A" w:rsidRPr="00C670DF" w:rsidRDefault="0002552A" w:rsidP="00232149">
      <w:pPr>
        <w:pStyle w:val="msonormalcxspmiddlecxspmiddle"/>
        <w:spacing w:before="60" w:beforeAutospacing="0" w:after="60" w:afterAutospacing="0" w:line="360" w:lineRule="exact"/>
        <w:ind w:firstLine="709"/>
        <w:contextualSpacing/>
        <w:jc w:val="both"/>
        <w:rPr>
          <w:spacing w:val="-6"/>
          <w:sz w:val="28"/>
          <w:szCs w:val="28"/>
          <w:lang w:val="nl-NL"/>
        </w:rPr>
      </w:pPr>
      <w:r w:rsidRPr="00057BCE">
        <w:rPr>
          <w:sz w:val="28"/>
          <w:szCs w:val="28"/>
          <w:lang w:val="nl-NL"/>
        </w:rPr>
        <w:t>- Một bộ phận HS chưa có ý thức học tập, một số ít học sinh khả năng nhận thức còn hạn chế, tỉ lệ học sinh KT cao.</w:t>
      </w:r>
    </w:p>
    <w:p w:rsidR="0002552A" w:rsidRPr="0002552A" w:rsidRDefault="0002552A" w:rsidP="00232149">
      <w:pPr>
        <w:tabs>
          <w:tab w:val="left" w:pos="4260"/>
        </w:tabs>
        <w:spacing w:before="60" w:after="60" w:line="360" w:lineRule="exact"/>
        <w:ind w:firstLine="709"/>
        <w:rPr>
          <w:b/>
          <w:sz w:val="28"/>
          <w:szCs w:val="28"/>
          <w:lang w:val="nl-NL"/>
        </w:rPr>
      </w:pPr>
      <w:r w:rsidRPr="00DB3F04">
        <w:rPr>
          <w:b/>
          <w:sz w:val="28"/>
          <w:szCs w:val="28"/>
          <w:lang w:val="nl-NL"/>
        </w:rPr>
        <w:t>3.</w:t>
      </w:r>
      <w:r w:rsidRPr="00DB3F04">
        <w:rPr>
          <w:b/>
          <w:sz w:val="28"/>
          <w:szCs w:val="28"/>
          <w:lang w:val="vi-VN"/>
        </w:rPr>
        <w:t xml:space="preserve"> Nguyên nhân</w:t>
      </w:r>
    </w:p>
    <w:p w:rsidR="0002552A" w:rsidRDefault="0002552A" w:rsidP="00A4323C">
      <w:pPr>
        <w:spacing w:before="60" w:after="60" w:line="360" w:lineRule="exact"/>
        <w:ind w:firstLine="709"/>
        <w:rPr>
          <w:sz w:val="28"/>
          <w:szCs w:val="28"/>
          <w:lang w:val="nl-NL"/>
        </w:rPr>
      </w:pPr>
      <w:r w:rsidRPr="00DB3F04">
        <w:rPr>
          <w:sz w:val="28"/>
          <w:szCs w:val="28"/>
          <w:lang w:val="nl-NL"/>
        </w:rPr>
        <w:t>a)</w:t>
      </w:r>
      <w:r w:rsidRPr="00DB3F04">
        <w:rPr>
          <w:sz w:val="28"/>
          <w:szCs w:val="28"/>
          <w:lang w:val="vi-VN"/>
        </w:rPr>
        <w:t xml:space="preserve"> Nguyên nhân của những </w:t>
      </w:r>
      <w:r w:rsidRPr="008B3D02">
        <w:rPr>
          <w:sz w:val="28"/>
          <w:szCs w:val="28"/>
          <w:lang w:val="nl-NL"/>
        </w:rPr>
        <w:t>kết quả đạt được</w:t>
      </w:r>
    </w:p>
    <w:p w:rsidR="0002552A" w:rsidRPr="00057BCE" w:rsidRDefault="0002552A" w:rsidP="00A4323C">
      <w:pPr>
        <w:pStyle w:val="msonormalcxspmiddlecxspmiddle"/>
        <w:spacing w:before="60" w:beforeAutospacing="0" w:after="60" w:afterAutospacing="0" w:line="360" w:lineRule="exact"/>
        <w:ind w:firstLine="709"/>
        <w:contextualSpacing/>
        <w:jc w:val="both"/>
        <w:rPr>
          <w:sz w:val="28"/>
          <w:szCs w:val="28"/>
          <w:lang w:val="nl-NL"/>
        </w:rPr>
      </w:pPr>
      <w:r w:rsidRPr="00057BCE">
        <w:rPr>
          <w:sz w:val="28"/>
          <w:szCs w:val="28"/>
          <w:lang w:val="nl-NL"/>
        </w:rPr>
        <w:t>- Nhà trường luôn nhận được sự quan tâm, chỉ đạo sâu sắc của PGD, của Đảng uỷ, UBND, sự hỗ trợ của các tổ chức đoàn thể, CMHS,...</w:t>
      </w:r>
    </w:p>
    <w:p w:rsidR="0002552A" w:rsidRPr="00057BCE" w:rsidRDefault="0002552A" w:rsidP="00A4323C">
      <w:pPr>
        <w:pStyle w:val="msonormalcxspmiddlecxspmiddle"/>
        <w:spacing w:before="60" w:beforeAutospacing="0" w:after="60" w:afterAutospacing="0" w:line="360" w:lineRule="exact"/>
        <w:ind w:firstLine="709"/>
        <w:contextualSpacing/>
        <w:jc w:val="both"/>
        <w:rPr>
          <w:sz w:val="28"/>
          <w:szCs w:val="28"/>
          <w:lang w:val="nl-NL"/>
        </w:rPr>
      </w:pPr>
      <w:r w:rsidRPr="00057BCE">
        <w:rPr>
          <w:sz w:val="28"/>
          <w:szCs w:val="28"/>
          <w:lang w:val="nl-NL"/>
        </w:rPr>
        <w:t>- Đội ngũ CBQL và GVNV nhà trường luôn đoàn kết, có cố gắng nỗ lực, nhiệt tình tâm huyết và trách nhiệm.</w:t>
      </w:r>
    </w:p>
    <w:p w:rsidR="0002552A" w:rsidRPr="00FF32CF" w:rsidRDefault="0002552A" w:rsidP="00A4323C">
      <w:pPr>
        <w:pStyle w:val="msonormalcxspmiddlecxspmiddle"/>
        <w:spacing w:before="60" w:beforeAutospacing="0" w:after="60" w:afterAutospacing="0" w:line="360" w:lineRule="exact"/>
        <w:ind w:left="289" w:firstLine="420"/>
        <w:contextualSpacing/>
        <w:jc w:val="both"/>
        <w:rPr>
          <w:sz w:val="28"/>
          <w:szCs w:val="28"/>
          <w:lang w:val="nl-NL"/>
        </w:rPr>
      </w:pPr>
      <w:r w:rsidRPr="00057BCE">
        <w:rPr>
          <w:sz w:val="28"/>
          <w:szCs w:val="28"/>
          <w:lang w:val="nl-NL"/>
        </w:rPr>
        <w:t>- HS cơ bản chăm ngoan, có ý thức vươn lên trong học tập.</w:t>
      </w:r>
    </w:p>
    <w:p w:rsidR="0002552A" w:rsidRDefault="0002552A" w:rsidP="00A4323C">
      <w:pPr>
        <w:tabs>
          <w:tab w:val="left" w:pos="720"/>
          <w:tab w:val="left" w:pos="1440"/>
          <w:tab w:val="left" w:pos="2160"/>
          <w:tab w:val="left" w:pos="2880"/>
          <w:tab w:val="left" w:pos="3600"/>
          <w:tab w:val="left" w:pos="4320"/>
          <w:tab w:val="left" w:pos="5565"/>
        </w:tabs>
        <w:spacing w:before="60" w:after="60" w:line="360" w:lineRule="exact"/>
        <w:ind w:firstLine="709"/>
        <w:rPr>
          <w:sz w:val="28"/>
          <w:szCs w:val="28"/>
          <w:lang w:val="nl-NL"/>
        </w:rPr>
      </w:pPr>
      <w:r w:rsidRPr="00FF32CF">
        <w:rPr>
          <w:sz w:val="28"/>
          <w:szCs w:val="28"/>
          <w:lang w:val="nl-NL"/>
        </w:rPr>
        <w:t>b)</w:t>
      </w:r>
      <w:r w:rsidRPr="00DB3F04">
        <w:rPr>
          <w:sz w:val="28"/>
          <w:szCs w:val="28"/>
          <w:lang w:val="vi-VN"/>
        </w:rPr>
        <w:t xml:space="preserve"> Nguyên nhân của những tồn tại</w:t>
      </w:r>
      <w:r w:rsidRPr="00FF32CF">
        <w:rPr>
          <w:sz w:val="28"/>
          <w:szCs w:val="28"/>
          <w:lang w:val="nl-NL"/>
        </w:rPr>
        <w:t>, hạn chế</w:t>
      </w:r>
      <w:r w:rsidRPr="00FF32CF">
        <w:rPr>
          <w:sz w:val="28"/>
          <w:szCs w:val="28"/>
          <w:lang w:val="nl-NL"/>
        </w:rPr>
        <w:tab/>
      </w:r>
    </w:p>
    <w:p w:rsidR="0002552A" w:rsidRPr="00057BCE" w:rsidRDefault="0002552A" w:rsidP="00A4323C">
      <w:pPr>
        <w:pStyle w:val="msonormalcxspmiddlecxspmiddle"/>
        <w:spacing w:before="60" w:beforeAutospacing="0" w:after="60" w:afterAutospacing="0" w:line="360" w:lineRule="exact"/>
        <w:ind w:firstLine="709"/>
        <w:contextualSpacing/>
        <w:jc w:val="both"/>
        <w:rPr>
          <w:sz w:val="28"/>
          <w:szCs w:val="28"/>
          <w:lang w:val="nl-NL"/>
        </w:rPr>
      </w:pPr>
      <w:r w:rsidRPr="00057BCE">
        <w:rPr>
          <w:sz w:val="28"/>
          <w:szCs w:val="28"/>
          <w:lang w:val="nl-NL"/>
        </w:rPr>
        <w:t>- Còn có giáo viên chưa thực sự nhiệt tình, tâm huyết; chất lượng một số giờ dạy hiệu quả chưa cao.</w:t>
      </w:r>
      <w:r w:rsidRPr="00057BCE">
        <w:rPr>
          <w:sz w:val="28"/>
          <w:szCs w:val="28"/>
          <w:lang w:val="nl-NL"/>
        </w:rPr>
        <w:tab/>
      </w:r>
    </w:p>
    <w:p w:rsidR="00CA1AD3" w:rsidRDefault="0002552A" w:rsidP="00A4323C">
      <w:pPr>
        <w:pStyle w:val="msonormalcxspmiddlecxspmiddle"/>
        <w:spacing w:before="60" w:beforeAutospacing="0" w:after="60" w:afterAutospacing="0" w:line="360" w:lineRule="exact"/>
        <w:ind w:firstLine="709"/>
        <w:contextualSpacing/>
        <w:jc w:val="both"/>
        <w:rPr>
          <w:sz w:val="28"/>
          <w:szCs w:val="28"/>
          <w:lang w:val="nl-NL"/>
        </w:rPr>
      </w:pPr>
      <w:r w:rsidRPr="00057BCE">
        <w:rPr>
          <w:sz w:val="28"/>
          <w:szCs w:val="28"/>
          <w:lang w:val="nl-NL"/>
        </w:rPr>
        <w:t xml:space="preserve">- Còn một số PHHS chưa quan tâm đến con em mình, phó mặc việc học tập </w:t>
      </w:r>
    </w:p>
    <w:p w:rsidR="0002552A" w:rsidRPr="00057BCE" w:rsidRDefault="0002552A" w:rsidP="00A4323C">
      <w:pPr>
        <w:pStyle w:val="msonormalcxspmiddlecxspmiddle"/>
        <w:spacing w:before="60" w:beforeAutospacing="0" w:after="60" w:afterAutospacing="0" w:line="360" w:lineRule="exact"/>
        <w:ind w:firstLine="709"/>
        <w:contextualSpacing/>
        <w:jc w:val="both"/>
        <w:rPr>
          <w:sz w:val="28"/>
          <w:szCs w:val="28"/>
          <w:lang w:val="nl-NL"/>
        </w:rPr>
      </w:pPr>
      <w:r w:rsidRPr="00057BCE">
        <w:rPr>
          <w:sz w:val="28"/>
          <w:szCs w:val="28"/>
          <w:lang w:val="nl-NL"/>
        </w:rPr>
        <w:t xml:space="preserve">rèn luyện của con em mình cho thầy cô, nhà trường. </w:t>
      </w:r>
    </w:p>
    <w:p w:rsidR="0002552A" w:rsidRPr="00FF32CF" w:rsidRDefault="0002552A" w:rsidP="00A4323C">
      <w:pPr>
        <w:pStyle w:val="msonormalcxspmiddlecxspmiddle"/>
        <w:spacing w:before="60" w:beforeAutospacing="0" w:after="60" w:afterAutospacing="0" w:line="360" w:lineRule="exact"/>
        <w:ind w:firstLine="709"/>
        <w:contextualSpacing/>
        <w:jc w:val="both"/>
        <w:rPr>
          <w:sz w:val="28"/>
          <w:szCs w:val="28"/>
          <w:lang w:val="nl-NL"/>
        </w:rPr>
      </w:pPr>
      <w:r w:rsidRPr="00057BCE">
        <w:rPr>
          <w:sz w:val="28"/>
          <w:szCs w:val="28"/>
          <w:lang w:val="nl-NL"/>
        </w:rPr>
        <w:t>- Một bộ phận nhỏ học sinh ý thức học tập chưa thật tốt, khả năng nhận thức, tiếp thu rất hạn chế.</w:t>
      </w:r>
    </w:p>
    <w:p w:rsidR="0002552A" w:rsidRPr="005115CD" w:rsidRDefault="0002552A" w:rsidP="00A4323C">
      <w:pPr>
        <w:spacing w:before="60" w:after="60" w:line="360" w:lineRule="exact"/>
        <w:ind w:firstLine="567"/>
        <w:rPr>
          <w:b/>
          <w:sz w:val="28"/>
          <w:szCs w:val="28"/>
          <w:lang w:val="nl-NL"/>
        </w:rPr>
      </w:pPr>
      <w:r w:rsidRPr="005115CD">
        <w:rPr>
          <w:sz w:val="28"/>
          <w:szCs w:val="28"/>
          <w:lang w:val="vi-VN"/>
        </w:rPr>
        <w:tab/>
      </w:r>
      <w:r w:rsidRPr="005115CD">
        <w:rPr>
          <w:b/>
          <w:sz w:val="28"/>
          <w:szCs w:val="28"/>
          <w:lang w:val="nl-NL"/>
        </w:rPr>
        <w:t xml:space="preserve">Phần II: </w:t>
      </w:r>
      <w:r w:rsidRPr="005115CD">
        <w:rPr>
          <w:rStyle w:val="Strong"/>
          <w:rFonts w:eastAsia="Calibri"/>
          <w:sz w:val="28"/>
          <w:szCs w:val="28"/>
          <w:lang w:val="es-ES"/>
        </w:rPr>
        <w:t xml:space="preserve">PHƯƠNG HƯỚNG, </w:t>
      </w:r>
      <w:r w:rsidRPr="005115CD">
        <w:rPr>
          <w:b/>
          <w:sz w:val="28"/>
          <w:szCs w:val="28"/>
          <w:lang w:val="nl-NL"/>
        </w:rPr>
        <w:t>NHIỆM VỤ TRỌNG TÂM HỌC KỲ II</w:t>
      </w:r>
    </w:p>
    <w:p w:rsidR="0002552A" w:rsidRPr="001B5F1C" w:rsidRDefault="0002552A" w:rsidP="00A4323C">
      <w:pPr>
        <w:shd w:val="clear" w:color="auto" w:fill="FFFFFF"/>
        <w:spacing w:before="60" w:after="60" w:line="360" w:lineRule="exact"/>
        <w:ind w:firstLine="720"/>
        <w:rPr>
          <w:color w:val="000000"/>
          <w:sz w:val="28"/>
          <w:szCs w:val="28"/>
          <w:lang w:val="nl-NL"/>
        </w:rPr>
      </w:pPr>
      <w:r w:rsidRPr="001B5F1C">
        <w:rPr>
          <w:color w:val="000000"/>
          <w:sz w:val="28"/>
          <w:szCs w:val="28"/>
          <w:lang w:val="nl-NL"/>
        </w:rPr>
        <w:t>1. Thực hiện chương trình học kì II ( từ</w:t>
      </w:r>
      <w:r w:rsidR="00EE30E0">
        <w:rPr>
          <w:color w:val="000000"/>
          <w:sz w:val="28"/>
          <w:szCs w:val="28"/>
          <w:lang w:val="nl-NL"/>
        </w:rPr>
        <w:t xml:space="preserve"> ngày 16.01.2023</w:t>
      </w:r>
      <w:r w:rsidRPr="001B5F1C">
        <w:rPr>
          <w:color w:val="000000"/>
          <w:sz w:val="28"/>
          <w:szCs w:val="28"/>
          <w:lang w:val="nl-NL"/>
        </w:rPr>
        <w:t>)</w:t>
      </w:r>
    </w:p>
    <w:p w:rsidR="0002552A" w:rsidRPr="001B5F1C" w:rsidRDefault="0002552A" w:rsidP="00A4323C">
      <w:pPr>
        <w:shd w:val="clear" w:color="auto" w:fill="FFFFFF"/>
        <w:spacing w:before="60" w:after="60" w:line="360" w:lineRule="exact"/>
        <w:ind w:firstLine="720"/>
        <w:rPr>
          <w:color w:val="000000"/>
          <w:sz w:val="28"/>
          <w:szCs w:val="28"/>
          <w:lang w:val="nl-NL"/>
        </w:rPr>
      </w:pPr>
      <w:r w:rsidRPr="001B5F1C">
        <w:rPr>
          <w:color w:val="000000"/>
          <w:sz w:val="28"/>
          <w:szCs w:val="28"/>
          <w:lang w:val="nl-NL"/>
        </w:rPr>
        <w:t>2. Tăng cường bồi dưỡng tay nghề đội ngũ; Tích cực đổi mới phương pháp theo định hướng phát triển năng l</w:t>
      </w:r>
      <w:r w:rsidR="00EE30E0">
        <w:rPr>
          <w:color w:val="000000"/>
          <w:sz w:val="28"/>
          <w:szCs w:val="28"/>
          <w:lang w:val="nl-NL"/>
        </w:rPr>
        <w:t>ực</w:t>
      </w:r>
      <w:r w:rsidRPr="001B5F1C">
        <w:rPr>
          <w:color w:val="000000"/>
          <w:sz w:val="28"/>
          <w:szCs w:val="28"/>
          <w:lang w:val="nl-NL"/>
        </w:rPr>
        <w:t xml:space="preserve"> và phẩm chất học sinh</w:t>
      </w:r>
    </w:p>
    <w:p w:rsidR="0002552A" w:rsidRPr="001B5F1C" w:rsidRDefault="0002552A" w:rsidP="00A4323C">
      <w:pPr>
        <w:shd w:val="clear" w:color="auto" w:fill="FFFFFF"/>
        <w:spacing w:before="60" w:after="60" w:line="360" w:lineRule="exact"/>
        <w:ind w:firstLine="700"/>
        <w:rPr>
          <w:color w:val="000000"/>
          <w:sz w:val="28"/>
          <w:szCs w:val="28"/>
          <w:lang w:val="nl-NL"/>
        </w:rPr>
      </w:pPr>
      <w:r w:rsidRPr="001B5F1C">
        <w:rPr>
          <w:color w:val="000000"/>
          <w:sz w:val="28"/>
          <w:szCs w:val="28"/>
          <w:lang w:val="nl-NL"/>
        </w:rPr>
        <w:t>3. Tiếp tục tăng cường giải pháp nâng cao chất lượng giáo dục toàn diện cho học sinh.</w:t>
      </w:r>
    </w:p>
    <w:p w:rsidR="0002552A" w:rsidRPr="001B5F1C" w:rsidRDefault="0002552A" w:rsidP="00A4323C">
      <w:pPr>
        <w:shd w:val="clear" w:color="auto" w:fill="FFFFFF"/>
        <w:spacing w:before="60" w:after="60" w:line="360" w:lineRule="exact"/>
        <w:ind w:firstLine="700"/>
        <w:rPr>
          <w:color w:val="000000"/>
          <w:sz w:val="28"/>
          <w:szCs w:val="28"/>
          <w:lang w:val="nl-NL"/>
        </w:rPr>
      </w:pPr>
      <w:r w:rsidRPr="001B5F1C">
        <w:rPr>
          <w:color w:val="000000"/>
          <w:sz w:val="28"/>
          <w:szCs w:val="28"/>
          <w:lang w:val="nl-NL"/>
        </w:rPr>
        <w:t>4. Tiếp tục đổi mới nội dung hình thức sinh hoạt chuyên môn các tổ, khối nhằm phù hợp với thực tế nhà trường.</w:t>
      </w:r>
    </w:p>
    <w:p w:rsidR="0002552A" w:rsidRPr="001B5F1C" w:rsidRDefault="0002552A" w:rsidP="00A4323C">
      <w:pPr>
        <w:widowControl/>
        <w:numPr>
          <w:ilvl w:val="0"/>
          <w:numId w:val="5"/>
        </w:numPr>
        <w:shd w:val="clear" w:color="auto" w:fill="FFFFFF"/>
        <w:spacing w:before="60" w:after="60" w:line="360" w:lineRule="exact"/>
        <w:rPr>
          <w:color w:val="000000"/>
          <w:sz w:val="28"/>
          <w:szCs w:val="28"/>
          <w:lang w:val="nl-NL"/>
        </w:rPr>
      </w:pPr>
      <w:r w:rsidRPr="001B5F1C">
        <w:rPr>
          <w:color w:val="000000"/>
          <w:sz w:val="28"/>
          <w:szCs w:val="28"/>
          <w:lang w:val="nl-NL"/>
        </w:rPr>
        <w:t>Tham gia có chất lượng các cuộc giao lưu cấp huyện:</w:t>
      </w:r>
    </w:p>
    <w:p w:rsidR="00EE30E0" w:rsidRPr="006F77A0" w:rsidRDefault="0002552A" w:rsidP="00232149">
      <w:pPr>
        <w:spacing w:before="60" w:after="60" w:line="360" w:lineRule="exact"/>
        <w:ind w:firstLine="420"/>
        <w:rPr>
          <w:color w:val="000000"/>
          <w:sz w:val="28"/>
          <w:szCs w:val="28"/>
          <w:lang w:val="pt-BR"/>
        </w:rPr>
      </w:pPr>
      <w:r>
        <w:rPr>
          <w:color w:val="000000"/>
          <w:sz w:val="28"/>
          <w:szCs w:val="28"/>
          <w:lang w:val="nl-NL"/>
        </w:rPr>
        <w:lastRenderedPageBreak/>
        <w:t xml:space="preserve">  </w:t>
      </w:r>
      <w:r w:rsidR="00EE30E0">
        <w:rPr>
          <w:color w:val="000000"/>
          <w:sz w:val="28"/>
          <w:szCs w:val="28"/>
          <w:lang w:val="nl-NL"/>
        </w:rPr>
        <w:tab/>
        <w:t>6.</w:t>
      </w:r>
      <w:r w:rsidR="00EE30E0" w:rsidRPr="006F77A0">
        <w:rPr>
          <w:color w:val="000000"/>
          <w:sz w:val="28"/>
          <w:szCs w:val="28"/>
          <w:lang w:val="nl-NL"/>
        </w:rPr>
        <w:t xml:space="preserve"> </w:t>
      </w:r>
      <w:r w:rsidR="00EE30E0" w:rsidRPr="006F77A0">
        <w:rPr>
          <w:color w:val="000000"/>
          <w:sz w:val="28"/>
          <w:szCs w:val="28"/>
          <w:lang w:val="pt-BR"/>
        </w:rPr>
        <w:t>Thực hiện việc chuyển đổi số và ứng dụng công nghệ thông tin, phần mềm quản lý kết quả giáo dục và học tập của học sinh trên CSDL ngành, dành nhiều thời gian cho giáo viên quan tâm đến học sinh và đổi mới phương pháp dạy học.</w:t>
      </w:r>
    </w:p>
    <w:p w:rsidR="0002552A" w:rsidRPr="005115CD" w:rsidRDefault="00EE30E0" w:rsidP="00232149">
      <w:pPr>
        <w:shd w:val="clear" w:color="auto" w:fill="FFFFFF"/>
        <w:spacing w:before="60" w:after="60" w:line="360" w:lineRule="exact"/>
        <w:ind w:left="360" w:firstLine="360"/>
        <w:rPr>
          <w:color w:val="000000"/>
          <w:sz w:val="28"/>
          <w:szCs w:val="28"/>
          <w:lang w:val="it-IT"/>
        </w:rPr>
      </w:pPr>
      <w:r>
        <w:rPr>
          <w:color w:val="000000"/>
          <w:sz w:val="28"/>
          <w:szCs w:val="28"/>
          <w:lang w:val="it-IT"/>
        </w:rPr>
        <w:t>7</w:t>
      </w:r>
      <w:r w:rsidR="0002552A" w:rsidRPr="005115CD">
        <w:rPr>
          <w:color w:val="000000"/>
          <w:sz w:val="28"/>
          <w:szCs w:val="28"/>
          <w:lang w:val="it-IT"/>
        </w:rPr>
        <w:t>. Tiếp tục hoàn thiện công tác kiểm tra giáo viên và kiểm tra thường xuyên</w:t>
      </w:r>
    </w:p>
    <w:p w:rsidR="0002552A" w:rsidRPr="005115CD" w:rsidRDefault="00EE30E0" w:rsidP="00232149">
      <w:pPr>
        <w:shd w:val="clear" w:color="auto" w:fill="FFFFFF"/>
        <w:spacing w:before="60" w:after="60" w:line="360" w:lineRule="exact"/>
        <w:ind w:firstLine="720"/>
        <w:rPr>
          <w:color w:val="000000"/>
          <w:sz w:val="28"/>
          <w:szCs w:val="28"/>
          <w:lang w:val="it-IT"/>
        </w:rPr>
      </w:pPr>
      <w:r>
        <w:rPr>
          <w:color w:val="000000"/>
          <w:sz w:val="28"/>
          <w:szCs w:val="28"/>
          <w:lang w:val="it-IT"/>
        </w:rPr>
        <w:t>8</w:t>
      </w:r>
      <w:r w:rsidR="0002552A" w:rsidRPr="005115CD">
        <w:rPr>
          <w:color w:val="000000"/>
          <w:sz w:val="28"/>
          <w:szCs w:val="28"/>
          <w:lang w:val="it-IT"/>
        </w:rPr>
        <w:t xml:space="preserve">. Tổ chức tốt việc ra đề kiểm tra đánh giá học sinh theo </w:t>
      </w:r>
      <w:r w:rsidR="0002552A">
        <w:rPr>
          <w:color w:val="000000"/>
          <w:sz w:val="28"/>
          <w:szCs w:val="28"/>
          <w:lang w:val="it-IT"/>
        </w:rPr>
        <w:t xml:space="preserve">TT 27/2019/BGD ĐT đối với lớp 1,2 và </w:t>
      </w:r>
      <w:r w:rsidR="0002552A" w:rsidRPr="005115CD">
        <w:rPr>
          <w:color w:val="000000"/>
          <w:sz w:val="28"/>
          <w:szCs w:val="28"/>
          <w:lang w:val="it-IT"/>
        </w:rPr>
        <w:t>TT22/2016/ BGD ĐT</w:t>
      </w:r>
      <w:r w:rsidR="0002552A">
        <w:rPr>
          <w:color w:val="000000"/>
          <w:sz w:val="28"/>
          <w:szCs w:val="28"/>
          <w:lang w:val="it-IT"/>
        </w:rPr>
        <w:t xml:space="preserve"> đối với lớp 3,4,5;</w:t>
      </w:r>
      <w:r w:rsidR="0002552A" w:rsidRPr="005115CD">
        <w:rPr>
          <w:color w:val="000000"/>
          <w:sz w:val="28"/>
          <w:szCs w:val="28"/>
          <w:lang w:val="it-IT"/>
        </w:rPr>
        <w:t xml:space="preserve"> tổ chức nghiêm túc các kỳ KTCL GKI và cuối năm; </w:t>
      </w:r>
    </w:p>
    <w:p w:rsidR="0002552A" w:rsidRDefault="00EE30E0" w:rsidP="00232149">
      <w:pPr>
        <w:shd w:val="clear" w:color="auto" w:fill="FFFFFF"/>
        <w:spacing w:before="60" w:after="60" w:line="360" w:lineRule="exact"/>
        <w:ind w:firstLine="720"/>
        <w:rPr>
          <w:color w:val="000000"/>
          <w:sz w:val="28"/>
          <w:szCs w:val="28"/>
          <w:lang w:val="it-IT"/>
        </w:rPr>
      </w:pPr>
      <w:r>
        <w:rPr>
          <w:color w:val="000000"/>
          <w:sz w:val="28"/>
          <w:szCs w:val="28"/>
          <w:lang w:val="it-IT"/>
        </w:rPr>
        <w:t>9</w:t>
      </w:r>
      <w:r w:rsidR="0002552A" w:rsidRPr="005115CD">
        <w:rPr>
          <w:color w:val="000000"/>
          <w:sz w:val="28"/>
          <w:szCs w:val="28"/>
          <w:lang w:val="it-IT"/>
        </w:rPr>
        <w:t>. Chú trọng nâng cao chất lượng đại trà; tăng cường bồi dưỡng học sinh yếu, kém nâng cao chất lượng khảo sát lớp 5</w:t>
      </w:r>
    </w:p>
    <w:p w:rsidR="0002552A" w:rsidRPr="001B5F1C" w:rsidRDefault="00EE30E0" w:rsidP="00232149">
      <w:pPr>
        <w:shd w:val="clear" w:color="auto" w:fill="FFFFFF"/>
        <w:spacing w:before="60" w:after="60" w:line="360" w:lineRule="exact"/>
        <w:ind w:firstLine="720"/>
        <w:rPr>
          <w:color w:val="000000"/>
          <w:sz w:val="28"/>
          <w:szCs w:val="28"/>
          <w:lang w:val="it-IT"/>
        </w:rPr>
      </w:pPr>
      <w:r>
        <w:rPr>
          <w:color w:val="000000"/>
          <w:sz w:val="28"/>
          <w:szCs w:val="28"/>
          <w:lang w:val="it-IT"/>
        </w:rPr>
        <w:t>10</w:t>
      </w:r>
      <w:r w:rsidR="00CA1AD3">
        <w:rPr>
          <w:color w:val="000000"/>
          <w:sz w:val="28"/>
          <w:szCs w:val="28"/>
          <w:lang w:val="it-IT"/>
        </w:rPr>
        <w:t>.</w:t>
      </w:r>
      <w:r w:rsidR="0002552A">
        <w:rPr>
          <w:color w:val="000000"/>
          <w:sz w:val="28"/>
          <w:szCs w:val="28"/>
          <w:lang w:val="it-IT"/>
        </w:rPr>
        <w:t xml:space="preserve">Tập trung bồi dưỡng chuyên môn về nghiên cứu chương trình lớp </w:t>
      </w:r>
      <w:r>
        <w:rPr>
          <w:color w:val="000000"/>
          <w:sz w:val="28"/>
          <w:szCs w:val="28"/>
          <w:lang w:val="it-IT"/>
        </w:rPr>
        <w:t>4</w:t>
      </w:r>
      <w:r w:rsidR="0002552A">
        <w:rPr>
          <w:color w:val="000000"/>
          <w:sz w:val="28"/>
          <w:szCs w:val="28"/>
          <w:lang w:val="it-IT"/>
        </w:rPr>
        <w:t>- GDPT 2018</w:t>
      </w:r>
    </w:p>
    <w:p w:rsidR="0002552A" w:rsidRPr="005115CD" w:rsidRDefault="0002552A" w:rsidP="00B5614A">
      <w:pPr>
        <w:spacing w:before="60" w:after="60" w:line="360" w:lineRule="exact"/>
        <w:ind w:firstLine="720"/>
        <w:rPr>
          <w:b/>
          <w:sz w:val="28"/>
          <w:szCs w:val="28"/>
          <w:lang w:val="nl-NL"/>
        </w:rPr>
      </w:pPr>
      <w:bookmarkStart w:id="0" w:name="_GoBack"/>
      <w:bookmarkEnd w:id="0"/>
      <w:r w:rsidRPr="005115CD">
        <w:rPr>
          <w:b/>
          <w:sz w:val="28"/>
          <w:szCs w:val="28"/>
          <w:lang w:val="nl-NL"/>
        </w:rPr>
        <w:t>Phần III: KIẾN NGHỊ, ĐỀ XUẤT</w:t>
      </w:r>
    </w:p>
    <w:p w:rsidR="0002552A" w:rsidRPr="00191BDE" w:rsidRDefault="0002552A" w:rsidP="0002552A">
      <w:pPr>
        <w:tabs>
          <w:tab w:val="num" w:pos="0"/>
        </w:tabs>
        <w:spacing w:before="60" w:after="60" w:line="360" w:lineRule="exact"/>
        <w:rPr>
          <w:rStyle w:val="Strong"/>
          <w:rFonts w:eastAsia="Calibri"/>
          <w:b w:val="0"/>
          <w:bCs w:val="0"/>
          <w:sz w:val="28"/>
          <w:szCs w:val="28"/>
          <w:lang w:val="es-ES"/>
        </w:rPr>
      </w:pPr>
      <w:r w:rsidRPr="005115CD">
        <w:rPr>
          <w:rStyle w:val="Strong"/>
          <w:rFonts w:eastAsia="Calibri"/>
          <w:sz w:val="28"/>
          <w:szCs w:val="28"/>
          <w:lang w:val="es-ES"/>
        </w:rPr>
        <w:tab/>
      </w:r>
      <w:r w:rsidRPr="00191BDE">
        <w:rPr>
          <w:rStyle w:val="Strong"/>
          <w:rFonts w:eastAsia="Calibri"/>
          <w:b w:val="0"/>
          <w:sz w:val="28"/>
          <w:szCs w:val="28"/>
          <w:lang w:val="es-ES"/>
        </w:rPr>
        <w:t>- Nhà trường cần bổ sung đồ dùng, thiết bị dạy học môn thể dục</w:t>
      </w:r>
    </w:p>
    <w:p w:rsidR="0002552A" w:rsidRPr="00191BDE" w:rsidRDefault="0002552A" w:rsidP="0002552A">
      <w:pPr>
        <w:tabs>
          <w:tab w:val="num" w:pos="0"/>
        </w:tabs>
        <w:spacing w:before="60" w:after="60" w:line="360" w:lineRule="exact"/>
        <w:rPr>
          <w:rStyle w:val="Strong"/>
          <w:rFonts w:eastAsia="Calibri"/>
          <w:b w:val="0"/>
          <w:bCs w:val="0"/>
          <w:lang w:val="es-ES"/>
        </w:rPr>
      </w:pPr>
      <w:r w:rsidRPr="00191BDE">
        <w:rPr>
          <w:rStyle w:val="Strong"/>
          <w:rFonts w:eastAsia="Calibri"/>
          <w:b w:val="0"/>
          <w:sz w:val="28"/>
          <w:szCs w:val="28"/>
          <w:lang w:val="es-ES"/>
        </w:rPr>
        <w:tab/>
        <w:t xml:space="preserve">- Chuẩn bị tốt mọi điều kiện về CSVC, nhân lực cho việc học tập và triển khai chương trình </w:t>
      </w:r>
      <w:r>
        <w:rPr>
          <w:rStyle w:val="Strong"/>
          <w:rFonts w:eastAsia="Calibri"/>
          <w:b w:val="0"/>
          <w:sz w:val="28"/>
          <w:szCs w:val="28"/>
          <w:lang w:val="es-ES"/>
        </w:rPr>
        <w:t>lớ</w:t>
      </w:r>
      <w:r w:rsidR="00B65530">
        <w:rPr>
          <w:rStyle w:val="Strong"/>
          <w:rFonts w:eastAsia="Calibri"/>
          <w:b w:val="0"/>
          <w:sz w:val="28"/>
          <w:szCs w:val="28"/>
          <w:lang w:val="es-ES"/>
        </w:rPr>
        <w:t>p 4</w:t>
      </w:r>
      <w:r w:rsidR="00232149">
        <w:rPr>
          <w:rStyle w:val="Strong"/>
          <w:rFonts w:eastAsia="Calibri"/>
          <w:b w:val="0"/>
          <w:sz w:val="28"/>
          <w:szCs w:val="28"/>
          <w:lang w:val="es-ES"/>
        </w:rPr>
        <w:t>-</w:t>
      </w:r>
      <w:r w:rsidRPr="00191BDE">
        <w:rPr>
          <w:rStyle w:val="Strong"/>
          <w:rFonts w:eastAsia="Calibri"/>
          <w:b w:val="0"/>
          <w:sz w:val="28"/>
          <w:szCs w:val="28"/>
          <w:lang w:val="es-ES"/>
        </w:rPr>
        <w:t>GDPT 2018</w:t>
      </w:r>
      <w:r>
        <w:rPr>
          <w:rStyle w:val="Strong"/>
          <w:rFonts w:eastAsia="Calibri"/>
          <w:b w:val="0"/>
          <w:sz w:val="28"/>
          <w:szCs w:val="28"/>
          <w:lang w:val="es-ES"/>
        </w:rPr>
        <w:t>, năm học 2022-2023</w:t>
      </w:r>
    </w:p>
    <w:tbl>
      <w:tblPr>
        <w:tblW w:w="9828" w:type="dxa"/>
        <w:tblInd w:w="108" w:type="dxa"/>
        <w:tblLayout w:type="fixed"/>
        <w:tblLook w:val="0000" w:firstRow="0" w:lastRow="0" w:firstColumn="0" w:lastColumn="0" w:noHBand="0" w:noVBand="0"/>
      </w:tblPr>
      <w:tblGrid>
        <w:gridCol w:w="4248"/>
        <w:gridCol w:w="5580"/>
      </w:tblGrid>
      <w:tr w:rsidR="0002552A" w:rsidRPr="00B5614A" w:rsidTr="004D5D20">
        <w:tc>
          <w:tcPr>
            <w:tcW w:w="4248" w:type="dxa"/>
          </w:tcPr>
          <w:p w:rsidR="0002552A" w:rsidRPr="00DB3F04" w:rsidRDefault="0002552A" w:rsidP="004D5D20">
            <w:pPr>
              <w:rPr>
                <w:b/>
                <w:bCs/>
                <w:i/>
                <w:iCs/>
                <w:sz w:val="24"/>
                <w:szCs w:val="24"/>
                <w:lang w:val="es-ES"/>
              </w:rPr>
            </w:pPr>
            <w:r w:rsidRPr="00DB3F04">
              <w:rPr>
                <w:b/>
                <w:bCs/>
                <w:i/>
                <w:iCs/>
                <w:sz w:val="24"/>
                <w:szCs w:val="24"/>
                <w:lang w:val="es-ES"/>
              </w:rPr>
              <w:t>Nơi nhận:</w:t>
            </w:r>
          </w:p>
          <w:p w:rsidR="0002552A" w:rsidRPr="009F16B7" w:rsidRDefault="0002552A" w:rsidP="004D5D20">
            <w:pPr>
              <w:rPr>
                <w:bCs/>
                <w:iCs/>
                <w:sz w:val="22"/>
                <w:szCs w:val="22"/>
                <w:lang w:val="es-ES"/>
              </w:rPr>
            </w:pPr>
            <w:r w:rsidRPr="009F16B7">
              <w:rPr>
                <w:bCs/>
                <w:iCs/>
                <w:sz w:val="22"/>
                <w:szCs w:val="22"/>
                <w:lang w:val="es-ES"/>
              </w:rPr>
              <w:t>- Phòng GD&amp;ĐT;</w:t>
            </w:r>
          </w:p>
          <w:p w:rsidR="0002552A" w:rsidRPr="009F16B7" w:rsidRDefault="0002552A" w:rsidP="004D5D20">
            <w:pPr>
              <w:rPr>
                <w:bCs/>
                <w:iCs/>
                <w:sz w:val="22"/>
                <w:szCs w:val="22"/>
                <w:lang w:val="es-ES"/>
              </w:rPr>
            </w:pPr>
            <w:r w:rsidRPr="009F16B7">
              <w:rPr>
                <w:bCs/>
                <w:iCs/>
                <w:sz w:val="22"/>
                <w:szCs w:val="22"/>
                <w:lang w:val="es-ES"/>
              </w:rPr>
              <w:t>- Hiệ</w:t>
            </w:r>
            <w:r w:rsidR="00232149">
              <w:rPr>
                <w:bCs/>
                <w:iCs/>
                <w:sz w:val="22"/>
                <w:szCs w:val="22"/>
                <w:lang w:val="es-ES"/>
              </w:rPr>
              <w:t>u trương (</w:t>
            </w:r>
            <w:r w:rsidRPr="009F16B7">
              <w:rPr>
                <w:bCs/>
                <w:iCs/>
                <w:sz w:val="22"/>
                <w:szCs w:val="22"/>
                <w:lang w:val="es-ES"/>
              </w:rPr>
              <w:t>để bc)</w:t>
            </w:r>
          </w:p>
          <w:p w:rsidR="0002552A" w:rsidRPr="009F16B7" w:rsidRDefault="0002552A" w:rsidP="004D5D20">
            <w:pPr>
              <w:rPr>
                <w:bCs/>
                <w:iCs/>
                <w:sz w:val="22"/>
                <w:szCs w:val="22"/>
                <w:lang w:val="es-ES"/>
              </w:rPr>
            </w:pPr>
            <w:r w:rsidRPr="009F16B7">
              <w:rPr>
                <w:bCs/>
                <w:iCs/>
                <w:sz w:val="22"/>
                <w:szCs w:val="22"/>
                <w:lang w:val="es-ES"/>
              </w:rPr>
              <w:t>- Lưu: VT.</w:t>
            </w:r>
          </w:p>
          <w:p w:rsidR="0002552A" w:rsidRPr="00DB3F04" w:rsidRDefault="0002552A" w:rsidP="004D5D20">
            <w:pPr>
              <w:spacing w:line="360" w:lineRule="exact"/>
              <w:rPr>
                <w:lang w:val="es-ES"/>
              </w:rPr>
            </w:pPr>
          </w:p>
        </w:tc>
        <w:tc>
          <w:tcPr>
            <w:tcW w:w="5580" w:type="dxa"/>
          </w:tcPr>
          <w:p w:rsidR="0002552A" w:rsidRPr="009F16B7" w:rsidRDefault="0002552A" w:rsidP="004D5D20">
            <w:pPr>
              <w:spacing w:line="360" w:lineRule="exact"/>
              <w:ind w:right="-1"/>
              <w:rPr>
                <w:b/>
                <w:bCs/>
                <w:spacing w:val="-6"/>
                <w:sz w:val="28"/>
                <w:szCs w:val="28"/>
                <w:lang w:val="es-ES"/>
              </w:rPr>
            </w:pPr>
            <w:r>
              <w:rPr>
                <w:b/>
                <w:bCs/>
                <w:spacing w:val="-6"/>
                <w:sz w:val="28"/>
                <w:szCs w:val="28"/>
                <w:lang w:val="es-ES"/>
              </w:rPr>
              <w:t xml:space="preserve">         </w:t>
            </w:r>
            <w:r w:rsidR="00B65530">
              <w:rPr>
                <w:b/>
                <w:bCs/>
                <w:spacing w:val="-6"/>
                <w:sz w:val="28"/>
                <w:szCs w:val="28"/>
                <w:lang w:val="es-ES"/>
              </w:rPr>
              <w:t xml:space="preserve">     </w:t>
            </w:r>
            <w:r w:rsidR="00CA1AD3">
              <w:rPr>
                <w:b/>
                <w:bCs/>
                <w:spacing w:val="-6"/>
                <w:sz w:val="28"/>
                <w:szCs w:val="28"/>
                <w:lang w:val="es-ES"/>
              </w:rPr>
              <w:t xml:space="preserve">  </w:t>
            </w:r>
            <w:r>
              <w:rPr>
                <w:b/>
                <w:bCs/>
                <w:spacing w:val="-6"/>
                <w:sz w:val="28"/>
                <w:szCs w:val="28"/>
                <w:lang w:val="es-ES"/>
              </w:rPr>
              <w:t xml:space="preserve"> </w:t>
            </w:r>
            <w:r w:rsidR="009B492A">
              <w:rPr>
                <w:b/>
                <w:bCs/>
                <w:spacing w:val="-6"/>
                <w:sz w:val="28"/>
                <w:szCs w:val="28"/>
                <w:lang w:val="es-ES"/>
              </w:rPr>
              <w:t xml:space="preserve"> </w:t>
            </w:r>
            <w:r>
              <w:rPr>
                <w:b/>
                <w:bCs/>
                <w:spacing w:val="-6"/>
                <w:sz w:val="28"/>
                <w:szCs w:val="28"/>
                <w:lang w:val="es-ES"/>
              </w:rPr>
              <w:t xml:space="preserve"> </w:t>
            </w:r>
            <w:r w:rsidRPr="009F16B7">
              <w:rPr>
                <w:b/>
                <w:bCs/>
                <w:spacing w:val="-6"/>
                <w:sz w:val="28"/>
                <w:szCs w:val="28"/>
                <w:lang w:val="es-ES"/>
              </w:rPr>
              <w:t xml:space="preserve">PHÓ HIỆU TRƯỞNG </w:t>
            </w:r>
          </w:p>
          <w:p w:rsidR="0002552A" w:rsidRPr="009F16B7" w:rsidRDefault="0002552A" w:rsidP="004D5D20">
            <w:pPr>
              <w:spacing w:line="360" w:lineRule="exact"/>
              <w:ind w:right="-1"/>
              <w:rPr>
                <w:b/>
                <w:bCs/>
                <w:spacing w:val="-6"/>
                <w:sz w:val="28"/>
                <w:szCs w:val="28"/>
                <w:lang w:val="es-ES"/>
              </w:rPr>
            </w:pPr>
          </w:p>
          <w:p w:rsidR="0002552A" w:rsidRPr="009F16B7" w:rsidRDefault="0002552A" w:rsidP="004D5D20">
            <w:pPr>
              <w:spacing w:line="360" w:lineRule="exact"/>
              <w:ind w:right="-1"/>
              <w:rPr>
                <w:b/>
                <w:bCs/>
                <w:spacing w:val="-6"/>
                <w:sz w:val="28"/>
                <w:szCs w:val="28"/>
                <w:lang w:val="es-ES"/>
              </w:rPr>
            </w:pPr>
          </w:p>
          <w:p w:rsidR="0002552A" w:rsidRPr="009F16B7" w:rsidRDefault="0002552A" w:rsidP="004D5D20">
            <w:pPr>
              <w:spacing w:line="360" w:lineRule="exact"/>
              <w:ind w:right="-1"/>
              <w:rPr>
                <w:b/>
                <w:bCs/>
                <w:spacing w:val="-6"/>
                <w:sz w:val="28"/>
                <w:szCs w:val="28"/>
                <w:lang w:val="es-ES"/>
              </w:rPr>
            </w:pPr>
          </w:p>
          <w:p w:rsidR="0002552A" w:rsidRPr="009F16B7" w:rsidRDefault="0002552A" w:rsidP="004D5D20">
            <w:pPr>
              <w:tabs>
                <w:tab w:val="left" w:pos="1845"/>
              </w:tabs>
              <w:spacing w:line="360" w:lineRule="exact"/>
              <w:ind w:right="-1"/>
              <w:rPr>
                <w:b/>
                <w:bCs/>
                <w:spacing w:val="-6"/>
                <w:sz w:val="28"/>
                <w:szCs w:val="28"/>
                <w:lang w:val="es-ES"/>
              </w:rPr>
            </w:pPr>
            <w:r w:rsidRPr="009F16B7">
              <w:rPr>
                <w:b/>
                <w:bCs/>
                <w:spacing w:val="-6"/>
                <w:sz w:val="28"/>
                <w:szCs w:val="28"/>
                <w:lang w:val="es-ES"/>
              </w:rPr>
              <w:tab/>
              <w:t>Nguyễn Thị Thơ</w:t>
            </w:r>
          </w:p>
          <w:p w:rsidR="0002552A" w:rsidRPr="009F16B7" w:rsidRDefault="0002552A" w:rsidP="004D5D20">
            <w:pPr>
              <w:keepNext/>
              <w:spacing w:line="360" w:lineRule="exact"/>
              <w:ind w:right="-1"/>
              <w:outlineLvl w:val="1"/>
              <w:rPr>
                <w:b/>
                <w:bCs/>
                <w:sz w:val="28"/>
                <w:szCs w:val="28"/>
                <w:lang w:val="es-ES"/>
              </w:rPr>
            </w:pPr>
          </w:p>
          <w:p w:rsidR="0002552A" w:rsidRPr="00DB3F04" w:rsidRDefault="0002552A" w:rsidP="004D5D20">
            <w:pPr>
              <w:keepNext/>
              <w:spacing w:line="360" w:lineRule="exact"/>
              <w:ind w:right="-1"/>
              <w:outlineLvl w:val="1"/>
              <w:rPr>
                <w:b/>
                <w:bCs/>
                <w:lang w:val="es-ES"/>
              </w:rPr>
            </w:pPr>
          </w:p>
        </w:tc>
      </w:tr>
    </w:tbl>
    <w:p w:rsidR="0002552A" w:rsidRPr="00DB3F04" w:rsidRDefault="0002552A" w:rsidP="0002552A">
      <w:pPr>
        <w:tabs>
          <w:tab w:val="left" w:pos="567"/>
        </w:tabs>
        <w:rPr>
          <w:sz w:val="28"/>
          <w:szCs w:val="28"/>
          <w:lang w:val="es-ES"/>
        </w:rPr>
      </w:pPr>
    </w:p>
    <w:p w:rsidR="0002552A" w:rsidRPr="00DB3F04" w:rsidRDefault="0002552A" w:rsidP="0002552A">
      <w:pPr>
        <w:tabs>
          <w:tab w:val="left" w:pos="567"/>
        </w:tabs>
        <w:rPr>
          <w:sz w:val="28"/>
          <w:szCs w:val="28"/>
          <w:lang w:val="es-ES"/>
        </w:rPr>
      </w:pPr>
    </w:p>
    <w:p w:rsidR="0002552A" w:rsidRPr="00DB3F04" w:rsidRDefault="0002552A" w:rsidP="0002552A">
      <w:pPr>
        <w:rPr>
          <w:sz w:val="28"/>
          <w:szCs w:val="28"/>
          <w:lang w:val="es-ES"/>
        </w:rPr>
      </w:pPr>
    </w:p>
    <w:p w:rsidR="008A2333" w:rsidRPr="0002552A" w:rsidRDefault="008A2333" w:rsidP="0002552A">
      <w:pPr>
        <w:spacing w:before="120" w:after="120" w:line="360" w:lineRule="exact"/>
        <w:ind w:firstLine="709"/>
        <w:rPr>
          <w:lang w:val="es-ES"/>
        </w:rPr>
      </w:pPr>
    </w:p>
    <w:sectPr w:rsidR="008A2333" w:rsidRPr="0002552A" w:rsidSect="00E9469B">
      <w:footerReference w:type="default" r:id="rId7"/>
      <w:pgSz w:w="11906" w:h="16838"/>
      <w:pgMar w:top="851" w:right="991" w:bottom="709"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E47" w:rsidRDefault="00416E47" w:rsidP="00E9469B">
      <w:r>
        <w:separator/>
      </w:r>
    </w:p>
  </w:endnote>
  <w:endnote w:type="continuationSeparator" w:id="0">
    <w:p w:rsidR="00416E47" w:rsidRDefault="00416E47" w:rsidP="00E9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81262"/>
      <w:docPartObj>
        <w:docPartGallery w:val="Page Numbers (Bottom of Page)"/>
        <w:docPartUnique/>
      </w:docPartObj>
    </w:sdtPr>
    <w:sdtEndPr>
      <w:rPr>
        <w:noProof/>
      </w:rPr>
    </w:sdtEndPr>
    <w:sdtContent>
      <w:p w:rsidR="00E9469B" w:rsidRDefault="00E9469B">
        <w:pPr>
          <w:pStyle w:val="Footer"/>
          <w:jc w:val="center"/>
        </w:pPr>
        <w:r>
          <w:fldChar w:fldCharType="begin"/>
        </w:r>
        <w:r>
          <w:instrText xml:space="preserve"> PAGE   \* MERGEFORMAT </w:instrText>
        </w:r>
        <w:r>
          <w:fldChar w:fldCharType="separate"/>
        </w:r>
        <w:r w:rsidR="00B5614A">
          <w:rPr>
            <w:noProof/>
          </w:rPr>
          <w:t>17</w:t>
        </w:r>
        <w:r>
          <w:rPr>
            <w:noProof/>
          </w:rPr>
          <w:fldChar w:fldCharType="end"/>
        </w:r>
      </w:p>
    </w:sdtContent>
  </w:sdt>
  <w:p w:rsidR="00E9469B" w:rsidRDefault="00E946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E47" w:rsidRDefault="00416E47" w:rsidP="00E9469B">
      <w:r>
        <w:separator/>
      </w:r>
    </w:p>
  </w:footnote>
  <w:footnote w:type="continuationSeparator" w:id="0">
    <w:p w:rsidR="00416E47" w:rsidRDefault="00416E47" w:rsidP="00E946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D16E2"/>
    <w:multiLevelType w:val="hybridMultilevel"/>
    <w:tmpl w:val="01E86948"/>
    <w:lvl w:ilvl="0" w:tplc="4809000D">
      <w:start w:val="1"/>
      <w:numFmt w:val="bullet"/>
      <w:lvlText w:val=""/>
      <w:lvlJc w:val="left"/>
      <w:pPr>
        <w:ind w:left="2421" w:hanging="360"/>
      </w:pPr>
      <w:rPr>
        <w:rFonts w:ascii="Wingdings" w:hAnsi="Wingdings" w:hint="default"/>
      </w:rPr>
    </w:lvl>
    <w:lvl w:ilvl="1" w:tplc="042A0003" w:tentative="1">
      <w:start w:val="1"/>
      <w:numFmt w:val="bullet"/>
      <w:lvlText w:val="o"/>
      <w:lvlJc w:val="left"/>
      <w:pPr>
        <w:ind w:left="3141" w:hanging="360"/>
      </w:pPr>
      <w:rPr>
        <w:rFonts w:ascii="Courier New" w:hAnsi="Courier New" w:cs="Courier New" w:hint="default"/>
      </w:rPr>
    </w:lvl>
    <w:lvl w:ilvl="2" w:tplc="042A0005" w:tentative="1">
      <w:start w:val="1"/>
      <w:numFmt w:val="bullet"/>
      <w:lvlText w:val=""/>
      <w:lvlJc w:val="left"/>
      <w:pPr>
        <w:ind w:left="3861" w:hanging="360"/>
      </w:pPr>
      <w:rPr>
        <w:rFonts w:ascii="Wingdings" w:hAnsi="Wingdings" w:hint="default"/>
      </w:rPr>
    </w:lvl>
    <w:lvl w:ilvl="3" w:tplc="042A0001" w:tentative="1">
      <w:start w:val="1"/>
      <w:numFmt w:val="bullet"/>
      <w:lvlText w:val=""/>
      <w:lvlJc w:val="left"/>
      <w:pPr>
        <w:ind w:left="4581" w:hanging="360"/>
      </w:pPr>
      <w:rPr>
        <w:rFonts w:ascii="Symbol" w:hAnsi="Symbol" w:hint="default"/>
      </w:rPr>
    </w:lvl>
    <w:lvl w:ilvl="4" w:tplc="042A0003" w:tentative="1">
      <w:start w:val="1"/>
      <w:numFmt w:val="bullet"/>
      <w:lvlText w:val="o"/>
      <w:lvlJc w:val="left"/>
      <w:pPr>
        <w:ind w:left="5301" w:hanging="360"/>
      </w:pPr>
      <w:rPr>
        <w:rFonts w:ascii="Courier New" w:hAnsi="Courier New" w:cs="Courier New" w:hint="default"/>
      </w:rPr>
    </w:lvl>
    <w:lvl w:ilvl="5" w:tplc="042A0005" w:tentative="1">
      <w:start w:val="1"/>
      <w:numFmt w:val="bullet"/>
      <w:lvlText w:val=""/>
      <w:lvlJc w:val="left"/>
      <w:pPr>
        <w:ind w:left="6021" w:hanging="360"/>
      </w:pPr>
      <w:rPr>
        <w:rFonts w:ascii="Wingdings" w:hAnsi="Wingdings" w:hint="default"/>
      </w:rPr>
    </w:lvl>
    <w:lvl w:ilvl="6" w:tplc="042A0001" w:tentative="1">
      <w:start w:val="1"/>
      <w:numFmt w:val="bullet"/>
      <w:lvlText w:val=""/>
      <w:lvlJc w:val="left"/>
      <w:pPr>
        <w:ind w:left="6741" w:hanging="360"/>
      </w:pPr>
      <w:rPr>
        <w:rFonts w:ascii="Symbol" w:hAnsi="Symbol" w:hint="default"/>
      </w:rPr>
    </w:lvl>
    <w:lvl w:ilvl="7" w:tplc="042A0003" w:tentative="1">
      <w:start w:val="1"/>
      <w:numFmt w:val="bullet"/>
      <w:lvlText w:val="o"/>
      <w:lvlJc w:val="left"/>
      <w:pPr>
        <w:ind w:left="7461" w:hanging="360"/>
      </w:pPr>
      <w:rPr>
        <w:rFonts w:ascii="Courier New" w:hAnsi="Courier New" w:cs="Courier New" w:hint="default"/>
      </w:rPr>
    </w:lvl>
    <w:lvl w:ilvl="8" w:tplc="042A0005" w:tentative="1">
      <w:start w:val="1"/>
      <w:numFmt w:val="bullet"/>
      <w:lvlText w:val=""/>
      <w:lvlJc w:val="left"/>
      <w:pPr>
        <w:ind w:left="8181" w:hanging="360"/>
      </w:pPr>
      <w:rPr>
        <w:rFonts w:ascii="Wingdings" w:hAnsi="Wingdings" w:hint="default"/>
      </w:rPr>
    </w:lvl>
  </w:abstractNum>
  <w:abstractNum w:abstractNumId="1" w15:restartNumberingAfterBreak="0">
    <w:nsid w:val="2643227E"/>
    <w:multiLevelType w:val="hybridMultilevel"/>
    <w:tmpl w:val="1550FB60"/>
    <w:lvl w:ilvl="0" w:tplc="355C96E4">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61E71E69"/>
    <w:multiLevelType w:val="hybridMultilevel"/>
    <w:tmpl w:val="FDD0BB4E"/>
    <w:lvl w:ilvl="0" w:tplc="0409000F">
      <w:start w:val="5"/>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641F3941"/>
    <w:multiLevelType w:val="multilevel"/>
    <w:tmpl w:val="610A100A"/>
    <w:lvl w:ilvl="0">
      <w:start w:val="1"/>
      <w:numFmt w:val="decimal"/>
      <w:lvlText w:val="%1."/>
      <w:lvlJc w:val="left"/>
      <w:pPr>
        <w:ind w:left="928" w:hanging="36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15:restartNumberingAfterBreak="0">
    <w:nsid w:val="763B761E"/>
    <w:multiLevelType w:val="hybridMultilevel"/>
    <w:tmpl w:val="36E0B44E"/>
    <w:lvl w:ilvl="0" w:tplc="042A000D">
      <w:start w:val="1"/>
      <w:numFmt w:val="bullet"/>
      <w:lvlText w:val=""/>
      <w:lvlJc w:val="left"/>
      <w:pPr>
        <w:ind w:left="2138" w:hanging="360"/>
      </w:pPr>
      <w:rPr>
        <w:rFonts w:ascii="Wingdings" w:hAnsi="Wingdings"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2B53"/>
    <w:rsid w:val="0002552A"/>
    <w:rsid w:val="000A6CC6"/>
    <w:rsid w:val="000F2969"/>
    <w:rsid w:val="000F5B48"/>
    <w:rsid w:val="0018094C"/>
    <w:rsid w:val="001853F3"/>
    <w:rsid w:val="00193F32"/>
    <w:rsid w:val="001D7C4E"/>
    <w:rsid w:val="00217ACA"/>
    <w:rsid w:val="00232149"/>
    <w:rsid w:val="0025508F"/>
    <w:rsid w:val="002C45A5"/>
    <w:rsid w:val="003103FF"/>
    <w:rsid w:val="003233BB"/>
    <w:rsid w:val="0037368E"/>
    <w:rsid w:val="003743B6"/>
    <w:rsid w:val="003A138E"/>
    <w:rsid w:val="00416E47"/>
    <w:rsid w:val="004266C8"/>
    <w:rsid w:val="004571D2"/>
    <w:rsid w:val="004775EE"/>
    <w:rsid w:val="004E7A16"/>
    <w:rsid w:val="004E7BD5"/>
    <w:rsid w:val="0050470F"/>
    <w:rsid w:val="00513C46"/>
    <w:rsid w:val="005157D5"/>
    <w:rsid w:val="005476C3"/>
    <w:rsid w:val="00562551"/>
    <w:rsid w:val="005E181F"/>
    <w:rsid w:val="005E35B8"/>
    <w:rsid w:val="00623B1B"/>
    <w:rsid w:val="00632B53"/>
    <w:rsid w:val="0067114D"/>
    <w:rsid w:val="006C653F"/>
    <w:rsid w:val="006D4336"/>
    <w:rsid w:val="0074062C"/>
    <w:rsid w:val="007542A9"/>
    <w:rsid w:val="00760E99"/>
    <w:rsid w:val="00763A83"/>
    <w:rsid w:val="007D5B55"/>
    <w:rsid w:val="007E1217"/>
    <w:rsid w:val="00877765"/>
    <w:rsid w:val="00885FCE"/>
    <w:rsid w:val="008A2333"/>
    <w:rsid w:val="008A2C20"/>
    <w:rsid w:val="008B2354"/>
    <w:rsid w:val="00940A07"/>
    <w:rsid w:val="009558AF"/>
    <w:rsid w:val="009B492A"/>
    <w:rsid w:val="009E2217"/>
    <w:rsid w:val="009F5903"/>
    <w:rsid w:val="00A42D6F"/>
    <w:rsid w:val="00A4323C"/>
    <w:rsid w:val="00B5614A"/>
    <w:rsid w:val="00B65530"/>
    <w:rsid w:val="00BF1FB5"/>
    <w:rsid w:val="00C2450E"/>
    <w:rsid w:val="00C3110A"/>
    <w:rsid w:val="00C35667"/>
    <w:rsid w:val="00C85C94"/>
    <w:rsid w:val="00CA1AD3"/>
    <w:rsid w:val="00CB559E"/>
    <w:rsid w:val="00CD698D"/>
    <w:rsid w:val="00D46EE5"/>
    <w:rsid w:val="00D7356C"/>
    <w:rsid w:val="00E13036"/>
    <w:rsid w:val="00E51E81"/>
    <w:rsid w:val="00E721B2"/>
    <w:rsid w:val="00E75E35"/>
    <w:rsid w:val="00E9469B"/>
    <w:rsid w:val="00E95E75"/>
    <w:rsid w:val="00EA7CB8"/>
    <w:rsid w:val="00EE30E0"/>
    <w:rsid w:val="00F37A8A"/>
    <w:rsid w:val="00FC72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B8592F"/>
  <w15:docId w15:val="{A7CA18AE-E8E9-4382-8887-1F95D4D4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53"/>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B53"/>
    <w:pPr>
      <w:widowControl/>
    </w:pPr>
    <w:rPr>
      <w:rFonts w:ascii=".VnTime" w:eastAsia="Times New Roman" w:hAnsi=".VnTime"/>
      <w:kern w:val="0"/>
      <w:sz w:val="28"/>
      <w:lang w:val="en-GB" w:eastAsia="en-US"/>
    </w:rPr>
  </w:style>
  <w:style w:type="character" w:customStyle="1" w:styleId="BodyTextChar">
    <w:name w:val="Body Text Char"/>
    <w:basedOn w:val="DefaultParagraphFont"/>
    <w:link w:val="BodyText"/>
    <w:rsid w:val="00632B53"/>
    <w:rPr>
      <w:rFonts w:ascii=".VnTime" w:eastAsia="Times New Roman" w:hAnsi=".VnTime" w:cs="Times New Roman"/>
      <w:sz w:val="28"/>
      <w:szCs w:val="20"/>
      <w:lang w:val="en-GB"/>
    </w:rPr>
  </w:style>
  <w:style w:type="paragraph" w:styleId="BodyText2">
    <w:name w:val="Body Text 2"/>
    <w:basedOn w:val="Normal"/>
    <w:link w:val="BodyText2Char"/>
    <w:unhideWhenUsed/>
    <w:rsid w:val="00632B53"/>
    <w:pPr>
      <w:widowControl/>
      <w:spacing w:after="120" w:line="480" w:lineRule="auto"/>
      <w:jc w:val="left"/>
    </w:pPr>
    <w:rPr>
      <w:rFonts w:ascii=".VnTime" w:eastAsia="Times New Roman" w:hAnsi=".VnTime"/>
      <w:kern w:val="0"/>
      <w:sz w:val="28"/>
      <w:szCs w:val="28"/>
    </w:rPr>
  </w:style>
  <w:style w:type="character" w:customStyle="1" w:styleId="BodyText2Char">
    <w:name w:val="Body Text 2 Char"/>
    <w:basedOn w:val="DefaultParagraphFont"/>
    <w:link w:val="BodyText2"/>
    <w:rsid w:val="00632B53"/>
    <w:rPr>
      <w:rFonts w:ascii=".VnTime" w:eastAsia="Times New Roman" w:hAnsi=".VnTime" w:cs="Times New Roman"/>
      <w:sz w:val="28"/>
      <w:szCs w:val="28"/>
    </w:rPr>
  </w:style>
  <w:style w:type="paragraph" w:styleId="ListParagraph">
    <w:name w:val="List Paragraph"/>
    <w:aliases w:val="Numbered List,bullet,List Paragraph1,Cita extensa,HPL01,Colorful List - Accent 13"/>
    <w:basedOn w:val="Normal"/>
    <w:link w:val="ListParagraphChar"/>
    <w:uiPriority w:val="34"/>
    <w:qFormat/>
    <w:rsid w:val="00632B53"/>
    <w:pPr>
      <w:widowControl/>
      <w:spacing w:after="200" w:line="276" w:lineRule="auto"/>
      <w:ind w:left="720"/>
      <w:contextualSpacing/>
      <w:jc w:val="left"/>
    </w:pPr>
    <w:rPr>
      <w:rFonts w:ascii="Calibri" w:eastAsia="Calibri" w:hAnsi="Calibri"/>
      <w:kern w:val="0"/>
      <w:sz w:val="22"/>
      <w:szCs w:val="22"/>
      <w:lang w:eastAsia="en-US"/>
    </w:rPr>
  </w:style>
  <w:style w:type="paragraph" w:styleId="NormalWeb">
    <w:name w:val="Normal (Web)"/>
    <w:basedOn w:val="Normal"/>
    <w:link w:val="NormalWebChar"/>
    <w:uiPriority w:val="99"/>
    <w:rsid w:val="005E181F"/>
    <w:pPr>
      <w:widowControl/>
      <w:spacing w:before="100" w:beforeAutospacing="1" w:after="100" w:afterAutospacing="1"/>
      <w:jc w:val="left"/>
    </w:pPr>
    <w:rPr>
      <w:rFonts w:eastAsia="Times New Roman"/>
      <w:kern w:val="0"/>
      <w:sz w:val="24"/>
      <w:szCs w:val="24"/>
      <w:lang w:eastAsia="en-US"/>
    </w:rPr>
  </w:style>
  <w:style w:type="character" w:customStyle="1" w:styleId="NormalWebChar">
    <w:name w:val="Normal (Web) Char"/>
    <w:link w:val="NormalWeb"/>
    <w:uiPriority w:val="99"/>
    <w:locked/>
    <w:rsid w:val="005E181F"/>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853F3"/>
    <w:pPr>
      <w:spacing w:after="120"/>
      <w:ind w:left="360"/>
    </w:pPr>
    <w:rPr>
      <w:sz w:val="16"/>
      <w:szCs w:val="16"/>
    </w:rPr>
  </w:style>
  <w:style w:type="character" w:customStyle="1" w:styleId="BodyTextIndent3Char">
    <w:name w:val="Body Text Indent 3 Char"/>
    <w:basedOn w:val="DefaultParagraphFont"/>
    <w:link w:val="BodyTextIndent3"/>
    <w:rsid w:val="001853F3"/>
    <w:rPr>
      <w:rFonts w:ascii="Times New Roman" w:eastAsia="SimSun" w:hAnsi="Times New Roman" w:cs="Times New Roman"/>
      <w:kern w:val="2"/>
      <w:sz w:val="16"/>
      <w:szCs w:val="16"/>
      <w:lang w:val="en-US" w:eastAsia="zh-CN"/>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E13036"/>
    <w:rPr>
      <w:rFonts w:ascii="Calibri" w:eastAsia="Calibri" w:hAnsi="Calibri" w:cs="Times New Roman"/>
      <w:lang w:val="en-US"/>
    </w:rPr>
  </w:style>
  <w:style w:type="character" w:styleId="Strong">
    <w:name w:val="Strong"/>
    <w:qFormat/>
    <w:rsid w:val="0002552A"/>
    <w:rPr>
      <w:b/>
      <w:bCs/>
    </w:rPr>
  </w:style>
  <w:style w:type="paragraph" w:customStyle="1" w:styleId="msonormalcxspmiddlecxspmiddle">
    <w:name w:val="msonormalcxspmiddlecxspmiddle"/>
    <w:basedOn w:val="Normal"/>
    <w:rsid w:val="0002552A"/>
    <w:pPr>
      <w:widowControl/>
      <w:spacing w:before="100" w:beforeAutospacing="1" w:after="100" w:afterAutospacing="1"/>
      <w:jc w:val="left"/>
    </w:pPr>
    <w:rPr>
      <w:rFonts w:eastAsia="Times New Roman"/>
      <w:kern w:val="0"/>
      <w:sz w:val="24"/>
      <w:szCs w:val="24"/>
      <w:lang w:val="vi-VN" w:eastAsia="vi-VN"/>
    </w:rPr>
  </w:style>
  <w:style w:type="paragraph" w:styleId="Header">
    <w:name w:val="header"/>
    <w:basedOn w:val="Normal"/>
    <w:link w:val="HeaderChar"/>
    <w:uiPriority w:val="99"/>
    <w:unhideWhenUsed/>
    <w:rsid w:val="00E9469B"/>
    <w:pPr>
      <w:tabs>
        <w:tab w:val="center" w:pos="4513"/>
        <w:tab w:val="right" w:pos="9026"/>
      </w:tabs>
    </w:pPr>
  </w:style>
  <w:style w:type="character" w:customStyle="1" w:styleId="HeaderChar">
    <w:name w:val="Header Char"/>
    <w:basedOn w:val="DefaultParagraphFont"/>
    <w:link w:val="Header"/>
    <w:uiPriority w:val="99"/>
    <w:rsid w:val="00E9469B"/>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E9469B"/>
    <w:pPr>
      <w:tabs>
        <w:tab w:val="center" w:pos="4513"/>
        <w:tab w:val="right" w:pos="9026"/>
      </w:tabs>
    </w:pPr>
  </w:style>
  <w:style w:type="character" w:customStyle="1" w:styleId="FooterChar">
    <w:name w:val="Footer Char"/>
    <w:basedOn w:val="DefaultParagraphFont"/>
    <w:link w:val="Footer"/>
    <w:uiPriority w:val="99"/>
    <w:rsid w:val="00E9469B"/>
    <w:rPr>
      <w:rFonts w:ascii="Times New Roman" w:eastAsia="SimSu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5543</Words>
  <Characters>31599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SkyUN.Org</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71</cp:revision>
  <dcterms:created xsi:type="dcterms:W3CDTF">2023-01-11T01:21:00Z</dcterms:created>
  <dcterms:modified xsi:type="dcterms:W3CDTF">2023-02-02T01:31:00Z</dcterms:modified>
</cp:coreProperties>
</file>