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20.0" w:type="dxa"/>
        <w:jc w:val="left"/>
        <w:tblInd w:w="-9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920"/>
        <w:gridCol w:w="6000"/>
        <w:tblGridChange w:id="0">
          <w:tblGrid>
            <w:gridCol w:w="4920"/>
            <w:gridCol w:w="6000"/>
          </w:tblGrid>
        </w:tblGridChange>
      </w:tblGrid>
      <w:tr>
        <w:trPr>
          <w:cantSplit w:val="0"/>
          <w:tblHeader w:val="0"/>
        </w:trPr>
        <w:tc>
          <w:tcPr/>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UBND HUYỆN VĨNH BẢO</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TRƯỜNG TH VINH QUANG</w:t>
            </w:r>
          </w:p>
          <w:p w:rsidR="00000000" w:rsidDel="00000000" w:rsidP="00000000" w:rsidRDefault="00000000" w:rsidRPr="00000000" w14:paraId="00000004">
            <w:pPr>
              <w:ind w:firstLine="720"/>
              <w:jc w:val="center"/>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922020</wp:posOffset>
                      </wp:positionH>
                      <wp:positionV relativeFrom="paragraph">
                        <wp:posOffset>42545</wp:posOffset>
                      </wp:positionV>
                      <wp:extent cx="990600" cy="0"/>
                      <wp:effectExtent b="10160" l="13335" r="5715" t="8890"/>
                      <wp:wrapNone/>
                      <wp:docPr id="2" name=""/>
                      <a:graphic>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922020</wp:posOffset>
                      </wp:positionH>
                      <wp:positionV relativeFrom="paragraph">
                        <wp:posOffset>42545</wp:posOffset>
                      </wp:positionV>
                      <wp:extent cx="1009650" cy="190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09650" cy="19050"/>
                              </a:xfrm>
                              <a:prstGeom prst="rect"/>
                              <a:ln/>
                            </pic:spPr>
                          </pic:pic>
                        </a:graphicData>
                      </a:graphic>
                    </wp:anchor>
                  </w:drawing>
                </mc:Fallback>
              </mc:AlternateContent>
            </w:r>
          </w:p>
          <w:p w:rsidR="00000000" w:rsidDel="00000000" w:rsidP="00000000" w:rsidRDefault="00000000" w:rsidRPr="00000000" w14:paraId="00000005">
            <w:pPr>
              <w:ind w:firstLine="720"/>
              <w:rPr/>
            </w:pPr>
            <w:r w:rsidDel="00000000" w:rsidR="00000000" w:rsidRPr="00000000">
              <w:rPr>
                <w:rtl w:val="0"/>
              </w:rPr>
              <w:t xml:space="preserve">           </w:t>
            </w:r>
            <w:r w:rsidDel="00000000" w:rsidR="00000000" w:rsidRPr="00000000">
              <w:rPr>
                <w:sz w:val="28"/>
                <w:szCs w:val="28"/>
                <w:rtl w:val="0"/>
              </w:rPr>
              <w:t xml:space="preserve">Số: …./KH-TH</w:t>
            </w:r>
            <w:r w:rsidDel="00000000" w:rsidR="00000000" w:rsidRPr="00000000">
              <w:rPr>
                <w:rtl w:val="0"/>
              </w:rPr>
            </w:r>
          </w:p>
        </w:tc>
        <w:tc>
          <w:tcPr/>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Độc lập - Tự do - Hạnh phúc</w:t>
            </w:r>
          </w:p>
          <w:p w:rsidR="00000000" w:rsidDel="00000000" w:rsidP="00000000" w:rsidRDefault="00000000" w:rsidRPr="00000000" w14:paraId="00000008">
            <w:pPr>
              <w:rPr>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760095</wp:posOffset>
                      </wp:positionH>
                      <wp:positionV relativeFrom="paragraph">
                        <wp:posOffset>15240</wp:posOffset>
                      </wp:positionV>
                      <wp:extent cx="2133600" cy="0"/>
                      <wp:effectExtent b="13335" l="13335" r="5715" t="5715"/>
                      <wp:wrapNone/>
                      <wp:docPr id="1" name=""/>
                      <a:graphic>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760095</wp:posOffset>
                      </wp:positionH>
                      <wp:positionV relativeFrom="paragraph">
                        <wp:posOffset>15240</wp:posOffset>
                      </wp:positionV>
                      <wp:extent cx="215265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2650" cy="19050"/>
                              </a:xfrm>
                              <a:prstGeom prst="rect"/>
                              <a:ln/>
                            </pic:spPr>
                          </pic:pic>
                        </a:graphicData>
                      </a:graphic>
                    </wp:anchor>
                  </w:drawing>
                </mc:Fallback>
              </mc:AlternateContent>
            </w:r>
          </w:p>
          <w:p w:rsidR="00000000" w:rsidDel="00000000" w:rsidP="00000000" w:rsidRDefault="00000000" w:rsidRPr="00000000" w14:paraId="00000009">
            <w:pPr>
              <w:jc w:val="center"/>
              <w:rPr>
                <w:i w:val="1"/>
                <w:sz w:val="28"/>
                <w:szCs w:val="28"/>
              </w:rPr>
            </w:pPr>
            <w:r w:rsidDel="00000000" w:rsidR="00000000" w:rsidRPr="00000000">
              <w:rPr>
                <w:i w:val="1"/>
                <w:sz w:val="28"/>
                <w:szCs w:val="28"/>
                <w:rtl w:val="0"/>
              </w:rPr>
              <w:t xml:space="preserve">Vinh Quang, ngày 02 tháng 6 năm 2023</w:t>
            </w:r>
          </w:p>
        </w:tc>
      </w:tr>
    </w:tbl>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KẾ HOẠCH</w:t>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Triển khai hoạt động hè năm 2023</w:t>
      </w:r>
    </w:p>
    <w:p w:rsidR="00000000" w:rsidDel="00000000" w:rsidP="00000000" w:rsidRDefault="00000000" w:rsidRPr="00000000" w14:paraId="0000000D">
      <w:pPr>
        <w:rPr>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2362200</wp:posOffset>
                </wp:positionH>
                <wp:positionV relativeFrom="paragraph">
                  <wp:posOffset>69215</wp:posOffset>
                </wp:positionV>
                <wp:extent cx="990600" cy="0"/>
                <wp:effectExtent b="13335" l="13335" r="5715" t="5715"/>
                <wp:wrapNone/>
                <wp:docPr id="3" name=""/>
                <a:graphic>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69215</wp:posOffset>
                </wp:positionV>
                <wp:extent cx="1009650" cy="1905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09650" cy="19050"/>
                        </a:xfrm>
                        <a:prstGeom prst="rect"/>
                        <a:ln/>
                      </pic:spPr>
                    </pic:pic>
                  </a:graphicData>
                </a:graphic>
              </wp:anchor>
            </w:drawing>
          </mc:Fallback>
        </mc:AlternateContent>
      </w:r>
    </w:p>
    <w:p w:rsidR="00000000" w:rsidDel="00000000" w:rsidP="00000000" w:rsidRDefault="00000000" w:rsidRPr="00000000" w14:paraId="0000000E">
      <w:pPr>
        <w:tabs>
          <w:tab w:val="left" w:leader="none" w:pos="2880"/>
        </w:tabs>
        <w:spacing w:line="264" w:lineRule="auto"/>
        <w:jc w:val="both"/>
        <w:rPr>
          <w:sz w:val="28"/>
          <w:szCs w:val="28"/>
        </w:rPr>
      </w:pPr>
      <w:r w:rsidDel="00000000" w:rsidR="00000000" w:rsidRPr="00000000">
        <w:rPr>
          <w:rtl w:val="0"/>
        </w:rPr>
        <w:t xml:space="preserve">            </w:t>
      </w:r>
      <w:r w:rsidDel="00000000" w:rsidR="00000000" w:rsidRPr="00000000">
        <w:rPr>
          <w:sz w:val="28"/>
          <w:szCs w:val="28"/>
          <w:rtl w:val="0"/>
        </w:rPr>
        <w:t xml:space="preserve">Thực hiện Kế hoạch số 70/KH-SGDĐT, ngày 26 tháng 5 năm 2023 của Sở Giáo dục và Đào tạo Thành phố Hải Phòng về việc triển khai các hoạt động Hè ngành Giáo dục Hải Phòng năm 2023.</w:t>
      </w:r>
    </w:p>
    <w:p w:rsidR="00000000" w:rsidDel="00000000" w:rsidP="00000000" w:rsidRDefault="00000000" w:rsidRPr="00000000" w14:paraId="0000000F">
      <w:pPr>
        <w:ind w:firstLine="720"/>
        <w:rPr>
          <w:sz w:val="28"/>
          <w:szCs w:val="28"/>
        </w:rPr>
      </w:pPr>
      <w:r w:rsidDel="00000000" w:rsidR="00000000" w:rsidRPr="00000000">
        <w:rPr>
          <w:sz w:val="28"/>
          <w:szCs w:val="28"/>
          <w:rtl w:val="0"/>
        </w:rPr>
        <w:t xml:space="preserve">Thực hiện Công văn số 397/KH -PGD&amp;ĐT ngày 31 tháng 5 năm 2023 của Phòng Giáo dục và Đào tạo  về việc tổ chức hoạt động hè năm 2023 trong ngành Giáo dục;</w:t>
      </w:r>
    </w:p>
    <w:p w:rsidR="00000000" w:rsidDel="00000000" w:rsidP="00000000" w:rsidRDefault="00000000" w:rsidRPr="00000000" w14:paraId="00000010">
      <w:pPr>
        <w:ind w:firstLine="720"/>
        <w:rPr>
          <w:sz w:val="28"/>
          <w:szCs w:val="28"/>
        </w:rPr>
      </w:pPr>
      <w:r w:rsidDel="00000000" w:rsidR="00000000" w:rsidRPr="00000000">
        <w:rPr>
          <w:sz w:val="28"/>
          <w:szCs w:val="28"/>
          <w:rtl w:val="0"/>
        </w:rPr>
        <w:t xml:space="preserve">Căn cứ kết quả  năm học 2022 - 2023 và tình hình thực tế, Trường tiểu học Vinh Quang xây dựng kế hoạch hoạt động hè năm 2023 cho học sinh. </w:t>
      </w:r>
    </w:p>
    <w:p w:rsidR="00000000" w:rsidDel="00000000" w:rsidP="00000000" w:rsidRDefault="00000000" w:rsidRPr="00000000" w14:paraId="00000011">
      <w:pPr>
        <w:ind w:firstLine="720"/>
        <w:rPr>
          <w:b w:val="1"/>
          <w:sz w:val="26"/>
          <w:szCs w:val="26"/>
        </w:rPr>
      </w:pPr>
      <w:r w:rsidDel="00000000" w:rsidR="00000000" w:rsidRPr="00000000">
        <w:rPr>
          <w:b w:val="1"/>
          <w:sz w:val="26"/>
          <w:szCs w:val="26"/>
          <w:rtl w:val="0"/>
        </w:rPr>
        <w:t xml:space="preserve">I. MỤC ĐÍCH</w:t>
      </w:r>
    </w:p>
    <w:p w:rsidR="00000000" w:rsidDel="00000000" w:rsidP="00000000" w:rsidRDefault="00000000" w:rsidRPr="00000000" w14:paraId="00000012">
      <w:pPr>
        <w:ind w:firstLine="720"/>
        <w:rPr>
          <w:sz w:val="28"/>
          <w:szCs w:val="28"/>
        </w:rPr>
      </w:pPr>
      <w:r w:rsidDel="00000000" w:rsidR="00000000" w:rsidRPr="00000000">
        <w:rPr>
          <w:sz w:val="28"/>
          <w:szCs w:val="28"/>
          <w:rtl w:val="0"/>
        </w:rPr>
        <w:t xml:space="preserve">- Huy động 100% học sinh trong độ tuổi ra lớp, trong đó có 100% trẻ sinh năm 2017 vào học lớp 1.</w:t>
      </w:r>
    </w:p>
    <w:p w:rsidR="00000000" w:rsidDel="00000000" w:rsidP="00000000" w:rsidRDefault="00000000" w:rsidRPr="00000000" w14:paraId="00000013">
      <w:pPr>
        <w:ind w:firstLine="720"/>
        <w:rPr>
          <w:sz w:val="28"/>
          <w:szCs w:val="28"/>
        </w:rPr>
      </w:pPr>
      <w:r w:rsidDel="00000000" w:rsidR="00000000" w:rsidRPr="00000000">
        <w:rPr>
          <w:sz w:val="28"/>
          <w:szCs w:val="28"/>
          <w:rtl w:val="0"/>
        </w:rPr>
        <w:t xml:space="preserve">- Chuẩn bị mọi điều kiện về CSVC, đồ dùng, sách vở và các phương tiện cần thiết cho năm học mới.</w:t>
      </w:r>
    </w:p>
    <w:p w:rsidR="00000000" w:rsidDel="00000000" w:rsidP="00000000" w:rsidRDefault="00000000" w:rsidRPr="00000000" w14:paraId="00000014">
      <w:pPr>
        <w:ind w:firstLine="720"/>
        <w:rPr>
          <w:sz w:val="28"/>
          <w:szCs w:val="28"/>
        </w:rPr>
      </w:pPr>
      <w:r w:rsidDel="00000000" w:rsidR="00000000" w:rsidRPr="00000000">
        <w:rPr>
          <w:sz w:val="28"/>
          <w:szCs w:val="28"/>
          <w:rtl w:val="0"/>
        </w:rPr>
        <w:t xml:space="preserve">- Rèn ý thức cộng đồng, thể dục thể thao, hoạt động tập thể cho học sinh thông qua việc học sinh được tham gia sinh hoạt hè tại địa phương.</w:t>
      </w:r>
    </w:p>
    <w:p w:rsidR="00000000" w:rsidDel="00000000" w:rsidP="00000000" w:rsidRDefault="00000000" w:rsidRPr="00000000" w14:paraId="00000015">
      <w:pPr>
        <w:ind w:firstLine="720"/>
        <w:rPr>
          <w:sz w:val="28"/>
          <w:szCs w:val="28"/>
        </w:rPr>
      </w:pPr>
      <w:r w:rsidDel="00000000" w:rsidR="00000000" w:rsidRPr="00000000">
        <w:rPr>
          <w:sz w:val="28"/>
          <w:szCs w:val="28"/>
          <w:rtl w:val="0"/>
        </w:rPr>
        <w:t xml:space="preserve">- Tuyên truyền cho phụ huynh HS tự nguyện cho con em tham gia lớp học bơi, lớp học kỹ năng sống, lớp học Tiếng Anh trong dịp hè.</w:t>
      </w:r>
    </w:p>
    <w:p w:rsidR="00000000" w:rsidDel="00000000" w:rsidP="00000000" w:rsidRDefault="00000000" w:rsidRPr="00000000" w14:paraId="00000016">
      <w:pPr>
        <w:ind w:firstLine="720"/>
        <w:rPr>
          <w:sz w:val="28"/>
          <w:szCs w:val="28"/>
        </w:rPr>
      </w:pPr>
      <w:r w:rsidDel="00000000" w:rsidR="00000000" w:rsidRPr="00000000">
        <w:rPr>
          <w:sz w:val="28"/>
          <w:szCs w:val="28"/>
          <w:rtl w:val="0"/>
        </w:rPr>
        <w:t xml:space="preserve">- Tổ chức cho HS tham gia hoạt động đền ơn đáp nghĩa nhân ngày 27/7/2023 và chào mừng các ngày lễ lớn.</w:t>
      </w:r>
    </w:p>
    <w:p w:rsidR="00000000" w:rsidDel="00000000" w:rsidP="00000000" w:rsidRDefault="00000000" w:rsidRPr="00000000" w14:paraId="00000017">
      <w:pPr>
        <w:ind w:firstLine="720"/>
        <w:rPr>
          <w:b w:val="1"/>
          <w:sz w:val="26"/>
          <w:szCs w:val="26"/>
        </w:rPr>
      </w:pPr>
      <w:r w:rsidDel="00000000" w:rsidR="00000000" w:rsidRPr="00000000">
        <w:rPr>
          <w:b w:val="1"/>
          <w:sz w:val="26"/>
          <w:szCs w:val="26"/>
          <w:rtl w:val="0"/>
        </w:rPr>
        <w:t xml:space="preserve">II. NỘI DUNG</w:t>
      </w:r>
    </w:p>
    <w:p w:rsidR="00000000" w:rsidDel="00000000" w:rsidP="00000000" w:rsidRDefault="00000000" w:rsidRPr="00000000" w14:paraId="00000018">
      <w:pPr>
        <w:ind w:firstLine="720"/>
        <w:jc w:val="both"/>
        <w:rPr>
          <w:b w:val="1"/>
          <w:sz w:val="28"/>
          <w:szCs w:val="28"/>
        </w:rPr>
      </w:pPr>
      <w:r w:rsidDel="00000000" w:rsidR="00000000" w:rsidRPr="00000000">
        <w:rPr>
          <w:b w:val="1"/>
          <w:sz w:val="28"/>
          <w:szCs w:val="28"/>
          <w:rtl w:val="0"/>
        </w:rPr>
        <w:t xml:space="preserve">1. Nhà trường:</w:t>
      </w:r>
    </w:p>
    <w:p w:rsidR="00000000" w:rsidDel="00000000" w:rsidP="00000000" w:rsidRDefault="00000000" w:rsidRPr="00000000" w14:paraId="00000019">
      <w:pPr>
        <w:ind w:firstLine="720"/>
        <w:rPr>
          <w:sz w:val="28"/>
          <w:szCs w:val="28"/>
        </w:rPr>
      </w:pPr>
      <w:r w:rsidDel="00000000" w:rsidR="00000000" w:rsidRPr="00000000">
        <w:rPr>
          <w:sz w:val="28"/>
          <w:szCs w:val="28"/>
          <w:rtl w:val="0"/>
        </w:rPr>
        <w:t xml:space="preserve">- Thành lập Ban chỉ đạo và phân công giáo viên phối hợp với địa phương làm công tác phổ cập. Huy động 100% học sinh trong độ tuổi ra lớp, trong đó có 100% trẻ sinh năm 2017 vào học lớp 1.</w:t>
      </w:r>
    </w:p>
    <w:p w:rsidR="00000000" w:rsidDel="00000000" w:rsidP="00000000" w:rsidRDefault="00000000" w:rsidRPr="00000000" w14:paraId="0000001A">
      <w:pPr>
        <w:ind w:firstLine="720"/>
        <w:jc w:val="both"/>
        <w:rPr>
          <w:sz w:val="28"/>
          <w:szCs w:val="28"/>
        </w:rPr>
      </w:pPr>
      <w:r w:rsidDel="00000000" w:rsidR="00000000" w:rsidRPr="00000000">
        <w:rPr>
          <w:sz w:val="28"/>
          <w:szCs w:val="28"/>
          <w:rtl w:val="0"/>
        </w:rPr>
        <w:t xml:space="preserve">- Tập trung rà soát CSVC, trang thiết bị, chủ động làm tờ trình địa phương có kế hoạch tu sửa chuẩn bị cho năm học mới.</w:t>
      </w:r>
    </w:p>
    <w:p w:rsidR="00000000" w:rsidDel="00000000" w:rsidP="00000000" w:rsidRDefault="00000000" w:rsidRPr="00000000" w14:paraId="0000001B">
      <w:pPr>
        <w:ind w:firstLine="720"/>
        <w:jc w:val="both"/>
        <w:rPr>
          <w:sz w:val="28"/>
          <w:szCs w:val="28"/>
        </w:rPr>
      </w:pPr>
      <w:r w:rsidDel="00000000" w:rsidR="00000000" w:rsidRPr="00000000">
        <w:rPr>
          <w:sz w:val="28"/>
          <w:szCs w:val="28"/>
          <w:rtl w:val="0"/>
        </w:rPr>
        <w:t xml:space="preserve">- Chỉ đạo chuyên môn đăng kí sách Giáo khoa của học sinh, hồ sơ của giáo viên với PGD.</w:t>
      </w:r>
    </w:p>
    <w:p w:rsidR="00000000" w:rsidDel="00000000" w:rsidP="00000000" w:rsidRDefault="00000000" w:rsidRPr="00000000" w14:paraId="0000001C">
      <w:pPr>
        <w:ind w:firstLine="720"/>
        <w:jc w:val="both"/>
        <w:rPr>
          <w:sz w:val="28"/>
          <w:szCs w:val="28"/>
        </w:rPr>
      </w:pPr>
      <w:r w:rsidDel="00000000" w:rsidR="00000000" w:rsidRPr="00000000">
        <w:rPr>
          <w:sz w:val="28"/>
          <w:szCs w:val="28"/>
          <w:rtl w:val="0"/>
        </w:rPr>
        <w:t xml:space="preserve">- Chuẩn bị điều kiện và ký hợp đồng với Trung tâm về dạy kỹ năng sống, TA cho HS có nguyện vọng.</w:t>
      </w:r>
    </w:p>
    <w:p w:rsidR="00000000" w:rsidDel="00000000" w:rsidP="00000000" w:rsidRDefault="00000000" w:rsidRPr="00000000" w14:paraId="0000001D">
      <w:pPr>
        <w:ind w:firstLine="720"/>
        <w:jc w:val="both"/>
        <w:rPr>
          <w:sz w:val="28"/>
          <w:szCs w:val="28"/>
        </w:rPr>
      </w:pPr>
      <w:r w:rsidDel="00000000" w:rsidR="00000000" w:rsidRPr="00000000">
        <w:rPr>
          <w:sz w:val="28"/>
          <w:szCs w:val="28"/>
          <w:rtl w:val="0"/>
        </w:rPr>
        <w:t xml:space="preserve">- Có kế hoạch phối hợp với địa phương để chủ động phòng chống bão lũ.</w:t>
      </w:r>
    </w:p>
    <w:p w:rsidR="00000000" w:rsidDel="00000000" w:rsidP="00000000" w:rsidRDefault="00000000" w:rsidRPr="00000000" w14:paraId="0000001E">
      <w:pPr>
        <w:ind w:firstLine="720"/>
        <w:jc w:val="both"/>
        <w:rPr>
          <w:sz w:val="28"/>
          <w:szCs w:val="28"/>
        </w:rPr>
      </w:pPr>
      <w:r w:rsidDel="00000000" w:rsidR="00000000" w:rsidRPr="00000000">
        <w:rPr>
          <w:sz w:val="28"/>
          <w:szCs w:val="28"/>
          <w:rtl w:val="0"/>
        </w:rPr>
        <w:t xml:space="preserve">- Chỉ đạo Đoàn đội phối kết hợp tổ chức cho học sinh tham gia sinh hoạt hè tại địa phương có hiệu quả.</w:t>
      </w:r>
    </w:p>
    <w:p w:rsidR="00000000" w:rsidDel="00000000" w:rsidP="00000000" w:rsidRDefault="00000000" w:rsidRPr="00000000" w14:paraId="0000001F">
      <w:pPr>
        <w:ind w:firstLine="720"/>
        <w:jc w:val="both"/>
        <w:rPr>
          <w:sz w:val="28"/>
          <w:szCs w:val="28"/>
        </w:rPr>
      </w:pPr>
      <w:r w:rsidDel="00000000" w:rsidR="00000000" w:rsidRPr="00000000">
        <w:rPr>
          <w:sz w:val="28"/>
          <w:szCs w:val="28"/>
          <w:rtl w:val="0"/>
        </w:rPr>
        <w:t xml:space="preserve">Cùng  ban đại diện CMHS tham khảo, thống nhất về giá cả, mẫu mã và để CMHS quyết định, ký hợp đồng may đồng phục cho HS.</w:t>
      </w:r>
    </w:p>
    <w:p w:rsidR="00000000" w:rsidDel="00000000" w:rsidP="00000000" w:rsidRDefault="00000000" w:rsidRPr="00000000" w14:paraId="00000020">
      <w:pPr>
        <w:ind w:firstLine="720"/>
        <w:jc w:val="both"/>
        <w:rPr>
          <w:b w:val="1"/>
          <w:sz w:val="28"/>
          <w:szCs w:val="28"/>
        </w:rPr>
      </w:pPr>
      <w:r w:rsidDel="00000000" w:rsidR="00000000" w:rsidRPr="00000000">
        <w:rPr>
          <w:b w:val="1"/>
          <w:sz w:val="28"/>
          <w:szCs w:val="28"/>
          <w:rtl w:val="0"/>
        </w:rPr>
        <w:t xml:space="preserve">2. Về phía chuyên môn nhà trường:</w:t>
      </w:r>
    </w:p>
    <w:p w:rsidR="00000000" w:rsidDel="00000000" w:rsidP="00000000" w:rsidRDefault="00000000" w:rsidRPr="00000000" w14:paraId="00000021">
      <w:pPr>
        <w:ind w:firstLine="720"/>
        <w:jc w:val="both"/>
        <w:rPr>
          <w:sz w:val="28"/>
          <w:szCs w:val="28"/>
        </w:rPr>
      </w:pPr>
      <w:r w:rsidDel="00000000" w:rsidR="00000000" w:rsidRPr="00000000">
        <w:rPr>
          <w:b w:val="1"/>
          <w:sz w:val="28"/>
          <w:szCs w:val="28"/>
          <w:rtl w:val="0"/>
        </w:rPr>
        <w:t xml:space="preserve">a. Đối với lớp 1:</w:t>
      </w:r>
      <w:r w:rsidDel="00000000" w:rsidR="00000000" w:rsidRPr="00000000">
        <w:rPr>
          <w:sz w:val="28"/>
          <w:szCs w:val="28"/>
          <w:rtl w:val="0"/>
        </w:rPr>
        <w:t xml:space="preserve"> </w:t>
      </w:r>
    </w:p>
    <w:p w:rsidR="00000000" w:rsidDel="00000000" w:rsidP="00000000" w:rsidRDefault="00000000" w:rsidRPr="00000000" w14:paraId="00000022">
      <w:pPr>
        <w:spacing w:line="276" w:lineRule="auto"/>
        <w:ind w:firstLine="720"/>
        <w:jc w:val="both"/>
        <w:rPr>
          <w:sz w:val="28"/>
          <w:szCs w:val="28"/>
        </w:rPr>
      </w:pPr>
      <w:r w:rsidDel="00000000" w:rsidR="00000000" w:rsidRPr="00000000">
        <w:rPr>
          <w:sz w:val="28"/>
          <w:szCs w:val="28"/>
          <w:rtl w:val="0"/>
        </w:rPr>
        <w:t xml:space="preserve">- Tổ chức tuyển sinh và tổ chức cho HS tham gia câu lạc bộ giáo dục kỹ năng sống để các em học sinh làm quen với trường, với lớp, học nội quy tìm hiểu truyền thống nhà trường nhằm tạo tâm thế tốt nhất để các em tự tin học tập, hoạt động trong môi trường mới. Tập cho HS nhận biết nhiệm vụ, tác phong, tinh thần hợp tác ...</w:t>
      </w:r>
    </w:p>
    <w:p w:rsidR="00000000" w:rsidDel="00000000" w:rsidP="00000000" w:rsidRDefault="00000000" w:rsidRPr="00000000" w14:paraId="00000023">
      <w:pPr>
        <w:spacing w:line="276" w:lineRule="auto"/>
        <w:ind w:firstLine="720"/>
        <w:jc w:val="both"/>
        <w:rPr>
          <w:b w:val="1"/>
          <w:sz w:val="28"/>
          <w:szCs w:val="28"/>
        </w:rPr>
      </w:pPr>
      <w:r w:rsidDel="00000000" w:rsidR="00000000" w:rsidRPr="00000000">
        <w:rPr>
          <w:b w:val="1"/>
          <w:sz w:val="28"/>
          <w:szCs w:val="28"/>
          <w:rtl w:val="0"/>
        </w:rPr>
        <w:t xml:space="preserve">b. Đối với lớp 2 đến lớp 5:</w:t>
      </w:r>
    </w:p>
    <w:p w:rsidR="00000000" w:rsidDel="00000000" w:rsidP="00000000" w:rsidRDefault="00000000" w:rsidRPr="00000000" w14:paraId="00000024">
      <w:pPr>
        <w:spacing w:line="276" w:lineRule="auto"/>
        <w:ind w:firstLine="720"/>
        <w:jc w:val="both"/>
        <w:rPr>
          <w:sz w:val="28"/>
          <w:szCs w:val="28"/>
        </w:rPr>
      </w:pPr>
      <w:r w:rsidDel="00000000" w:rsidR="00000000" w:rsidRPr="00000000">
        <w:rPr>
          <w:sz w:val="28"/>
          <w:szCs w:val="28"/>
          <w:rtl w:val="0"/>
        </w:rPr>
        <w:t xml:space="preserve">- Tổ chức cho HS tham gia câu lạc bộ giáo dục kỹ năng sống (nếu CMHS tự nguyện viết đơn yêu cầu), sau đó tổ chức một buổi khảo sát chất lượng hoạt động hè của học sinh.</w:t>
      </w:r>
    </w:p>
    <w:p w:rsidR="00000000" w:rsidDel="00000000" w:rsidP="00000000" w:rsidRDefault="00000000" w:rsidRPr="00000000" w14:paraId="00000025">
      <w:pPr>
        <w:spacing w:line="276" w:lineRule="auto"/>
        <w:ind w:firstLine="720"/>
        <w:jc w:val="both"/>
        <w:rPr>
          <w:sz w:val="28"/>
          <w:szCs w:val="28"/>
        </w:rPr>
      </w:pPr>
      <w:r w:rsidDel="00000000" w:rsidR="00000000" w:rsidRPr="00000000">
        <w:rPr>
          <w:sz w:val="28"/>
          <w:szCs w:val="28"/>
          <w:rtl w:val="0"/>
        </w:rPr>
        <w:t xml:space="preserve">- Nhắc nhở HS chuẩn bị sách, vở, đồ dùng học tập cho năm học mới.</w:t>
      </w:r>
    </w:p>
    <w:p w:rsidR="00000000" w:rsidDel="00000000" w:rsidP="00000000" w:rsidRDefault="00000000" w:rsidRPr="00000000" w14:paraId="00000026">
      <w:pPr>
        <w:spacing w:line="276" w:lineRule="auto"/>
        <w:ind w:firstLine="360"/>
        <w:jc w:val="both"/>
        <w:rPr>
          <w:b w:val="1"/>
          <w:sz w:val="28"/>
          <w:szCs w:val="28"/>
        </w:rPr>
      </w:pPr>
      <w:r w:rsidDel="00000000" w:rsidR="00000000" w:rsidRPr="00000000">
        <w:rPr>
          <w:b w:val="1"/>
          <w:sz w:val="28"/>
          <w:szCs w:val="28"/>
          <w:rtl w:val="0"/>
        </w:rPr>
        <w:t xml:space="preserve">c. Đối với công tác đội:</w:t>
      </w:r>
    </w:p>
    <w:p w:rsidR="00000000" w:rsidDel="00000000" w:rsidP="00000000" w:rsidRDefault="00000000" w:rsidRPr="00000000" w14:paraId="00000027">
      <w:pPr>
        <w:spacing w:line="276" w:lineRule="auto"/>
        <w:ind w:firstLine="720"/>
        <w:jc w:val="both"/>
        <w:rPr>
          <w:sz w:val="28"/>
          <w:szCs w:val="28"/>
        </w:rPr>
      </w:pPr>
      <w:r w:rsidDel="00000000" w:rsidR="00000000" w:rsidRPr="00000000">
        <w:rPr>
          <w:sz w:val="28"/>
          <w:szCs w:val="28"/>
          <w:rtl w:val="0"/>
        </w:rPr>
        <w:t xml:space="preserve">- Tổ chức cho 100% học sinh tham gia tập huấn nội dung do Huyện đoàn và địa phương yêu cầu, cụ thể:</w:t>
      </w:r>
    </w:p>
    <w:p w:rsidR="00000000" w:rsidDel="00000000" w:rsidP="00000000" w:rsidRDefault="00000000" w:rsidRPr="00000000" w14:paraId="00000028">
      <w:pPr>
        <w:spacing w:line="276" w:lineRule="auto"/>
        <w:jc w:val="both"/>
        <w:rPr>
          <w:sz w:val="28"/>
          <w:szCs w:val="28"/>
        </w:rPr>
      </w:pPr>
      <w:r w:rsidDel="00000000" w:rsidR="00000000" w:rsidRPr="00000000">
        <w:rPr>
          <w:sz w:val="28"/>
          <w:szCs w:val="28"/>
          <w:rtl w:val="0"/>
        </w:rPr>
        <w:t xml:space="preserve">  </w:t>
        <w:tab/>
        <w:t xml:space="preserve">- Bài thể dục đối với nhi đồng để tham gia thi huyện vào đầu tháng 8.</w:t>
      </w:r>
    </w:p>
    <w:p w:rsidR="00000000" w:rsidDel="00000000" w:rsidP="00000000" w:rsidRDefault="00000000" w:rsidRPr="00000000" w14:paraId="00000029">
      <w:pPr>
        <w:spacing w:line="276" w:lineRule="auto"/>
        <w:jc w:val="both"/>
        <w:rPr>
          <w:sz w:val="28"/>
          <w:szCs w:val="28"/>
        </w:rPr>
      </w:pPr>
      <w:r w:rsidDel="00000000" w:rsidR="00000000" w:rsidRPr="00000000">
        <w:rPr>
          <w:sz w:val="28"/>
          <w:szCs w:val="28"/>
          <w:rtl w:val="0"/>
        </w:rPr>
        <w:t xml:space="preserve">          - Tham gia tổng kết hè tại địa phương vào trung tuần tháng 8 năm 2023 (theo kế hoạch của địa phương).</w:t>
      </w:r>
    </w:p>
    <w:p w:rsidR="00000000" w:rsidDel="00000000" w:rsidP="00000000" w:rsidRDefault="00000000" w:rsidRPr="00000000" w14:paraId="0000002A">
      <w:pPr>
        <w:spacing w:line="276" w:lineRule="auto"/>
        <w:ind w:firstLine="720"/>
        <w:rPr>
          <w:b w:val="1"/>
          <w:sz w:val="26"/>
          <w:szCs w:val="26"/>
        </w:rPr>
      </w:pPr>
      <w:r w:rsidDel="00000000" w:rsidR="00000000" w:rsidRPr="00000000">
        <w:rPr>
          <w:b w:val="1"/>
          <w:sz w:val="26"/>
          <w:szCs w:val="26"/>
          <w:rtl w:val="0"/>
        </w:rPr>
        <w:t xml:space="preserve">III. KẾ HOẠCH CỤ THỂ</w:t>
      </w:r>
    </w:p>
    <w:p w:rsidR="00000000" w:rsidDel="00000000" w:rsidP="00000000" w:rsidRDefault="00000000" w:rsidRPr="00000000" w14:paraId="0000002B">
      <w:pPr>
        <w:spacing w:line="276" w:lineRule="auto"/>
        <w:ind w:firstLine="720"/>
        <w:jc w:val="both"/>
        <w:rPr>
          <w:sz w:val="28"/>
          <w:szCs w:val="28"/>
        </w:rPr>
      </w:pPr>
      <w:r w:rsidDel="00000000" w:rsidR="00000000" w:rsidRPr="00000000">
        <w:rPr>
          <w:color w:val="000000"/>
          <w:sz w:val="28"/>
          <w:szCs w:val="28"/>
          <w:rtl w:val="0"/>
        </w:rPr>
        <w:t xml:space="preserve">+ Ngày 17/5/2023 </w:t>
      </w:r>
      <w:r w:rsidDel="00000000" w:rsidR="00000000" w:rsidRPr="00000000">
        <w:rPr>
          <w:sz w:val="28"/>
          <w:szCs w:val="28"/>
          <w:rtl w:val="0"/>
        </w:rPr>
        <w:t xml:space="preserve">lập tờ trình đề nghị PGD ra quyết định thành lập Hội đồng tuyển sinh.</w:t>
      </w:r>
    </w:p>
    <w:p w:rsidR="00000000" w:rsidDel="00000000" w:rsidP="00000000" w:rsidRDefault="00000000" w:rsidRPr="00000000" w14:paraId="0000002C">
      <w:pPr>
        <w:spacing w:line="276" w:lineRule="auto"/>
        <w:ind w:firstLine="720"/>
        <w:jc w:val="both"/>
        <w:rPr>
          <w:color w:val="000000"/>
          <w:sz w:val="28"/>
          <w:szCs w:val="28"/>
        </w:rPr>
      </w:pPr>
      <w:r w:rsidDel="00000000" w:rsidR="00000000" w:rsidRPr="00000000">
        <w:rPr>
          <w:color w:val="000000"/>
          <w:sz w:val="28"/>
          <w:szCs w:val="28"/>
          <w:rtl w:val="0"/>
        </w:rPr>
        <w:t xml:space="preserve">+ Ngày 31/05/2023: Phân công giáo viên dạy lớp 1 năm học 2023 - 2024.</w:t>
      </w:r>
    </w:p>
    <w:p w:rsidR="00000000" w:rsidDel="00000000" w:rsidP="00000000" w:rsidRDefault="00000000" w:rsidRPr="00000000" w14:paraId="0000002D">
      <w:pPr>
        <w:spacing w:line="276" w:lineRule="auto"/>
        <w:ind w:firstLine="720"/>
        <w:jc w:val="both"/>
        <w:rPr>
          <w:sz w:val="28"/>
          <w:szCs w:val="28"/>
        </w:rPr>
      </w:pPr>
      <w:r w:rsidDel="00000000" w:rsidR="00000000" w:rsidRPr="00000000">
        <w:rPr>
          <w:sz w:val="28"/>
          <w:szCs w:val="28"/>
          <w:rtl w:val="0"/>
        </w:rPr>
        <w:t xml:space="preserve">+ Ngày 30/6/2023: Thông báo tuyển sinh trên hệ thống đài truyền thanh địa phương.</w:t>
      </w:r>
    </w:p>
    <w:p w:rsidR="00000000" w:rsidDel="00000000" w:rsidP="00000000" w:rsidRDefault="00000000" w:rsidRPr="00000000" w14:paraId="0000002E">
      <w:pPr>
        <w:spacing w:line="276" w:lineRule="auto"/>
        <w:ind w:firstLine="720"/>
        <w:jc w:val="both"/>
        <w:rPr>
          <w:sz w:val="28"/>
          <w:szCs w:val="28"/>
        </w:rPr>
      </w:pPr>
      <w:r w:rsidDel="00000000" w:rsidR="00000000" w:rsidRPr="00000000">
        <w:rPr>
          <w:sz w:val="28"/>
          <w:szCs w:val="28"/>
          <w:rtl w:val="0"/>
        </w:rPr>
        <w:t xml:space="preserve">+ Ngày 01/07/2023: Họp BGH + giáo viên dạy lớp 1 xây dựng kế hoạch công tác tuyển sinh; </w:t>
      </w:r>
    </w:p>
    <w:p w:rsidR="00000000" w:rsidDel="00000000" w:rsidP="00000000" w:rsidRDefault="00000000" w:rsidRPr="00000000" w14:paraId="0000002F">
      <w:pPr>
        <w:spacing w:line="276" w:lineRule="auto"/>
        <w:ind w:firstLine="720"/>
        <w:jc w:val="both"/>
        <w:rPr>
          <w:sz w:val="28"/>
          <w:szCs w:val="28"/>
        </w:rPr>
      </w:pPr>
      <w:r w:rsidDel="00000000" w:rsidR="00000000" w:rsidRPr="00000000">
        <w:rPr>
          <w:sz w:val="28"/>
          <w:szCs w:val="28"/>
          <w:rtl w:val="0"/>
        </w:rPr>
        <w:t xml:space="preserve">+ Bắt đầu tuyển sinh từ </w:t>
      </w:r>
      <w:r w:rsidDel="00000000" w:rsidR="00000000" w:rsidRPr="00000000">
        <w:rPr>
          <w:color w:val="000000"/>
          <w:sz w:val="28"/>
          <w:szCs w:val="28"/>
          <w:rtl w:val="0"/>
        </w:rPr>
        <w:t xml:space="preserve">7 giờ 30 phút, thứ hai,</w:t>
      </w:r>
      <w:r w:rsidDel="00000000" w:rsidR="00000000" w:rsidRPr="00000000">
        <w:rPr>
          <w:sz w:val="28"/>
          <w:szCs w:val="28"/>
          <w:rtl w:val="0"/>
        </w:rPr>
        <w:t xml:space="preserve"> ngày 10/7/2023 đến hết ngày 22/07/2023: </w:t>
      </w:r>
    </w:p>
    <w:p w:rsidR="00000000" w:rsidDel="00000000" w:rsidP="00000000" w:rsidRDefault="00000000" w:rsidRPr="00000000" w14:paraId="00000030">
      <w:pPr>
        <w:spacing w:line="276" w:lineRule="auto"/>
        <w:ind w:firstLine="720"/>
        <w:jc w:val="both"/>
        <w:rPr>
          <w:sz w:val="28"/>
          <w:szCs w:val="28"/>
        </w:rPr>
      </w:pPr>
      <w:r w:rsidDel="00000000" w:rsidR="00000000" w:rsidRPr="00000000">
        <w:rPr>
          <w:sz w:val="28"/>
          <w:szCs w:val="28"/>
          <w:rtl w:val="0"/>
        </w:rPr>
        <w:t xml:space="preserve">Thu hồ sơ trẻ sinh năm 2017.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548"/>
        </w:tabs>
        <w:spacing w:after="0" w:before="0" w:line="240" w:lineRule="auto"/>
        <w:ind w:left="0" w:right="0" w:firstLine="72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Ngày 24/07/2023 đến 25/07/2023. Buổi sáng từ 7h30p đến 10h, buổi chiều từ 14h đến 16h30p.</w:t>
      </w:r>
    </w:p>
    <w:p w:rsidR="00000000" w:rsidDel="00000000" w:rsidP="00000000" w:rsidRDefault="00000000" w:rsidRPr="00000000" w14:paraId="00000032">
      <w:pPr>
        <w:spacing w:line="276" w:lineRule="auto"/>
        <w:ind w:firstLine="720"/>
        <w:jc w:val="both"/>
        <w:rPr>
          <w:color w:val="000000"/>
          <w:sz w:val="28"/>
          <w:szCs w:val="28"/>
        </w:rPr>
      </w:pPr>
      <w:r w:rsidDel="00000000" w:rsidR="00000000" w:rsidRPr="00000000">
        <w:rPr>
          <w:sz w:val="28"/>
          <w:szCs w:val="28"/>
          <w:rtl w:val="0"/>
        </w:rPr>
        <w:t xml:space="preserve">+ Địa điểm: </w:t>
      </w:r>
      <w:r w:rsidDel="00000000" w:rsidR="00000000" w:rsidRPr="00000000">
        <w:rPr>
          <w:color w:val="000000"/>
          <w:sz w:val="28"/>
          <w:szCs w:val="28"/>
          <w:rtl w:val="0"/>
        </w:rPr>
        <w:t xml:space="preserve">Tại trường Tiểu học Vinh Quang.</w:t>
      </w:r>
    </w:p>
    <w:p w:rsidR="00000000" w:rsidDel="00000000" w:rsidP="00000000" w:rsidRDefault="00000000" w:rsidRPr="00000000" w14:paraId="00000033">
      <w:pPr>
        <w:spacing w:line="283" w:lineRule="auto"/>
        <w:ind w:firstLine="720"/>
        <w:jc w:val="both"/>
        <w:rPr>
          <w:sz w:val="28"/>
          <w:szCs w:val="28"/>
        </w:rPr>
      </w:pPr>
      <w:r w:rsidDel="00000000" w:rsidR="00000000" w:rsidRPr="00000000">
        <w:rPr>
          <w:sz w:val="28"/>
          <w:szCs w:val="28"/>
          <w:rtl w:val="0"/>
        </w:rPr>
        <w:t xml:space="preserve">+ Ngày 26/7/2023 kết thúc tuyển sinh, thông báo công khai danh sách học sinh trúng tuyển.</w:t>
      </w:r>
    </w:p>
    <w:p w:rsidR="00000000" w:rsidDel="00000000" w:rsidP="00000000" w:rsidRDefault="00000000" w:rsidRPr="00000000" w14:paraId="00000034">
      <w:pPr>
        <w:spacing w:line="283" w:lineRule="auto"/>
        <w:ind w:firstLine="720"/>
        <w:jc w:val="both"/>
        <w:rPr>
          <w:sz w:val="28"/>
          <w:szCs w:val="28"/>
        </w:rPr>
      </w:pPr>
      <w:r w:rsidDel="00000000" w:rsidR="00000000" w:rsidRPr="00000000">
        <w:rPr>
          <w:sz w:val="28"/>
          <w:szCs w:val="28"/>
          <w:rtl w:val="0"/>
        </w:rPr>
        <w:t xml:space="preserve">+ Ngày 27/07/2023: xếp lớp phân công GVCN lớp.</w:t>
      </w:r>
    </w:p>
    <w:p w:rsidR="00000000" w:rsidDel="00000000" w:rsidP="00000000" w:rsidRDefault="00000000" w:rsidRPr="00000000" w14:paraId="00000035">
      <w:pPr>
        <w:spacing w:line="283" w:lineRule="auto"/>
        <w:ind w:firstLine="720"/>
        <w:jc w:val="both"/>
        <w:rPr>
          <w:sz w:val="28"/>
          <w:szCs w:val="28"/>
        </w:rPr>
      </w:pPr>
      <w:r w:rsidDel="00000000" w:rsidR="00000000" w:rsidRPr="00000000">
        <w:rPr>
          <w:sz w:val="28"/>
          <w:szCs w:val="28"/>
          <w:rtl w:val="0"/>
        </w:rPr>
        <w:t xml:space="preserve">+ Ngày 28/07/2023: Tổ chức lễ tiếp nhận học sinh vào làm quen cô, làm quen trường lớp, ổn định nền nếp ( nếu có chỉ đạo của ngành).</w:t>
      </w:r>
    </w:p>
    <w:p w:rsidR="00000000" w:rsidDel="00000000" w:rsidP="00000000" w:rsidRDefault="00000000" w:rsidRPr="00000000" w14:paraId="00000036">
      <w:pPr>
        <w:spacing w:line="276" w:lineRule="auto"/>
        <w:ind w:firstLine="720"/>
        <w:rPr>
          <w:sz w:val="28"/>
          <w:szCs w:val="28"/>
        </w:rPr>
      </w:pPr>
      <w:r w:rsidDel="00000000" w:rsidR="00000000" w:rsidRPr="00000000">
        <w:rPr>
          <w:sz w:val="28"/>
          <w:szCs w:val="28"/>
          <w:rtl w:val="0"/>
        </w:rPr>
        <w:t xml:space="preserve">- Từ 15/7/2023 BGH kiểm tra khảo sát tình hình CSVC của trường và làm tờ trình xin kinh phí để tu bổ, sửa chữa trường lớp chuẩn bị cho năm học mới 2023 - 2024.</w:t>
      </w:r>
    </w:p>
    <w:p w:rsidR="00000000" w:rsidDel="00000000" w:rsidP="00000000" w:rsidRDefault="00000000" w:rsidRPr="00000000" w14:paraId="00000037">
      <w:pPr>
        <w:spacing w:line="276" w:lineRule="auto"/>
        <w:ind w:firstLine="720"/>
        <w:rPr>
          <w:sz w:val="28"/>
          <w:szCs w:val="28"/>
        </w:rPr>
      </w:pPr>
      <w:r w:rsidDel="00000000" w:rsidR="00000000" w:rsidRPr="00000000">
        <w:rPr>
          <w:sz w:val="28"/>
          <w:szCs w:val="28"/>
          <w:rtl w:val="0"/>
        </w:rPr>
        <w:t xml:space="preserve">- Từ 18/7/2023 đến 05/8/2023 tổ chức cho thiếu niên (HS lớp 4,5); nhi đồng (HS lớp 2,3) tập thể dục thể thao, các bài TDNĐ, bài múa do huyện đoàn yêu cầu tại địa phương và tham dự tổng kết hè tại huyện và địa phương vào trung tuần tháng 8. </w:t>
      </w:r>
    </w:p>
    <w:p w:rsidR="00000000" w:rsidDel="00000000" w:rsidP="00000000" w:rsidRDefault="00000000" w:rsidRPr="00000000" w14:paraId="00000038">
      <w:pPr>
        <w:spacing w:line="276" w:lineRule="auto"/>
        <w:ind w:firstLine="720"/>
        <w:rPr>
          <w:sz w:val="28"/>
          <w:szCs w:val="28"/>
        </w:rPr>
      </w:pPr>
      <w:r w:rsidDel="00000000" w:rsidR="00000000" w:rsidRPr="00000000">
        <w:rPr>
          <w:sz w:val="28"/>
          <w:szCs w:val="28"/>
          <w:rtl w:val="0"/>
        </w:rPr>
        <w:t xml:space="preserve">- Từ 01/7/2023 tổ chức cho CBGV tự học tự bồi dưỡng chuyên môn.</w:t>
      </w:r>
    </w:p>
    <w:p w:rsidR="00000000" w:rsidDel="00000000" w:rsidP="00000000" w:rsidRDefault="00000000" w:rsidRPr="00000000" w14:paraId="00000039">
      <w:pPr>
        <w:ind w:firstLine="720"/>
        <w:rPr>
          <w:sz w:val="18"/>
          <w:szCs w:val="1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b w:val="1"/>
          <w:i w:val="1"/>
          <w:rtl w:val="0"/>
        </w:rPr>
        <w:t xml:space="preserve">Nơi nhận:                                                                                    </w:t>
      </w:r>
      <w:r w:rsidDel="00000000" w:rsidR="00000000" w:rsidRPr="00000000">
        <w:rPr>
          <w:b w:val="1"/>
          <w:sz w:val="28"/>
          <w:szCs w:val="28"/>
          <w:rtl w:val="0"/>
        </w:rPr>
        <w:t xml:space="preserve">HIỆU TRƯỞNG</w:t>
      </w: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 PGD&amp;ĐT (để báo cáo);</w:t>
      </w:r>
    </w:p>
    <w:p w:rsidR="00000000" w:rsidDel="00000000" w:rsidP="00000000" w:rsidRDefault="00000000" w:rsidRPr="00000000" w14:paraId="0000003C">
      <w:pPr>
        <w:rPr>
          <w:sz w:val="22"/>
          <w:szCs w:val="22"/>
        </w:rPr>
      </w:pPr>
      <w:r w:rsidDel="00000000" w:rsidR="00000000" w:rsidRPr="00000000">
        <w:rPr>
          <w:sz w:val="22"/>
          <w:szCs w:val="22"/>
          <w:rtl w:val="0"/>
        </w:rPr>
        <w:t xml:space="preserve">- Lưu: VT.</w:t>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tabs>
          <w:tab w:val="left" w:leader="none" w:pos="6975"/>
        </w:tabs>
        <w:rPr>
          <w:b w:val="1"/>
          <w:sz w:val="28"/>
          <w:szCs w:val="28"/>
        </w:rPr>
      </w:pPr>
      <w:r w:rsidDel="00000000" w:rsidR="00000000" w:rsidRPr="00000000">
        <w:rPr>
          <w:b w:val="1"/>
          <w:sz w:val="28"/>
          <w:szCs w:val="28"/>
          <w:rtl w:val="0"/>
        </w:rPr>
        <w:tab/>
      </w:r>
    </w:p>
    <w:p w:rsidR="00000000" w:rsidDel="00000000" w:rsidP="00000000" w:rsidRDefault="00000000" w:rsidRPr="00000000" w14:paraId="0000003F">
      <w:pPr>
        <w:jc w:val="center"/>
        <w:rPr>
          <w:b w:val="1"/>
          <w:sz w:val="28"/>
          <w:szCs w:val="28"/>
        </w:rPr>
      </w:pPr>
      <w:r w:rsidDel="00000000" w:rsidR="00000000" w:rsidRPr="00000000">
        <w:rPr>
          <w:b w:val="1"/>
          <w:sz w:val="28"/>
          <w:szCs w:val="28"/>
          <w:rtl w:val="0"/>
        </w:rPr>
        <w:t xml:space="preserve">                                                                       Nguyễn Thị Thu Hồng</w:t>
      </w:r>
    </w:p>
    <w:p w:rsidR="00000000" w:rsidDel="00000000" w:rsidP="00000000" w:rsidRDefault="00000000" w:rsidRPr="00000000" w14:paraId="00000040">
      <w:pPr>
        <w:jc w:val="center"/>
        <w:rPr>
          <w:b w:val="1"/>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